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BFE" w:rsidRPr="007C2BFE" w:rsidRDefault="007C2BFE" w:rsidP="007C2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7</w:t>
      </w:r>
    </w:p>
    <w:p w:rsidR="007C2BFE" w:rsidRDefault="007C2BFE" w:rsidP="00462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2CF5" w:rsidRDefault="00E64EF0" w:rsidP="00462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эффективности </w:t>
      </w:r>
      <w:r w:rsidR="00CF7C1E" w:rsidRPr="00462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результативности </w:t>
      </w:r>
      <w:r w:rsidRPr="00462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 руководител</w:t>
      </w:r>
      <w:r w:rsidR="00C05C2B" w:rsidRPr="00462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</w:t>
      </w:r>
      <w:r w:rsidR="00DC405F" w:rsidRPr="00462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дошкольн</w:t>
      </w:r>
      <w:r w:rsidR="007C2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="00DC405F" w:rsidRPr="00462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</w:t>
      </w:r>
      <w:r w:rsidR="007C2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="00DC405F" w:rsidRPr="00462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C2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организаций, в отношении которых комитет образования и науки Курской области осуществляет функции и полномочия учредителя</w:t>
      </w:r>
      <w:r w:rsidR="00DC405F" w:rsidRPr="00462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5044" w:rsidRPr="00462CF5" w:rsidRDefault="00DC5044" w:rsidP="00462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9747" w:type="dxa"/>
        <w:tblLayout w:type="fixed"/>
        <w:tblLook w:val="04A0"/>
      </w:tblPr>
      <w:tblGrid>
        <w:gridCol w:w="540"/>
        <w:gridCol w:w="3254"/>
        <w:gridCol w:w="3969"/>
        <w:gridCol w:w="1984"/>
      </w:tblGrid>
      <w:tr w:rsidR="00D755EA" w:rsidRPr="00F006A6" w:rsidTr="00D90F71">
        <w:tc>
          <w:tcPr>
            <w:tcW w:w="540" w:type="dxa"/>
          </w:tcPr>
          <w:p w:rsidR="00D755EA" w:rsidRPr="00F006A6" w:rsidRDefault="00D755EA" w:rsidP="00C84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4" w:type="dxa"/>
          </w:tcPr>
          <w:p w:rsidR="00D755EA" w:rsidRPr="00F006A6" w:rsidRDefault="00D755EA" w:rsidP="00E6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деятельности руководителя</w:t>
            </w:r>
          </w:p>
        </w:tc>
        <w:tc>
          <w:tcPr>
            <w:tcW w:w="3969" w:type="dxa"/>
          </w:tcPr>
          <w:p w:rsidR="00D755EA" w:rsidRPr="00F006A6" w:rsidRDefault="00D755EA" w:rsidP="00E6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деятельности руководителя</w:t>
            </w:r>
          </w:p>
        </w:tc>
        <w:tc>
          <w:tcPr>
            <w:tcW w:w="1984" w:type="dxa"/>
            <w:vAlign w:val="center"/>
          </w:tcPr>
          <w:p w:rsidR="00D755EA" w:rsidRDefault="00D755EA" w:rsidP="0096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Стимулирующая надбавка </w:t>
            </w:r>
          </w:p>
          <w:p w:rsidR="00D755EA" w:rsidRPr="00F006A6" w:rsidRDefault="00D755EA" w:rsidP="0096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E64EF0" w:rsidRPr="00F006A6" w:rsidTr="00D90F71">
        <w:tc>
          <w:tcPr>
            <w:tcW w:w="540" w:type="dxa"/>
          </w:tcPr>
          <w:p w:rsidR="00E64EF0" w:rsidRPr="00F006A6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F006A6" w:rsidRDefault="0095488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Персональная результативность профессиональной деятельности</w:t>
            </w:r>
          </w:p>
        </w:tc>
        <w:tc>
          <w:tcPr>
            <w:tcW w:w="3969" w:type="dxa"/>
          </w:tcPr>
          <w:p w:rsidR="00E64EF0" w:rsidRPr="00F006A6" w:rsidRDefault="00E64EF0" w:rsidP="00435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Наличие почетных званий</w:t>
            </w:r>
            <w:r w:rsidR="00435F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ведомственных наград Министерства образования и науки Российской Федерации</w:t>
            </w:r>
            <w:r w:rsidR="00435F5A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наград,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профилю учреждения</w:t>
            </w:r>
          </w:p>
        </w:tc>
        <w:tc>
          <w:tcPr>
            <w:tcW w:w="1984" w:type="dxa"/>
            <w:vAlign w:val="center"/>
          </w:tcPr>
          <w:p w:rsidR="00E64EF0" w:rsidRPr="00F006A6" w:rsidRDefault="008222B7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00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4EF0" w:rsidRPr="00F006A6" w:rsidTr="00D90F71">
        <w:tc>
          <w:tcPr>
            <w:tcW w:w="540" w:type="dxa"/>
          </w:tcPr>
          <w:p w:rsidR="00E64EF0" w:rsidRPr="00F006A6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F006A6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внешнего аудита или экспертизы деятельности </w:t>
            </w:r>
            <w:r w:rsidR="009800DD" w:rsidRPr="00F006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3969" w:type="dxa"/>
          </w:tcPr>
          <w:p w:rsidR="00291B8C" w:rsidRPr="00F006A6" w:rsidRDefault="00E64EF0" w:rsidP="00291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="009800DD"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образовательн</w:t>
            </w:r>
            <w:r w:rsidR="009800DD" w:rsidRPr="00F006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в независимых процедурах оценки качества (добровольная сертификация, внешний аудит, рейтинг</w:t>
            </w:r>
            <w:r w:rsidR="009800DD"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1984" w:type="dxa"/>
            <w:vAlign w:val="center"/>
          </w:tcPr>
          <w:p w:rsidR="00E64EF0" w:rsidRPr="00F006A6" w:rsidRDefault="008222B7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F006A6" w:rsidTr="00D90F71">
        <w:tc>
          <w:tcPr>
            <w:tcW w:w="540" w:type="dxa"/>
          </w:tcPr>
          <w:p w:rsidR="00E64EF0" w:rsidRPr="00F006A6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F006A6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деятельности </w:t>
            </w:r>
            <w:r w:rsidR="00FB096E" w:rsidRPr="00F006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ОУ требованиям законодательства в сфере образования</w:t>
            </w:r>
          </w:p>
        </w:tc>
        <w:tc>
          <w:tcPr>
            <w:tcW w:w="3969" w:type="dxa"/>
          </w:tcPr>
          <w:p w:rsidR="00E64EF0" w:rsidRPr="00F006A6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предписаний надзорных, административных органов, </w:t>
            </w:r>
            <w:proofErr w:type="spellStart"/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Пожнадзора</w:t>
            </w:r>
            <w:proofErr w:type="spellEnd"/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; объективных жалоб.</w:t>
            </w:r>
          </w:p>
          <w:p w:rsidR="00113FE8" w:rsidRPr="00F006A6" w:rsidRDefault="00113FE8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F006A6" w:rsidRDefault="00E64EF0" w:rsidP="00DE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Отсутствие наруш</w:t>
            </w:r>
            <w:r w:rsidR="00DE1019"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ений трудового законодательства </w:t>
            </w:r>
            <w:r w:rsidR="00113FE8"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E1019" w:rsidRPr="00F006A6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984" w:type="dxa"/>
          </w:tcPr>
          <w:p w:rsidR="00E64EF0" w:rsidRPr="00F006A6" w:rsidRDefault="008222B7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4EF0" w:rsidRPr="00F006A6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F006A6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82" w:rsidRPr="00F006A6" w:rsidRDefault="00574182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B7" w:rsidRDefault="008222B7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F006A6" w:rsidRDefault="008222B7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F006A6" w:rsidTr="00D90F71">
        <w:tc>
          <w:tcPr>
            <w:tcW w:w="540" w:type="dxa"/>
          </w:tcPr>
          <w:p w:rsidR="00E64EF0" w:rsidRPr="00F006A6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F006A6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3969" w:type="dxa"/>
          </w:tcPr>
          <w:p w:rsidR="00E64EF0" w:rsidRPr="00F006A6" w:rsidRDefault="00E64EF0" w:rsidP="00435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Наличие действующ</w:t>
            </w:r>
            <w:r w:rsidR="00435F5A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Устава локальных нормативных актов </w:t>
            </w:r>
            <w:r w:rsidR="00FD2FD9"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образовательного учреждения</w:t>
            </w:r>
            <w:r w:rsidR="00435F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органа коллегиального управления</w:t>
            </w:r>
            <w:r w:rsidR="00FD2FD9"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(Совет учреждения, Попечительский совет, Учредительный совет и т.п.)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E64EF0" w:rsidRPr="00F006A6" w:rsidRDefault="008222B7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F006A6" w:rsidTr="00D90F71">
        <w:tc>
          <w:tcPr>
            <w:tcW w:w="540" w:type="dxa"/>
          </w:tcPr>
          <w:p w:rsidR="00E64EF0" w:rsidRPr="00F006A6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F006A6" w:rsidRDefault="00E64EF0" w:rsidP="00FD2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потребителей качеством обучения и воспитания</w:t>
            </w:r>
          </w:p>
        </w:tc>
        <w:tc>
          <w:tcPr>
            <w:tcW w:w="3969" w:type="dxa"/>
          </w:tcPr>
          <w:p w:rsidR="00E64EF0" w:rsidRPr="00F006A6" w:rsidRDefault="00E64EF0" w:rsidP="00FD2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обращений граждан в вышестоящие органы управления образования (органы власти) по поводу качества предоставляемых услуг</w:t>
            </w:r>
          </w:p>
        </w:tc>
        <w:tc>
          <w:tcPr>
            <w:tcW w:w="1984" w:type="dxa"/>
            <w:vAlign w:val="center"/>
          </w:tcPr>
          <w:p w:rsidR="00E64EF0" w:rsidRPr="00F006A6" w:rsidRDefault="008222B7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F006A6" w:rsidTr="00D90F71">
        <w:tc>
          <w:tcPr>
            <w:tcW w:w="540" w:type="dxa"/>
          </w:tcPr>
          <w:p w:rsidR="00E64EF0" w:rsidRPr="00F006A6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F006A6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открытость </w:t>
            </w:r>
            <w:r w:rsidR="00CE5CE9"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образовательного учреждения</w:t>
            </w:r>
          </w:p>
        </w:tc>
        <w:tc>
          <w:tcPr>
            <w:tcW w:w="3969" w:type="dxa"/>
          </w:tcPr>
          <w:p w:rsidR="00D13A8F" w:rsidRDefault="00D13A8F" w:rsidP="00D1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постоянно действующего сайта, отвечающего установленным требованиям</w:t>
            </w:r>
          </w:p>
          <w:p w:rsidR="00113FE8" w:rsidRPr="00F006A6" w:rsidRDefault="00113FE8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F006A6" w:rsidRDefault="00E64EF0" w:rsidP="00DE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Наличие публичного д</w:t>
            </w:r>
            <w:r w:rsidR="00DE1019" w:rsidRPr="00F006A6">
              <w:rPr>
                <w:rFonts w:ascii="Times New Roman" w:hAnsi="Times New Roman" w:cs="Times New Roman"/>
                <w:sz w:val="24"/>
                <w:szCs w:val="24"/>
              </w:rPr>
              <w:t>оклада о деятельности ОУ за год</w:t>
            </w:r>
          </w:p>
          <w:p w:rsidR="002A732F" w:rsidRPr="00F006A6" w:rsidRDefault="002A732F" w:rsidP="00DE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32F" w:rsidRPr="00F006A6" w:rsidRDefault="00CE5CE9" w:rsidP="00F2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опыта дошкольного образовательного учреждения на публичных мероприятиях в сфере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(форумах, конференциях, семинарах и др.), средствах массовой  информации, на сайте ДОУ</w:t>
            </w:r>
          </w:p>
        </w:tc>
        <w:tc>
          <w:tcPr>
            <w:tcW w:w="1984" w:type="dxa"/>
          </w:tcPr>
          <w:p w:rsidR="00E64EF0" w:rsidRPr="00F006A6" w:rsidRDefault="008222B7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00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EF0" w:rsidRPr="00F006A6" w:rsidRDefault="00E64EF0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FE8" w:rsidRDefault="00113FE8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A8F" w:rsidRDefault="00D13A8F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F006A6" w:rsidRDefault="008222B7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00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1019" w:rsidRPr="00F006A6" w:rsidRDefault="00DE1019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019" w:rsidRPr="00F006A6" w:rsidRDefault="00DE1019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019" w:rsidRPr="00F006A6" w:rsidRDefault="008222B7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00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732F" w:rsidRDefault="002A732F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A8F" w:rsidRPr="00F006A6" w:rsidRDefault="00D13A8F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182" w:rsidRPr="00F006A6" w:rsidRDefault="00574182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32F" w:rsidRPr="00F006A6" w:rsidRDefault="008222B7" w:rsidP="002A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F006A6" w:rsidTr="00D90F71">
        <w:tc>
          <w:tcPr>
            <w:tcW w:w="540" w:type="dxa"/>
          </w:tcPr>
          <w:p w:rsidR="00E64EF0" w:rsidRPr="00F006A6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F006A6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государственного задания на оказание государственных услуг (выполнение работ)</w:t>
            </w:r>
          </w:p>
        </w:tc>
        <w:tc>
          <w:tcPr>
            <w:tcW w:w="3969" w:type="dxa"/>
          </w:tcPr>
          <w:p w:rsidR="00E64EF0" w:rsidRPr="00F006A6" w:rsidRDefault="009800DD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Посещаемость детей ДОУ не менее 70% от списочного состава</w:t>
            </w:r>
          </w:p>
          <w:p w:rsidR="00113FE8" w:rsidRPr="00F006A6" w:rsidRDefault="00113FE8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FD9" w:rsidRPr="00F006A6" w:rsidRDefault="00FD2FD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Соблюдение наполняемости групп в соответствии с нормативными требованиями</w:t>
            </w:r>
          </w:p>
          <w:p w:rsidR="00FD2FD9" w:rsidRPr="00F006A6" w:rsidRDefault="00FD2FD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F006A6" w:rsidRDefault="00E64EF0" w:rsidP="00980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образовательных программ, реализуемых в </w:t>
            </w:r>
            <w:r w:rsidR="009800DD" w:rsidRPr="00F006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984" w:type="dxa"/>
          </w:tcPr>
          <w:p w:rsidR="00E64EF0" w:rsidRPr="00F006A6" w:rsidRDefault="00D90F71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4EF0" w:rsidRPr="00F006A6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FE" w:rsidRDefault="007C2BFE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Default="0073040F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06A6" w:rsidRDefault="00F006A6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Default="00F006A6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B7" w:rsidRDefault="008222B7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Pr="00F006A6" w:rsidRDefault="0073040F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64EF0" w:rsidRPr="00F006A6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3AA" w:rsidRPr="00F006A6" w:rsidTr="00D90F71">
        <w:tc>
          <w:tcPr>
            <w:tcW w:w="540" w:type="dxa"/>
          </w:tcPr>
          <w:p w:rsidR="00E803AA" w:rsidRPr="00F006A6" w:rsidRDefault="00E803AA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803AA" w:rsidRPr="00F006A6" w:rsidRDefault="00E803A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получения качественного дошкольного образования детям с ограниченными возможностями здоровья, детям-инвалидам</w:t>
            </w:r>
          </w:p>
        </w:tc>
        <w:tc>
          <w:tcPr>
            <w:tcW w:w="3969" w:type="dxa"/>
          </w:tcPr>
          <w:p w:rsidR="00E803AA" w:rsidRPr="00F006A6" w:rsidRDefault="00E803A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Наличие и реализация программы коррекционной работы</w:t>
            </w:r>
          </w:p>
          <w:p w:rsidR="00E803AA" w:rsidRPr="00F006A6" w:rsidRDefault="00E803A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3AA" w:rsidRPr="00F006A6" w:rsidRDefault="00E803AA" w:rsidP="00B16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беспрепятственного доступа детям с ограниченными возможностями здоровья и детям-инвалидам в здани</w:t>
            </w:r>
            <w:r w:rsidR="00B169FA" w:rsidRPr="00F006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и помещения </w:t>
            </w:r>
            <w:r w:rsidR="00B169FA"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образовательного учреждения и организаци</w:t>
            </w:r>
            <w:r w:rsidR="00B169FA" w:rsidRPr="00F006A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их пребывания и обучения в этом учреждении (включая пандусы, специально оборудованные учебные места, специализированное учебное, реабилитационное, медицинское оборудование и т</w:t>
            </w:r>
            <w:r w:rsidR="00B169FA" w:rsidRPr="00F006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B169FA" w:rsidRPr="00F006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984" w:type="dxa"/>
          </w:tcPr>
          <w:p w:rsidR="00F006A6" w:rsidRDefault="0047540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84115" w:rsidRDefault="00B84115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Default="00F006A6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Default="00F006A6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Pr="00F006A6" w:rsidRDefault="00B84115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4EF0" w:rsidRPr="00F006A6" w:rsidTr="00D90F71">
        <w:tc>
          <w:tcPr>
            <w:tcW w:w="540" w:type="dxa"/>
          </w:tcPr>
          <w:p w:rsidR="00E64EF0" w:rsidRPr="00F006A6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F006A6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Инновационная деятельность </w:t>
            </w:r>
            <w:r w:rsidR="00094029" w:rsidRPr="00F006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3969" w:type="dxa"/>
          </w:tcPr>
          <w:p w:rsidR="00E64EF0" w:rsidRPr="00F006A6" w:rsidRDefault="0009402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Наличие и реализация программы развития дошкольного образовательного учреждения</w:t>
            </w:r>
          </w:p>
          <w:p w:rsidR="00E64EF0" w:rsidRPr="00F006A6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F006A6" w:rsidRDefault="0009402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образовательных программ в учреждении</w:t>
            </w:r>
          </w:p>
          <w:p w:rsidR="00E64EF0" w:rsidRPr="00F006A6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F006A6" w:rsidRDefault="0009402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Наличие программы сопровождения одаренных детей</w:t>
            </w:r>
          </w:p>
          <w:p w:rsidR="00476ECF" w:rsidRPr="00F006A6" w:rsidRDefault="00476ECF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ECF" w:rsidRPr="00F006A6" w:rsidRDefault="00094029" w:rsidP="00476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воспитанниками индивидуальных образовательных маршрутов</w:t>
            </w:r>
          </w:p>
        </w:tc>
        <w:tc>
          <w:tcPr>
            <w:tcW w:w="1984" w:type="dxa"/>
          </w:tcPr>
          <w:p w:rsidR="00B84115" w:rsidRPr="00F006A6" w:rsidRDefault="00D90F71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74182" w:rsidRPr="00F006A6" w:rsidRDefault="00574182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C64" w:rsidRDefault="00023C64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FE" w:rsidRPr="00F006A6" w:rsidRDefault="007C2BFE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F006A6" w:rsidRDefault="00804B83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4EF0" w:rsidRPr="00F006A6" w:rsidRDefault="00E64EF0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C64" w:rsidRPr="00F006A6" w:rsidRDefault="00023C64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C64" w:rsidRPr="00F006A6" w:rsidRDefault="00023C64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Default="0072639E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006A6" w:rsidRDefault="00F006A6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15" w:rsidRDefault="00B84115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Pr="00F006A6" w:rsidRDefault="0072639E" w:rsidP="00574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4EF0" w:rsidRPr="00F006A6" w:rsidTr="00D90F71">
        <w:tc>
          <w:tcPr>
            <w:tcW w:w="540" w:type="dxa"/>
          </w:tcPr>
          <w:p w:rsidR="00E64EF0" w:rsidRPr="00F006A6" w:rsidRDefault="00E64EF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64EF0" w:rsidRPr="00F006A6" w:rsidRDefault="00E64EF0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по сохранению и укреплению здоровья детей</w:t>
            </w:r>
          </w:p>
        </w:tc>
        <w:tc>
          <w:tcPr>
            <w:tcW w:w="3969" w:type="dxa"/>
          </w:tcPr>
          <w:p w:rsidR="00C836FE" w:rsidRPr="00F006A6" w:rsidRDefault="00C836FE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спортивной инфраструктуры (физкультурный зал, физкультурная площадка, бассейн, зал ЛФК и др.) и (или) создание условий для качественной физкультурно-оздоровительной работы </w:t>
            </w:r>
          </w:p>
          <w:p w:rsidR="00C836FE" w:rsidRPr="00F006A6" w:rsidRDefault="00C836FE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6FE" w:rsidRPr="00F006A6" w:rsidRDefault="00094029" w:rsidP="00C8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снижения заболеваемости воспитанников</w:t>
            </w:r>
          </w:p>
          <w:p w:rsidR="00C836FE" w:rsidRPr="00F006A6" w:rsidRDefault="00C836FE" w:rsidP="00C83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3AA" w:rsidRPr="00F006A6" w:rsidRDefault="00C836FE" w:rsidP="00C8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случаев травматизма воспитанников</w:t>
            </w:r>
          </w:p>
        </w:tc>
        <w:tc>
          <w:tcPr>
            <w:tcW w:w="1984" w:type="dxa"/>
          </w:tcPr>
          <w:p w:rsidR="00F006A6" w:rsidRDefault="00D90F71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F006A6" w:rsidRDefault="00F006A6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Default="00F006A6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Default="00F006A6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Default="00F006A6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Default="00F006A6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Default="00F006A6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FE" w:rsidRDefault="007C2BFE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6A6" w:rsidRDefault="00D90F71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006A6" w:rsidRDefault="00F006A6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FE" w:rsidRDefault="007C2BFE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EF0" w:rsidRPr="00F006A6" w:rsidRDefault="00D90F71" w:rsidP="00D9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FC7A19" w:rsidRPr="00F006A6" w:rsidTr="00D90F71">
        <w:tc>
          <w:tcPr>
            <w:tcW w:w="540" w:type="dxa"/>
          </w:tcPr>
          <w:p w:rsidR="00FC7A19" w:rsidRPr="00F006A6" w:rsidRDefault="00FC7A19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FC7A19" w:rsidRPr="00F006A6" w:rsidRDefault="00FC7A19" w:rsidP="00FC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Безопасное функционирование образовательной  организации</w:t>
            </w:r>
          </w:p>
        </w:tc>
        <w:tc>
          <w:tcPr>
            <w:tcW w:w="3969" w:type="dxa"/>
          </w:tcPr>
          <w:p w:rsidR="00FC7A19" w:rsidRPr="00F006A6" w:rsidRDefault="00FC7A19" w:rsidP="00F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безопасного функционирования  ДОУ (наличие  службы охраны, ограждения территории, эффективность пропускной системы на территорию ДОУ, функционирование «тревожной кнопки» и др.)</w:t>
            </w:r>
          </w:p>
        </w:tc>
        <w:tc>
          <w:tcPr>
            <w:tcW w:w="1984" w:type="dxa"/>
          </w:tcPr>
          <w:p w:rsidR="00FC7A19" w:rsidRDefault="00D90F71" w:rsidP="00FC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7A19" w:rsidRPr="00F006A6" w:rsidTr="00D90F71">
        <w:tc>
          <w:tcPr>
            <w:tcW w:w="540" w:type="dxa"/>
          </w:tcPr>
          <w:p w:rsidR="00FC7A19" w:rsidRPr="00F006A6" w:rsidRDefault="00FC7A19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образовательного процесса</w:t>
            </w:r>
          </w:p>
        </w:tc>
        <w:tc>
          <w:tcPr>
            <w:tcW w:w="3969" w:type="dxa"/>
          </w:tcPr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Привлечение и закрепление молодых специалистов в дошкольном образовательном учреждении</w:t>
            </w:r>
          </w:p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Оптимальная укомплектованность кадрами, отсутствие вакансий</w:t>
            </w:r>
          </w:p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прохождение курсов повышения квалификации педагогическими работниками </w:t>
            </w:r>
          </w:p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Доля педагогов, имеющих первую и высшую квалификационные категории не менее 50%</w:t>
            </w:r>
          </w:p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педагогами современных образовательных технологий (в том числе информационно-коммуникационных) в профессиональной деятельности</w:t>
            </w:r>
          </w:p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C83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Участие педагогов в конкурсах профессионального мастерства</w:t>
            </w:r>
          </w:p>
        </w:tc>
        <w:tc>
          <w:tcPr>
            <w:tcW w:w="1984" w:type="dxa"/>
          </w:tcPr>
          <w:p w:rsidR="00FC7A19" w:rsidRPr="00F006A6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C7A19" w:rsidRPr="00F006A6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FE" w:rsidRPr="00F006A6" w:rsidRDefault="007C2BFE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D90F71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C7A19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FE" w:rsidRPr="00F006A6" w:rsidRDefault="007C2BFE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D90F71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C7A19" w:rsidRPr="00F006A6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C7A19" w:rsidRPr="00F006A6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C7A19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BFE" w:rsidRDefault="007C2BFE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F00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C7A19" w:rsidRPr="00F006A6" w:rsidTr="00D90F71">
        <w:tc>
          <w:tcPr>
            <w:tcW w:w="540" w:type="dxa"/>
          </w:tcPr>
          <w:p w:rsidR="00FC7A19" w:rsidRPr="00F006A6" w:rsidRDefault="00FC7A19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FC7A19" w:rsidRPr="00F006A6" w:rsidRDefault="00435F5A" w:rsidP="00435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имиджа образовательной организации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435F5A" w:rsidRDefault="00435F5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Благоприятный психологический климат в коллективе</w:t>
            </w:r>
          </w:p>
          <w:p w:rsidR="00435F5A" w:rsidRDefault="00435F5A" w:rsidP="00435F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F5A" w:rsidRDefault="00435F5A" w:rsidP="00435F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создание связей с социальными партнерами</w:t>
            </w:r>
          </w:p>
          <w:p w:rsidR="00435F5A" w:rsidRDefault="00435F5A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Стабильный коллектив, отсутствие текучести кадров</w:t>
            </w:r>
          </w:p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435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обоснованных жалоб со стороны педагогов, родителей </w:t>
            </w:r>
          </w:p>
        </w:tc>
        <w:tc>
          <w:tcPr>
            <w:tcW w:w="1984" w:type="dxa"/>
            <w:vAlign w:val="center"/>
          </w:tcPr>
          <w:p w:rsidR="00FC7A19" w:rsidRPr="00F006A6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C7A19" w:rsidRDefault="00FC7A19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F5A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F5A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35F5A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F5A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F5A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35F5A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F5A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F5A" w:rsidRPr="00F006A6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7A19" w:rsidRPr="00F006A6" w:rsidTr="00D90F71">
        <w:tc>
          <w:tcPr>
            <w:tcW w:w="540" w:type="dxa"/>
          </w:tcPr>
          <w:p w:rsidR="00FC7A19" w:rsidRPr="00F006A6" w:rsidRDefault="00FC7A19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образовательного учреждения</w:t>
            </w:r>
          </w:p>
        </w:tc>
        <w:tc>
          <w:tcPr>
            <w:tcW w:w="3969" w:type="dxa"/>
          </w:tcPr>
          <w:p w:rsidR="00FC7A19" w:rsidRPr="00F006A6" w:rsidRDefault="00FC7A19" w:rsidP="00A8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Создание новых элементов в инфраструктуре образовательного учреждения (музей, клуб, лаборатории, мастерские и прочие общественные объединения)</w:t>
            </w:r>
          </w:p>
        </w:tc>
        <w:tc>
          <w:tcPr>
            <w:tcW w:w="1984" w:type="dxa"/>
            <w:vAlign w:val="center"/>
          </w:tcPr>
          <w:p w:rsidR="00FC7A19" w:rsidRPr="00F006A6" w:rsidRDefault="00FC7A19" w:rsidP="00A87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C7A19" w:rsidRPr="00F006A6" w:rsidTr="00D90F71">
        <w:tc>
          <w:tcPr>
            <w:tcW w:w="540" w:type="dxa"/>
          </w:tcPr>
          <w:p w:rsidR="00FC7A19" w:rsidRPr="00F006A6" w:rsidRDefault="00FC7A19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FC7A19" w:rsidRPr="00F006A6" w:rsidRDefault="00FC7A19" w:rsidP="002B3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Динамика состояния охраны труда образовательного учреждения</w:t>
            </w:r>
          </w:p>
        </w:tc>
        <w:tc>
          <w:tcPr>
            <w:tcW w:w="3969" w:type="dxa"/>
          </w:tcPr>
          <w:p w:rsidR="00FC7A19" w:rsidRPr="00F006A6" w:rsidRDefault="00FC7A19" w:rsidP="002B3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Соблюдение сроков аттестации рабочих мест</w:t>
            </w:r>
          </w:p>
          <w:p w:rsidR="00FC7A19" w:rsidRPr="00F006A6" w:rsidRDefault="00FC7A19" w:rsidP="002B3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2B3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программных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по охране труда в соответствии  с коллективным договором</w:t>
            </w:r>
          </w:p>
        </w:tc>
        <w:tc>
          <w:tcPr>
            <w:tcW w:w="1984" w:type="dxa"/>
          </w:tcPr>
          <w:p w:rsidR="00FC7A19" w:rsidRPr="00F006A6" w:rsidRDefault="00D90F71" w:rsidP="0004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FC7A19" w:rsidRPr="00F006A6" w:rsidRDefault="00FC7A19" w:rsidP="0004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FC7A19" w:rsidP="0004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A19" w:rsidRPr="00F006A6" w:rsidRDefault="00D90F71" w:rsidP="0004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C7A19" w:rsidRPr="00F006A6" w:rsidTr="00D90F71">
        <w:tc>
          <w:tcPr>
            <w:tcW w:w="540" w:type="dxa"/>
          </w:tcPr>
          <w:p w:rsidR="00FC7A19" w:rsidRPr="00F006A6" w:rsidRDefault="00FC7A19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Исполнительская дисциплина</w:t>
            </w:r>
          </w:p>
        </w:tc>
        <w:tc>
          <w:tcPr>
            <w:tcW w:w="3969" w:type="dxa"/>
          </w:tcPr>
          <w:p w:rsidR="00FC7A19" w:rsidRPr="00F006A6" w:rsidRDefault="00FC7A19" w:rsidP="00E6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Выполнение особо важных и срочных работ, оформленных поручениями комитета образования и науки Курской области</w:t>
            </w:r>
          </w:p>
        </w:tc>
        <w:tc>
          <w:tcPr>
            <w:tcW w:w="1984" w:type="dxa"/>
            <w:vAlign w:val="center"/>
          </w:tcPr>
          <w:p w:rsidR="00FC7A19" w:rsidRPr="00F006A6" w:rsidRDefault="00FC7A19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4F00" w:rsidRPr="00F006A6" w:rsidTr="00D90F71">
        <w:tc>
          <w:tcPr>
            <w:tcW w:w="540" w:type="dxa"/>
          </w:tcPr>
          <w:p w:rsidR="007C4F00" w:rsidRPr="00F006A6" w:rsidRDefault="007C4F00" w:rsidP="00C84A5B">
            <w:pPr>
              <w:pStyle w:val="a4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7C4F00" w:rsidRDefault="007C4F00" w:rsidP="00E97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деятельность</w:t>
            </w:r>
          </w:p>
        </w:tc>
        <w:tc>
          <w:tcPr>
            <w:tcW w:w="3969" w:type="dxa"/>
          </w:tcPr>
          <w:p w:rsidR="00435F5A" w:rsidRPr="00D13C1E" w:rsidRDefault="00435F5A" w:rsidP="00435F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установленных учреждению ежегодных значений показателей соо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>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платы педагогических работников </w:t>
            </w:r>
            <w:proofErr w:type="gramStart"/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образовательной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экономике в регионе в соответствии</w:t>
            </w:r>
            <w:proofErr w:type="gramEnd"/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 Указом Президента РФ от 07.05. 2012 № 597</w:t>
            </w:r>
          </w:p>
          <w:p w:rsidR="005C7628" w:rsidRDefault="005C7628" w:rsidP="002E1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28" w:rsidRDefault="005C7628" w:rsidP="002E1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со стороны органов финансового контроля, комитета образования и науки Курской области по неэффективному расходованию бюджетных средств и использованию имущества</w:t>
            </w:r>
          </w:p>
          <w:p w:rsidR="005C7628" w:rsidRDefault="005C7628" w:rsidP="002E1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28" w:rsidRDefault="005C7628" w:rsidP="002E1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</w:t>
            </w:r>
          </w:p>
          <w:p w:rsidR="005C7628" w:rsidRPr="00AA6223" w:rsidRDefault="005C7628" w:rsidP="002E1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C4F00" w:rsidRDefault="00D90F71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F5A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F5A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F5A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F5A" w:rsidRDefault="00435F5A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C7628" w:rsidRDefault="005C7628" w:rsidP="0011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F00" w:rsidRPr="00E64EF0" w:rsidTr="002A732F">
        <w:tc>
          <w:tcPr>
            <w:tcW w:w="9747" w:type="dxa"/>
            <w:gridSpan w:val="4"/>
            <w:vAlign w:val="center"/>
          </w:tcPr>
          <w:p w:rsidR="007C4F00" w:rsidRPr="00462CF5" w:rsidRDefault="007C4F00" w:rsidP="00D9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C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–  </w:t>
            </w:r>
            <w:r w:rsidR="00B7067B" w:rsidRPr="00AA6223">
              <w:rPr>
                <w:rFonts w:ascii="Times New Roman" w:hAnsi="Times New Roman" w:cs="Times New Roman"/>
                <w:b/>
                <w:sz w:val="24"/>
                <w:szCs w:val="24"/>
              </w:rPr>
              <w:t>150%</w:t>
            </w:r>
          </w:p>
        </w:tc>
      </w:tr>
    </w:tbl>
    <w:p w:rsidR="00E64EF0" w:rsidRPr="00E64EF0" w:rsidRDefault="00E64EF0" w:rsidP="00E64E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5F6" w:rsidRDefault="008255F6"/>
    <w:sectPr w:rsidR="008255F6" w:rsidSect="00F07AB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E46A5"/>
    <w:multiLevelType w:val="hybridMultilevel"/>
    <w:tmpl w:val="D4E4D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639"/>
    <w:rsid w:val="00023BB9"/>
    <w:rsid w:val="00023C64"/>
    <w:rsid w:val="000461FE"/>
    <w:rsid w:val="00066D37"/>
    <w:rsid w:val="00094029"/>
    <w:rsid w:val="000A7C3A"/>
    <w:rsid w:val="000D44CC"/>
    <w:rsid w:val="00106A2F"/>
    <w:rsid w:val="00113FE8"/>
    <w:rsid w:val="00161F9E"/>
    <w:rsid w:val="001F7B77"/>
    <w:rsid w:val="00291B8C"/>
    <w:rsid w:val="002A732F"/>
    <w:rsid w:val="002D014E"/>
    <w:rsid w:val="002E158A"/>
    <w:rsid w:val="0032008C"/>
    <w:rsid w:val="0037263E"/>
    <w:rsid w:val="00412CC0"/>
    <w:rsid w:val="00422B09"/>
    <w:rsid w:val="00435F5A"/>
    <w:rsid w:val="00462CF5"/>
    <w:rsid w:val="004657BF"/>
    <w:rsid w:val="00475400"/>
    <w:rsid w:val="00476ECF"/>
    <w:rsid w:val="004B4DCA"/>
    <w:rsid w:val="0050625A"/>
    <w:rsid w:val="00542200"/>
    <w:rsid w:val="00574182"/>
    <w:rsid w:val="005A323A"/>
    <w:rsid w:val="005C7628"/>
    <w:rsid w:val="00614C92"/>
    <w:rsid w:val="00622724"/>
    <w:rsid w:val="00692FE9"/>
    <w:rsid w:val="006B6B34"/>
    <w:rsid w:val="006C2CD3"/>
    <w:rsid w:val="006F2A7D"/>
    <w:rsid w:val="0072639E"/>
    <w:rsid w:val="0073040F"/>
    <w:rsid w:val="00763070"/>
    <w:rsid w:val="007C2BFE"/>
    <w:rsid w:val="007C4F00"/>
    <w:rsid w:val="00804B83"/>
    <w:rsid w:val="008222B7"/>
    <w:rsid w:val="008251C1"/>
    <w:rsid w:val="008255F6"/>
    <w:rsid w:val="00844538"/>
    <w:rsid w:val="00856023"/>
    <w:rsid w:val="008F2B20"/>
    <w:rsid w:val="00927080"/>
    <w:rsid w:val="00954889"/>
    <w:rsid w:val="009718AD"/>
    <w:rsid w:val="009800DD"/>
    <w:rsid w:val="009C2144"/>
    <w:rsid w:val="009C7BAD"/>
    <w:rsid w:val="00A53792"/>
    <w:rsid w:val="00A8718A"/>
    <w:rsid w:val="00A872FA"/>
    <w:rsid w:val="00AA6223"/>
    <w:rsid w:val="00AC066E"/>
    <w:rsid w:val="00AF4E04"/>
    <w:rsid w:val="00B169FA"/>
    <w:rsid w:val="00B17736"/>
    <w:rsid w:val="00B22776"/>
    <w:rsid w:val="00B25535"/>
    <w:rsid w:val="00B7067B"/>
    <w:rsid w:val="00B84115"/>
    <w:rsid w:val="00BF7136"/>
    <w:rsid w:val="00C05C2B"/>
    <w:rsid w:val="00C836FE"/>
    <w:rsid w:val="00C84A5B"/>
    <w:rsid w:val="00C87F37"/>
    <w:rsid w:val="00CE5CE9"/>
    <w:rsid w:val="00CF7C1E"/>
    <w:rsid w:val="00D13A8F"/>
    <w:rsid w:val="00D46382"/>
    <w:rsid w:val="00D755EA"/>
    <w:rsid w:val="00D75B8C"/>
    <w:rsid w:val="00D90F71"/>
    <w:rsid w:val="00DC3639"/>
    <w:rsid w:val="00DC405F"/>
    <w:rsid w:val="00DC5044"/>
    <w:rsid w:val="00DD084B"/>
    <w:rsid w:val="00DE1019"/>
    <w:rsid w:val="00E64EF0"/>
    <w:rsid w:val="00E803AA"/>
    <w:rsid w:val="00E864A9"/>
    <w:rsid w:val="00ED363B"/>
    <w:rsid w:val="00F006A6"/>
    <w:rsid w:val="00F07AB1"/>
    <w:rsid w:val="00F228D5"/>
    <w:rsid w:val="00F357EF"/>
    <w:rsid w:val="00F44E3D"/>
    <w:rsid w:val="00F5645A"/>
    <w:rsid w:val="00FB096E"/>
    <w:rsid w:val="00FC7A19"/>
    <w:rsid w:val="00FD2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EF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4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4A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2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EF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4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0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E4906-ACEC-418B-9AB7-75BF0A8D5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Лозовский</dc:creator>
  <cp:keywords/>
  <dc:description/>
  <cp:lastModifiedBy>BoevaMV</cp:lastModifiedBy>
  <cp:revision>27</cp:revision>
  <cp:lastPrinted>2014-03-12T12:07:00Z</cp:lastPrinted>
  <dcterms:created xsi:type="dcterms:W3CDTF">2014-01-27T06:33:00Z</dcterms:created>
  <dcterms:modified xsi:type="dcterms:W3CDTF">2014-03-24T15:44:00Z</dcterms:modified>
</cp:coreProperties>
</file>