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15AC" w14:textId="04920424" w:rsidR="009304B1" w:rsidRDefault="00F56E91" w:rsidP="00327423">
      <w:pPr>
        <w:pStyle w:val="1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C4842E0" wp14:editId="369EE56D">
            <wp:extent cx="1091289" cy="1059504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29" cy="106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8442" w14:textId="77777777" w:rsidR="00F56E91" w:rsidRPr="00F56E91" w:rsidRDefault="00F56E91" w:rsidP="00F56E91">
      <w:pPr>
        <w:autoSpaceDN w:val="0"/>
        <w:jc w:val="center"/>
        <w:rPr>
          <w:rFonts w:ascii="Times New Roman" w:hAnsi="Times New Roman" w:cs="Times New Roman"/>
          <w:lang w:eastAsia="zh-CN"/>
        </w:rPr>
      </w:pPr>
      <w:proofErr w:type="gramStart"/>
      <w:r w:rsidRPr="00F56E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АДМИНИСТРАЦИЯ  </w:t>
      </w:r>
      <w:r w:rsidRPr="00F56E91">
        <w:rPr>
          <w:rFonts w:ascii="Times New Roman" w:eastAsia="Calibri" w:hAnsi="Times New Roman" w:cs="Times New Roman"/>
          <w:b/>
          <w:sz w:val="32"/>
          <w:szCs w:val="32"/>
        </w:rPr>
        <w:t>КУРСКОЙ</w:t>
      </w:r>
      <w:proofErr w:type="gramEnd"/>
      <w:r w:rsidRPr="00F56E91">
        <w:rPr>
          <w:rFonts w:ascii="Times New Roman" w:eastAsia="Calibri" w:hAnsi="Times New Roman" w:cs="Times New Roman"/>
          <w:b/>
          <w:sz w:val="32"/>
          <w:szCs w:val="32"/>
        </w:rPr>
        <w:t xml:space="preserve">  ОБЛАСТИ</w:t>
      </w:r>
    </w:p>
    <w:p w14:paraId="092EC334" w14:textId="77777777" w:rsidR="00F56E91" w:rsidRPr="00F56E91" w:rsidRDefault="00F56E91" w:rsidP="00F56E91">
      <w:pPr>
        <w:widowControl w:val="0"/>
        <w:tabs>
          <w:tab w:val="left" w:pos="8340"/>
        </w:tabs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10"/>
          <w:szCs w:val="10"/>
          <w:lang w:bidi="ru-RU"/>
        </w:rPr>
      </w:pPr>
    </w:p>
    <w:p w14:paraId="620352AB" w14:textId="77777777" w:rsidR="00F56E91" w:rsidRPr="00F56E91" w:rsidRDefault="00F56E91" w:rsidP="00F56E91">
      <w:pPr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bidi="ru-RU"/>
        </w:rPr>
      </w:pPr>
      <w:r w:rsidRPr="00F56E91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bidi="ru-RU"/>
        </w:rPr>
        <w:t>Комитет образования и науки Курской области</w:t>
      </w:r>
    </w:p>
    <w:p w14:paraId="70B583DC" w14:textId="77777777" w:rsidR="00F56E91" w:rsidRDefault="00F56E91" w:rsidP="00327423">
      <w:pPr>
        <w:pStyle w:val="1"/>
        <w:jc w:val="center"/>
        <w:rPr>
          <w:b/>
          <w:bCs/>
        </w:rPr>
      </w:pPr>
    </w:p>
    <w:p w14:paraId="09EFC3EE" w14:textId="77777777" w:rsidR="009304B1" w:rsidRDefault="009304B1" w:rsidP="00327423">
      <w:pPr>
        <w:pStyle w:val="1"/>
        <w:jc w:val="center"/>
        <w:rPr>
          <w:b/>
          <w:bCs/>
        </w:rPr>
      </w:pPr>
    </w:p>
    <w:p w14:paraId="52AD6697" w14:textId="77777777" w:rsidR="00F56E91" w:rsidRPr="00F56E91" w:rsidRDefault="00327423" w:rsidP="00327423">
      <w:pPr>
        <w:pStyle w:val="1"/>
        <w:jc w:val="center"/>
        <w:rPr>
          <w:b/>
          <w:bCs/>
          <w:sz w:val="36"/>
          <w:szCs w:val="36"/>
        </w:rPr>
      </w:pPr>
      <w:r w:rsidRPr="00F56E91">
        <w:rPr>
          <w:b/>
          <w:bCs/>
          <w:sz w:val="36"/>
          <w:szCs w:val="36"/>
        </w:rPr>
        <w:t xml:space="preserve">РЕЗОЛЮЦИЯ </w:t>
      </w:r>
    </w:p>
    <w:p w14:paraId="42077871" w14:textId="77777777" w:rsidR="00F56E91" w:rsidRPr="00F56E91" w:rsidRDefault="00327423" w:rsidP="00327423">
      <w:pPr>
        <w:pStyle w:val="1"/>
        <w:jc w:val="center"/>
        <w:rPr>
          <w:b/>
          <w:bCs/>
          <w:sz w:val="32"/>
          <w:szCs w:val="32"/>
        </w:rPr>
      </w:pPr>
      <w:r w:rsidRPr="00F56E91">
        <w:rPr>
          <w:b/>
          <w:bCs/>
          <w:sz w:val="32"/>
          <w:szCs w:val="32"/>
        </w:rPr>
        <w:t xml:space="preserve">ОБЛАСТНОГО АВГУСТОВСКОГО ФОРУМА </w:t>
      </w:r>
    </w:p>
    <w:p w14:paraId="5E20F690" w14:textId="77777777" w:rsidR="00F56E91" w:rsidRPr="00F56E91" w:rsidRDefault="00327423" w:rsidP="00327423">
      <w:pPr>
        <w:pStyle w:val="1"/>
        <w:jc w:val="center"/>
        <w:rPr>
          <w:b/>
          <w:bCs/>
          <w:sz w:val="32"/>
          <w:szCs w:val="32"/>
        </w:rPr>
      </w:pPr>
      <w:r w:rsidRPr="00F56E91">
        <w:rPr>
          <w:b/>
          <w:bCs/>
          <w:sz w:val="32"/>
          <w:szCs w:val="32"/>
        </w:rPr>
        <w:t xml:space="preserve">РАБОТНИКОВ ОБРАЗОВАНИЯ </w:t>
      </w:r>
    </w:p>
    <w:p w14:paraId="204B211F" w14:textId="673101DA" w:rsidR="005975CA" w:rsidRPr="00F56E91" w:rsidRDefault="00327423" w:rsidP="00327423">
      <w:pPr>
        <w:pStyle w:val="1"/>
        <w:jc w:val="center"/>
        <w:rPr>
          <w:b/>
          <w:bCs/>
          <w:sz w:val="32"/>
          <w:szCs w:val="32"/>
        </w:rPr>
      </w:pPr>
      <w:r w:rsidRPr="00F56E91">
        <w:rPr>
          <w:b/>
          <w:bCs/>
          <w:sz w:val="32"/>
          <w:szCs w:val="32"/>
        </w:rPr>
        <w:t>КУРСКОЙ ОБЛАСТИ</w:t>
      </w:r>
    </w:p>
    <w:p w14:paraId="7D42658B" w14:textId="77777777" w:rsidR="0051525B" w:rsidRPr="00A016A9" w:rsidRDefault="0051525B" w:rsidP="00B65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3E8A0B" w14:textId="77777777" w:rsidR="0051525B" w:rsidRPr="00A016A9" w:rsidRDefault="00DA15F8" w:rsidP="00B651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>22</w:t>
      </w:r>
      <w:r w:rsidR="0051525B" w:rsidRPr="00A016A9">
        <w:rPr>
          <w:rFonts w:ascii="Times New Roman" w:hAnsi="Times New Roman" w:cs="Times New Roman"/>
          <w:sz w:val="28"/>
          <w:szCs w:val="28"/>
        </w:rPr>
        <w:t xml:space="preserve"> августа 2022 года</w:t>
      </w:r>
    </w:p>
    <w:p w14:paraId="3542AE46" w14:textId="77777777" w:rsidR="0051525B" w:rsidRPr="00A016A9" w:rsidRDefault="0051525B" w:rsidP="00B651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248B05" w14:textId="77777777" w:rsidR="00AE7874" w:rsidRPr="00A016A9" w:rsidRDefault="00DA15F8" w:rsidP="00B651B5">
      <w:pPr>
        <w:pStyle w:val="1"/>
        <w:ind w:firstLine="567"/>
        <w:jc w:val="both"/>
      </w:pPr>
      <w:r w:rsidRPr="00A016A9">
        <w:t>22 августа 2022 года состоялся августовский педаг</w:t>
      </w:r>
      <w:r w:rsidR="00B651B5" w:rsidRPr="00A016A9">
        <w:t>огический форум работников обра</w:t>
      </w:r>
      <w:r w:rsidRPr="00A016A9">
        <w:t>зования</w:t>
      </w:r>
      <w:r w:rsidR="00B651B5" w:rsidRPr="00A016A9">
        <w:t xml:space="preserve"> Курской области</w:t>
      </w:r>
      <w:r w:rsidRPr="00A016A9">
        <w:t>, призванный актуализировать тенденции развития и дости</w:t>
      </w:r>
      <w:r w:rsidR="00AE7874" w:rsidRPr="00A016A9">
        <w:t xml:space="preserve">жения </w:t>
      </w:r>
      <w:r w:rsidRPr="00A016A9">
        <w:t xml:space="preserve">системы образования региона, определить приоритеты и задачи развития отрасли образования в 2022-2023 учебном году. </w:t>
      </w:r>
    </w:p>
    <w:p w14:paraId="46F6259E" w14:textId="77777777" w:rsidR="00492616" w:rsidRPr="00A016A9" w:rsidRDefault="00492616" w:rsidP="00B651B5">
      <w:pPr>
        <w:pStyle w:val="1"/>
        <w:ind w:firstLine="567"/>
        <w:jc w:val="both"/>
      </w:pPr>
      <w:r w:rsidRPr="00A016A9">
        <w:t>Программа форума включала работу 8 дискуссионных площадок в формате стр</w:t>
      </w:r>
      <w:r w:rsidR="008D5C0F">
        <w:t>атегических сессий, 22 заседаний</w:t>
      </w:r>
      <w:r w:rsidRPr="00A016A9">
        <w:t xml:space="preserve"> отделений региональных УМО в системе общего и профессионального образования, </w:t>
      </w:r>
      <w:r w:rsidR="00D62C77" w:rsidRPr="00A016A9">
        <w:t>областной выставки «Семь слагаемых успеха курского образования», пленарного заседания.</w:t>
      </w:r>
    </w:p>
    <w:p w14:paraId="6C0E0054" w14:textId="77777777" w:rsidR="0088158F" w:rsidRPr="00A016A9" w:rsidRDefault="0088158F" w:rsidP="0088158F">
      <w:pPr>
        <w:pStyle w:val="1"/>
        <w:ind w:firstLine="567"/>
        <w:jc w:val="both"/>
      </w:pPr>
      <w:r w:rsidRPr="00A016A9">
        <w:t xml:space="preserve">Цель форума – профессионально-общественное обсуждение задач, механизмов и основных направлений стабильного функционирования и развития отрасли образования в соответствии с основными направлениями государственной образовательной политики, национальным проектом «Образование», «Стратегией развития образования Курской области до 2030 года» (далее – Стратегия) в предстоящем учебном году. </w:t>
      </w:r>
    </w:p>
    <w:p w14:paraId="702F7FDD" w14:textId="77777777" w:rsidR="00726B92" w:rsidRPr="00A016A9" w:rsidRDefault="0088158F" w:rsidP="00726B92">
      <w:pPr>
        <w:pStyle w:val="1"/>
        <w:ind w:firstLine="567"/>
        <w:jc w:val="both"/>
      </w:pPr>
      <w:r w:rsidRPr="00A016A9">
        <w:t>Стратег</w:t>
      </w:r>
      <w:r w:rsidR="00C8401B">
        <w:t>ия разработана в соответствии с</w:t>
      </w:r>
      <w:r w:rsidRPr="00A016A9">
        <w:t xml:space="preserve"> целевыми ориентирами развития страны, определенными в Указах Президента РФ от 7 мая 2018 года № 204 «О национальных целях и стратегических задачах развития Российской Федерации на период до 2024 го</w:t>
      </w:r>
      <w:r w:rsidR="00C8401B">
        <w:t xml:space="preserve">да», </w:t>
      </w:r>
      <w:r w:rsidRPr="00A016A9">
        <w:t xml:space="preserve"> № 474 от 21 июля 2020 года «О национальных целях развития РФ на период до 2030 года»</w:t>
      </w:r>
      <w:r w:rsidR="00C8401B">
        <w:t xml:space="preserve">, </w:t>
      </w:r>
      <w:r w:rsidR="00327423" w:rsidRPr="00A016A9">
        <w:t xml:space="preserve">по распоряжению Губернатора Курской области Романа </w:t>
      </w:r>
      <w:proofErr w:type="spellStart"/>
      <w:r w:rsidR="00327423" w:rsidRPr="00A016A9">
        <w:t>Старовойта</w:t>
      </w:r>
      <w:proofErr w:type="spellEnd"/>
      <w:r w:rsidR="00327423" w:rsidRPr="00A016A9">
        <w:t xml:space="preserve">. </w:t>
      </w:r>
    </w:p>
    <w:p w14:paraId="69492A1C" w14:textId="77777777" w:rsidR="00492616" w:rsidRPr="00A016A9" w:rsidRDefault="0088158F" w:rsidP="004926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>Более 700 участников</w:t>
      </w:r>
      <w:r w:rsidR="00726B92" w:rsidRPr="00A016A9">
        <w:rPr>
          <w:rFonts w:ascii="Times New Roman" w:hAnsi="Times New Roman" w:cs="Times New Roman"/>
          <w:sz w:val="28"/>
          <w:szCs w:val="28"/>
        </w:rPr>
        <w:t xml:space="preserve"> форум</w:t>
      </w:r>
      <w:r w:rsidRPr="00A016A9">
        <w:rPr>
          <w:rFonts w:ascii="Times New Roman" w:hAnsi="Times New Roman" w:cs="Times New Roman"/>
          <w:sz w:val="28"/>
          <w:szCs w:val="28"/>
        </w:rPr>
        <w:t xml:space="preserve">аобсудили </w:t>
      </w:r>
      <w:r w:rsidR="00492616" w:rsidRPr="00A016A9">
        <w:rPr>
          <w:rFonts w:ascii="Times New Roman" w:hAnsi="Times New Roman" w:cs="Times New Roman"/>
          <w:sz w:val="28"/>
          <w:szCs w:val="28"/>
        </w:rPr>
        <w:t>особенности идеологической воспитательной работы («Разговор о ва</w:t>
      </w:r>
      <w:r w:rsidR="00C8401B">
        <w:rPr>
          <w:rFonts w:ascii="Times New Roman" w:hAnsi="Times New Roman" w:cs="Times New Roman"/>
          <w:sz w:val="28"/>
          <w:szCs w:val="28"/>
        </w:rPr>
        <w:t>жном»), внедрение ФГИС «Моя Школа»,</w:t>
      </w:r>
      <w:r w:rsidR="00492616" w:rsidRPr="00A016A9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C8401B">
        <w:rPr>
          <w:rFonts w:ascii="Times New Roman" w:hAnsi="Times New Roman" w:cs="Times New Roman"/>
          <w:sz w:val="28"/>
          <w:szCs w:val="28"/>
        </w:rPr>
        <w:t xml:space="preserve">т «Школа </w:t>
      </w:r>
      <w:proofErr w:type="spellStart"/>
      <w:r w:rsidR="00C840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8401B">
        <w:rPr>
          <w:rFonts w:ascii="Times New Roman" w:hAnsi="Times New Roman" w:cs="Times New Roman"/>
          <w:sz w:val="28"/>
          <w:szCs w:val="28"/>
        </w:rPr>
        <w:t xml:space="preserve"> России»,</w:t>
      </w:r>
      <w:r w:rsidR="00492616" w:rsidRPr="00A016A9">
        <w:rPr>
          <w:rFonts w:ascii="Times New Roman" w:hAnsi="Times New Roman" w:cs="Times New Roman"/>
          <w:sz w:val="28"/>
          <w:szCs w:val="28"/>
        </w:rPr>
        <w:t xml:space="preserve"> актуальные изменения, </w:t>
      </w:r>
      <w:r w:rsidR="00492616" w:rsidRPr="00A016A9">
        <w:rPr>
          <w:rFonts w:ascii="Times New Roman" w:hAnsi="Times New Roman" w:cs="Times New Roman"/>
          <w:sz w:val="28"/>
          <w:szCs w:val="28"/>
        </w:rPr>
        <w:lastRenderedPageBreak/>
        <w:t>внесенные в Федеральный закон от 29 декабря 2012 г. № 273-ФЗ «Об обра</w:t>
      </w:r>
      <w:r w:rsidR="00C8401B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492616" w:rsidRPr="00A016A9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AE7874" w:rsidRPr="00A016A9">
        <w:rPr>
          <w:rFonts w:ascii="Times New Roman" w:hAnsi="Times New Roman" w:cs="Times New Roman"/>
          <w:sz w:val="28"/>
          <w:szCs w:val="28"/>
        </w:rPr>
        <w:t>.</w:t>
      </w:r>
    </w:p>
    <w:p w14:paraId="36E15282" w14:textId="77777777" w:rsidR="00AE7874" w:rsidRPr="00A016A9" w:rsidRDefault="00AE7874" w:rsidP="004926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Заслушав</w:t>
      </w:r>
      <w:r w:rsidR="00C2175B"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</w:t>
      </w:r>
      <w:r w:rsidR="00C2175B" w:rsidRPr="00A016A9">
        <w:rPr>
          <w:rFonts w:ascii="Times New Roman" w:hAnsi="Times New Roman" w:cs="Times New Roman"/>
          <w:bCs/>
          <w:sz w:val="28"/>
          <w:szCs w:val="28"/>
        </w:rPr>
        <w:t xml:space="preserve">доклад председателя комитета образования и науки Курской области </w:t>
      </w:r>
      <w:r w:rsidR="00C2175B" w:rsidRPr="00A016A9">
        <w:rPr>
          <w:rFonts w:ascii="Times New Roman" w:hAnsi="Times New Roman" w:cs="Times New Roman"/>
          <w:sz w:val="28"/>
          <w:szCs w:val="28"/>
        </w:rPr>
        <w:t>«Стратегические приоритеты и драйверы развития образования в регионе: слагаемые успеха»</w:t>
      </w:r>
      <w:r w:rsidR="00726B92" w:rsidRPr="00A016A9">
        <w:rPr>
          <w:rFonts w:ascii="Times New Roman" w:hAnsi="Times New Roman" w:cs="Times New Roman"/>
          <w:bCs/>
          <w:sz w:val="28"/>
          <w:szCs w:val="28"/>
        </w:rPr>
        <w:t>, об</w:t>
      </w:r>
      <w:r w:rsidR="00C2175B" w:rsidRPr="00A016A9">
        <w:rPr>
          <w:rFonts w:ascii="Times New Roman" w:hAnsi="Times New Roman" w:cs="Times New Roman"/>
          <w:bCs/>
          <w:sz w:val="28"/>
          <w:szCs w:val="28"/>
        </w:rPr>
        <w:t xml:space="preserve">судив </w:t>
      </w:r>
      <w:r w:rsidR="00726B92" w:rsidRPr="00A016A9">
        <w:rPr>
          <w:rFonts w:ascii="Times New Roman" w:hAnsi="Times New Roman" w:cs="Times New Roman"/>
          <w:bCs/>
          <w:sz w:val="28"/>
          <w:szCs w:val="28"/>
        </w:rPr>
        <w:t xml:space="preserve">актуальные </w:t>
      </w:r>
      <w:r w:rsidR="00C2175B" w:rsidRPr="00A016A9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726B92" w:rsidRPr="00A016A9">
        <w:rPr>
          <w:rFonts w:ascii="Times New Roman" w:hAnsi="Times New Roman" w:cs="Times New Roman"/>
          <w:bCs/>
          <w:sz w:val="28"/>
          <w:szCs w:val="28"/>
        </w:rPr>
        <w:t xml:space="preserve"> системы образования региона</w:t>
      </w:r>
      <w:r w:rsidR="00C2175B" w:rsidRPr="00A016A9">
        <w:rPr>
          <w:rFonts w:ascii="Times New Roman" w:hAnsi="Times New Roman" w:cs="Times New Roman"/>
          <w:bCs/>
          <w:sz w:val="28"/>
          <w:szCs w:val="28"/>
        </w:rPr>
        <w:t>,</w:t>
      </w:r>
      <w:r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проанализировав </w:t>
      </w:r>
      <w:r w:rsidR="00726B92"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 практической деятельности, </w:t>
      </w:r>
      <w:r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</w:t>
      </w: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форума</w:t>
      </w:r>
      <w:r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выработали согласованную позицию с учетом специфики каждого реализуемого проекта, его </w:t>
      </w: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целевой установки и объек</w:t>
      </w:r>
      <w:r w:rsidR="0088158F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тов, требующих особого внимания.</w:t>
      </w:r>
    </w:p>
    <w:p w14:paraId="7D271300" w14:textId="77777777" w:rsidR="0051525B" w:rsidRPr="00A016A9" w:rsidRDefault="00A016A9" w:rsidP="00B65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A9">
        <w:rPr>
          <w:rFonts w:ascii="Times New Roman" w:hAnsi="Times New Roman" w:cs="Times New Roman"/>
          <w:b/>
          <w:bCs/>
          <w:sz w:val="28"/>
          <w:szCs w:val="28"/>
        </w:rPr>
        <w:t>Участниками форума б</w:t>
      </w:r>
      <w:r w:rsidR="00D62C77" w:rsidRPr="00A016A9">
        <w:rPr>
          <w:rFonts w:ascii="Times New Roman" w:hAnsi="Times New Roman" w:cs="Times New Roman"/>
          <w:b/>
          <w:bCs/>
          <w:sz w:val="28"/>
          <w:szCs w:val="28"/>
        </w:rPr>
        <w:t>ыли приняты следующие решения:</w:t>
      </w:r>
    </w:p>
    <w:p w14:paraId="5F10D5AB" w14:textId="77777777" w:rsidR="00D62C77" w:rsidRPr="00A016A9" w:rsidRDefault="00D62C77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региональном уровне</w:t>
      </w:r>
    </w:p>
    <w:p w14:paraId="23E1E5E7" w14:textId="77777777" w:rsidR="00A016A9" w:rsidRPr="00A016A9" w:rsidRDefault="00A016A9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одобрить «Стратегию развития образования Курской области до 2030 года» и приступить к разработке плана ее реализации в 2022-2024 г.г.;</w:t>
      </w:r>
    </w:p>
    <w:p w14:paraId="2C3D8E29" w14:textId="77777777" w:rsidR="00B675AC" w:rsidRPr="00A016A9" w:rsidRDefault="006C0A0A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58B6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региональный план реализации проекта «Школа </w:t>
      </w:r>
      <w:proofErr w:type="spellStart"/>
      <w:r w:rsidR="009358B6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9358B6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России», выявить риски его эффективной реализации и способы минимизации рисков;</w:t>
      </w:r>
    </w:p>
    <w:p w14:paraId="50837A0F" w14:textId="77777777" w:rsidR="006C0A0A" w:rsidRPr="00A016A9" w:rsidRDefault="00B675AC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>- разработать комплекс мер по обеспечению условий для внедрения ФГИС «Моя школа» на территории Курской области;</w:t>
      </w:r>
    </w:p>
    <w:p w14:paraId="5EEE7002" w14:textId="77777777" w:rsidR="007B6A76" w:rsidRPr="00A016A9" w:rsidRDefault="007B6A76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>- создать цифровую экосистему региональной сферы образования, интегрированную с федеральной платформой цифровой образовательной среды, и обеспечить нормативное, организационное, методическое, технологическое и информационное сопровождение ее функционирования;</w:t>
      </w:r>
    </w:p>
    <w:p w14:paraId="7C4BDF67" w14:textId="77777777" w:rsidR="00B675AC" w:rsidRPr="00A016A9" w:rsidRDefault="00B675AC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разработать региональную модель формирования у обучающихся базовых национальных ценностей;</w:t>
      </w:r>
    </w:p>
    <w:p w14:paraId="05C67B17" w14:textId="77777777" w:rsidR="00B675AC" w:rsidRPr="00A016A9" w:rsidRDefault="00B675AC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организационную структуру</w:t>
      </w:r>
      <w:r w:rsidRPr="00A016A9">
        <w:rPr>
          <w:rFonts w:ascii="Times New Roman" w:hAnsi="Times New Roman" w:cs="Times New Roman"/>
          <w:sz w:val="28"/>
          <w:szCs w:val="28"/>
        </w:rPr>
        <w:t>, включающую региональный и муниципальные центры духовно-нравственного и гражданско-патриотического воспитания</w:t>
      </w:r>
      <w:r w:rsidR="007B6A76" w:rsidRPr="00A016A9">
        <w:rPr>
          <w:rFonts w:ascii="Times New Roman" w:hAnsi="Times New Roman" w:cs="Times New Roman"/>
          <w:sz w:val="28"/>
          <w:szCs w:val="28"/>
        </w:rPr>
        <w:t>,</w:t>
      </w:r>
      <w:r w:rsidRPr="00A016A9">
        <w:rPr>
          <w:rFonts w:ascii="Times New Roman" w:hAnsi="Times New Roman" w:cs="Times New Roman"/>
          <w:sz w:val="28"/>
          <w:szCs w:val="28"/>
        </w:rPr>
        <w:t xml:space="preserve"> для создания условий для формирования у обучающихся традиционных ценностей на основе богатого культурно-исторического наследия региона, консолидация усилий различных ведомств в воспитании подрастающего поколения в Курской области;</w:t>
      </w:r>
    </w:p>
    <w:p w14:paraId="2A6CE0D2" w14:textId="77777777" w:rsidR="00B675AC" w:rsidRPr="00A016A9" w:rsidRDefault="00B675AC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 xml:space="preserve">- обеспечить результативное участие образовательных организаций Курской области в региональном проекте </w:t>
      </w:r>
      <w:r w:rsidRPr="00A01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«Патриотическое воспитание граждан Российской Федерации»</w:t>
      </w:r>
      <w:r w:rsidRPr="00A016A9">
        <w:rPr>
          <w:rFonts w:ascii="Times New Roman" w:hAnsi="Times New Roman" w:cs="Times New Roman"/>
          <w:sz w:val="28"/>
          <w:szCs w:val="28"/>
        </w:rPr>
        <w:t>;</w:t>
      </w:r>
    </w:p>
    <w:p w14:paraId="2DF9AC5C" w14:textId="77777777" w:rsidR="00A016A9" w:rsidRPr="00A016A9" w:rsidRDefault="00A016A9" w:rsidP="00A016A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16A9">
        <w:rPr>
          <w:rFonts w:ascii="Times New Roman" w:hAnsi="Times New Roman"/>
          <w:sz w:val="28"/>
          <w:szCs w:val="28"/>
        </w:rPr>
        <w:t>- модернизировать региональную систему выявления, сопровождения и поддержки одаренных и высокомотивированных детей;</w:t>
      </w:r>
    </w:p>
    <w:p w14:paraId="5E56179E" w14:textId="77777777" w:rsidR="00A016A9" w:rsidRPr="00A016A9" w:rsidRDefault="00A016A9" w:rsidP="00A0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содействовать созданию в Курской области отделения российского движения детей и молодежи; </w:t>
      </w:r>
    </w:p>
    <w:p w14:paraId="27D4EC34" w14:textId="77777777" w:rsidR="003E49DC" w:rsidRPr="00A016A9" w:rsidRDefault="003E49DC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оказать методическую помощь в организации деятельности педагогических работников, осуществляющих классное руководство, с учетом приоритетов государственной политики в сфере образования;</w:t>
      </w:r>
    </w:p>
    <w:p w14:paraId="2E765EA2" w14:textId="77777777" w:rsidR="003E49DC" w:rsidRPr="00A016A9" w:rsidRDefault="003E49DC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совершенствовать компетенции педагогических работников с учетом обновления концептуальных подходов к организации педагогической деятельности в области воспитания и социализации подрастающего поколения; </w:t>
      </w:r>
    </w:p>
    <w:p w14:paraId="0E193B3B" w14:textId="77777777" w:rsidR="00B675AC" w:rsidRPr="00A016A9" w:rsidRDefault="00B675AC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lastRenderedPageBreak/>
        <w:t>- адаптировать региональн</w:t>
      </w:r>
      <w:r w:rsidR="00C8401B">
        <w:rPr>
          <w:rFonts w:ascii="Times New Roman" w:hAnsi="Times New Roman" w:cs="Times New Roman"/>
          <w:sz w:val="28"/>
          <w:szCs w:val="28"/>
        </w:rPr>
        <w:t>ую модель</w:t>
      </w:r>
      <w:r w:rsidRPr="00A016A9">
        <w:rPr>
          <w:rFonts w:ascii="Times New Roman" w:hAnsi="Times New Roman" w:cs="Times New Roman"/>
          <w:sz w:val="28"/>
          <w:szCs w:val="28"/>
        </w:rPr>
        <w:t xml:space="preserve"> управления системой профессионального роста педагогических работников к условиям цифровой трансформации образования и современным вызовам;</w:t>
      </w:r>
    </w:p>
    <w:p w14:paraId="7901F9C2" w14:textId="77777777" w:rsidR="00B675AC" w:rsidRPr="00A016A9" w:rsidRDefault="00B675AC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/>
          <w:sz w:val="28"/>
          <w:szCs w:val="28"/>
        </w:rPr>
        <w:t>- разработать и внедрить в практику усовершенствованные механизмы управления качеством образования посредством формирования и развития управленческих команд образовательных организаций</w:t>
      </w:r>
      <w:r w:rsidR="00C8401B">
        <w:rPr>
          <w:rFonts w:ascii="Times New Roman" w:hAnsi="Times New Roman"/>
          <w:sz w:val="28"/>
          <w:szCs w:val="28"/>
        </w:rPr>
        <w:t>;</w:t>
      </w:r>
    </w:p>
    <w:p w14:paraId="5BD77193" w14:textId="77777777" w:rsidR="00B675AC" w:rsidRPr="00A016A9" w:rsidRDefault="009358B6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в целях реализации и защиты академических прав и свобод педагогических работников принять меры для устранения избыточной отчетности в их деятельности;</w:t>
      </w:r>
    </w:p>
    <w:p w14:paraId="732CF608" w14:textId="77777777" w:rsidR="00466A0C" w:rsidRPr="00A016A9" w:rsidRDefault="00466A0C" w:rsidP="00B67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 xml:space="preserve">- </w:t>
      </w:r>
      <w:r w:rsidRPr="00A016A9">
        <w:rPr>
          <w:rFonts w:ascii="Times New Roman" w:eastAsia="Times New Roman" w:hAnsi="Times New Roman" w:cs="Times New Roman"/>
          <w:sz w:val="28"/>
          <w:szCs w:val="28"/>
        </w:rPr>
        <w:t>внедрить в практику образовательных организаций региона командный подход, предполагающий формирование отдельных рабочих групп, прошедших единую систему профессионально-личностной диагностики и развития управленческих компетенций;</w:t>
      </w:r>
    </w:p>
    <w:p w14:paraId="1EE784BF" w14:textId="77777777" w:rsidR="00634417" w:rsidRDefault="00634417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16A9">
        <w:rPr>
          <w:rFonts w:ascii="Times New Roman" w:hAnsi="Times New Roman" w:cs="Times New Roman"/>
          <w:sz w:val="28"/>
          <w:szCs w:val="28"/>
        </w:rPr>
        <w:t>создать централизованную региональную систему профессиональной ориентации обучающихся, способствующей осознанному, мотивированному выбору будущей сферы профессиональной деятельности, профессиональной успешности;</w:t>
      </w:r>
    </w:p>
    <w:p w14:paraId="32DC6655" w14:textId="77777777" w:rsidR="007927FC" w:rsidRPr="00A016A9" w:rsidRDefault="007927FC" w:rsidP="00B6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инфраструктуру образовательных организаций,</w:t>
      </w:r>
    </w:p>
    <w:p w14:paraId="4C4EA7A4" w14:textId="77777777" w:rsidR="00D62C77" w:rsidRPr="00A016A9" w:rsidRDefault="00D62C77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муниципальном уровне</w:t>
      </w:r>
    </w:p>
    <w:p w14:paraId="0082137A" w14:textId="77777777" w:rsidR="007B6A76" w:rsidRPr="00A016A9" w:rsidRDefault="007B6A76" w:rsidP="007B6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провести внутренний аудит муниципальной системы образования в соответствии с критериями «Школы </w:t>
      </w:r>
      <w:proofErr w:type="spellStart"/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по каждому из 8 основных направлений деятельности: знание, воспитание, творчество, профориентация, кадры, школьный климат, инфраструктура, </w:t>
      </w:r>
      <w:proofErr w:type="spellStart"/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здоровьесбережение</w:t>
      </w:r>
      <w:proofErr w:type="spellEnd"/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931DB15" w14:textId="77777777" w:rsidR="007B6A76" w:rsidRPr="00A016A9" w:rsidRDefault="007B6A76" w:rsidP="007B6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основе выявленных дефицитов разработать «дорожную карту» по совершенствованию муниципальной системы общего образования;</w:t>
      </w:r>
    </w:p>
    <w:p w14:paraId="28AE6B1B" w14:textId="77777777" w:rsidR="00D62C77" w:rsidRPr="00A016A9" w:rsidRDefault="00D62C77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банк лучших воспитательных практик и обеспечить их распространение;</w:t>
      </w:r>
    </w:p>
    <w:p w14:paraId="464FABCF" w14:textId="77777777" w:rsidR="007B6A76" w:rsidRPr="00A016A9" w:rsidRDefault="007B6A76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необходимый для эффективного использования в образовательной деятельности цифровых ресурсов и сервисов уровень развития цифровой инфраструктуры общеобразовательных организаций;</w:t>
      </w:r>
    </w:p>
    <w:p w14:paraId="797F00D8" w14:textId="77777777" w:rsidR="000134FD" w:rsidRPr="00A016A9" w:rsidRDefault="000134FD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создать условия для </w:t>
      </w:r>
      <w:r w:rsidRPr="00A016A9">
        <w:rPr>
          <w:rFonts w:ascii="Times New Roman" w:hAnsi="Times New Roman" w:cs="Times New Roman"/>
          <w:sz w:val="28"/>
          <w:szCs w:val="28"/>
        </w:rPr>
        <w:t xml:space="preserve">обеспечения образовательных организаций адресной психолого-педагогической помощью, </w:t>
      </w:r>
      <w:proofErr w:type="spellStart"/>
      <w:r w:rsidRPr="00A016A9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A016A9">
        <w:rPr>
          <w:rFonts w:ascii="Times New Roman" w:hAnsi="Times New Roman" w:cs="Times New Roman"/>
          <w:sz w:val="28"/>
          <w:szCs w:val="28"/>
        </w:rPr>
        <w:t xml:space="preserve"> сопровождением;  </w:t>
      </w:r>
    </w:p>
    <w:p w14:paraId="1850627F" w14:textId="77777777" w:rsidR="002621B9" w:rsidRPr="00A016A9" w:rsidRDefault="000134FD" w:rsidP="002621B9">
      <w:pPr>
        <w:pStyle w:val="Default"/>
        <w:ind w:firstLine="709"/>
        <w:jc w:val="both"/>
        <w:rPr>
          <w:bCs/>
          <w:sz w:val="28"/>
          <w:szCs w:val="28"/>
        </w:rPr>
      </w:pPr>
      <w:r w:rsidRPr="00A016A9">
        <w:rPr>
          <w:color w:val="000000" w:themeColor="text1"/>
          <w:sz w:val="28"/>
          <w:szCs w:val="28"/>
        </w:rPr>
        <w:t xml:space="preserve">- </w:t>
      </w:r>
      <w:r w:rsidR="002621B9" w:rsidRPr="00A016A9">
        <w:rPr>
          <w:bCs/>
          <w:sz w:val="28"/>
          <w:szCs w:val="28"/>
        </w:rPr>
        <w:t>обеспечить комплексное сопровождение школ с низкими образовательными, в том числе организацию сетевого взаимодействия школа-«наставник» и школа с низкими образовательными результатами;</w:t>
      </w:r>
    </w:p>
    <w:p w14:paraId="5EDF57B5" w14:textId="77777777" w:rsidR="00466A0C" w:rsidRPr="00A016A9" w:rsidRDefault="00466A0C" w:rsidP="00466A0C">
      <w:pPr>
        <w:pStyle w:val="Default"/>
        <w:ind w:firstLine="709"/>
        <w:jc w:val="both"/>
        <w:rPr>
          <w:sz w:val="28"/>
          <w:szCs w:val="28"/>
        </w:rPr>
      </w:pPr>
      <w:r w:rsidRPr="00A016A9">
        <w:rPr>
          <w:bCs/>
          <w:sz w:val="28"/>
          <w:szCs w:val="28"/>
        </w:rPr>
        <w:t xml:space="preserve">- </w:t>
      </w:r>
      <w:r w:rsidRPr="00A016A9">
        <w:rPr>
          <w:sz w:val="28"/>
          <w:szCs w:val="28"/>
        </w:rPr>
        <w:t>повысить результативность подготовки обучающихся в муниципальной системе общего образования за счет профилактики предметной неуспеваемости;</w:t>
      </w:r>
    </w:p>
    <w:p w14:paraId="3934B616" w14:textId="77777777" w:rsidR="00466A0C" w:rsidRPr="00A016A9" w:rsidRDefault="00466A0C" w:rsidP="00466A0C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A016A9">
        <w:rPr>
          <w:rFonts w:eastAsia="Times New Roman"/>
          <w:sz w:val="28"/>
          <w:szCs w:val="28"/>
        </w:rPr>
        <w:t xml:space="preserve">- провести диагностику </w:t>
      </w:r>
      <w:r w:rsidR="00634417" w:rsidRPr="00A016A9">
        <w:rPr>
          <w:rFonts w:eastAsia="Times New Roman"/>
          <w:sz w:val="28"/>
          <w:szCs w:val="28"/>
        </w:rPr>
        <w:t xml:space="preserve">управленческих компетенций </w:t>
      </w:r>
      <w:r w:rsidRPr="00A016A9">
        <w:rPr>
          <w:rFonts w:eastAsia="Times New Roman"/>
          <w:sz w:val="28"/>
          <w:szCs w:val="28"/>
        </w:rPr>
        <w:t>кадров образовательных организаций для формирования управленческих команд, развития кадрового резерва;</w:t>
      </w:r>
    </w:p>
    <w:p w14:paraId="363A4315" w14:textId="77777777" w:rsidR="00634417" w:rsidRPr="00A016A9" w:rsidRDefault="00634417" w:rsidP="0063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eastAsia="Times New Roman"/>
          <w:sz w:val="28"/>
          <w:szCs w:val="28"/>
        </w:rPr>
        <w:t xml:space="preserve">- </w:t>
      </w:r>
      <w:r w:rsidRPr="004D2D71">
        <w:rPr>
          <w:rFonts w:ascii="Times New Roman" w:hAnsi="Times New Roman" w:cs="Times New Roman"/>
          <w:sz w:val="28"/>
          <w:szCs w:val="28"/>
        </w:rPr>
        <w:t>создать профессионально-образовательные кластеры в формате «школа-</w:t>
      </w:r>
      <w:r w:rsidR="004D2D71" w:rsidRPr="004D2D71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</w:t>
      </w:r>
      <w:r w:rsidRPr="004D2D71">
        <w:rPr>
          <w:rFonts w:ascii="Times New Roman" w:hAnsi="Times New Roman" w:cs="Times New Roman"/>
          <w:sz w:val="28"/>
          <w:szCs w:val="28"/>
        </w:rPr>
        <w:t xml:space="preserve">-работодатель» </w:t>
      </w:r>
      <w:r w:rsidRPr="004D2D71">
        <w:rPr>
          <w:rFonts w:ascii="Times New Roman" w:hAnsi="Times New Roman" w:cs="Times New Roman"/>
          <w:sz w:val="28"/>
          <w:szCs w:val="28"/>
        </w:rPr>
        <w:lastRenderedPageBreak/>
        <w:t>(«</w:t>
      </w:r>
      <w:proofErr w:type="spellStart"/>
      <w:r w:rsidRPr="004D2D71">
        <w:rPr>
          <w:rFonts w:ascii="Times New Roman" w:hAnsi="Times New Roman" w:cs="Times New Roman"/>
          <w:sz w:val="28"/>
          <w:szCs w:val="28"/>
        </w:rPr>
        <w:t>Предпрофессионарий</w:t>
      </w:r>
      <w:proofErr w:type="spellEnd"/>
      <w:r w:rsidRPr="004D2D71">
        <w:rPr>
          <w:rFonts w:ascii="Times New Roman" w:hAnsi="Times New Roman" w:cs="Times New Roman"/>
          <w:sz w:val="28"/>
          <w:szCs w:val="28"/>
        </w:rPr>
        <w:t>») и «школа-</w:t>
      </w:r>
      <w:r w:rsidR="004D2D71" w:rsidRPr="004D2D71">
        <w:rPr>
          <w:rFonts w:ascii="Times New Roman" w:hAnsi="Times New Roman" w:cs="Times New Roman"/>
          <w:sz w:val="28"/>
          <w:szCs w:val="28"/>
        </w:rPr>
        <w:t>организации высшего образования</w:t>
      </w:r>
      <w:r w:rsidRPr="004D2D71">
        <w:rPr>
          <w:rFonts w:ascii="Times New Roman" w:hAnsi="Times New Roman" w:cs="Times New Roman"/>
          <w:sz w:val="28"/>
          <w:szCs w:val="28"/>
        </w:rPr>
        <w:t>-работодатель» («</w:t>
      </w:r>
      <w:proofErr w:type="spellStart"/>
      <w:r w:rsidRPr="004D2D71">
        <w:rPr>
          <w:rFonts w:ascii="Times New Roman" w:hAnsi="Times New Roman" w:cs="Times New Roman"/>
          <w:sz w:val="28"/>
          <w:szCs w:val="28"/>
        </w:rPr>
        <w:t>Предуниверсарий</w:t>
      </w:r>
      <w:proofErr w:type="spellEnd"/>
      <w:r w:rsidRPr="004D2D71">
        <w:rPr>
          <w:rFonts w:ascii="Times New Roman" w:hAnsi="Times New Roman" w:cs="Times New Roman"/>
          <w:sz w:val="28"/>
          <w:szCs w:val="28"/>
        </w:rPr>
        <w:t>») для профессиональной ориентации обучающихся с учетом особенностей развития региональной экономики;</w:t>
      </w:r>
    </w:p>
    <w:p w14:paraId="742C5557" w14:textId="77777777" w:rsidR="00D62C77" w:rsidRPr="00A016A9" w:rsidRDefault="00D62C77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уровне образовательной организации</w:t>
      </w:r>
    </w:p>
    <w:p w14:paraId="63D2ED34" w14:textId="77777777" w:rsidR="00D62C77" w:rsidRPr="00A016A9" w:rsidRDefault="00D62C77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скорректировать план мероприятий по организации воспитательной работы с обучающимися и педагогическими работниками с учетом новых геополитических условий;</w:t>
      </w:r>
    </w:p>
    <w:p w14:paraId="2DE2D4CF" w14:textId="77777777" w:rsidR="00FD573D" w:rsidRPr="00A016A9" w:rsidRDefault="006C0A0A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573D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общеобразовательной организации </w:t>
      </w: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пройти самодиагностику на информационном ресурсе ФГБНУ «Института управления образованием РАО»</w:t>
      </w:r>
      <w:r w:rsidR="00FD573D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</w:t>
      </w:r>
      <w:r w:rsidR="00FD573D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результаты и разработать «дорожные карты» по повышению уровня соответствия модели «Школы </w:t>
      </w:r>
      <w:proofErr w:type="spellStart"/>
      <w:r w:rsidR="00FD573D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FD573D"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России»;</w:t>
      </w:r>
    </w:p>
    <w:p w14:paraId="720AD8C5" w14:textId="77777777" w:rsidR="007B6A76" w:rsidRPr="00A016A9" w:rsidRDefault="007B6A76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необходимый уровень цифровой грамотности участников образовательных отношений для эффективного использования цифровых ресурсов и сервисов;</w:t>
      </w:r>
    </w:p>
    <w:p w14:paraId="252AFA06" w14:textId="77777777" w:rsidR="000134FD" w:rsidRPr="00A016A9" w:rsidRDefault="000134FD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016A9">
        <w:rPr>
          <w:rFonts w:ascii="Times New Roman" w:hAnsi="Times New Roman" w:cs="Times New Roman"/>
          <w:sz w:val="28"/>
          <w:szCs w:val="28"/>
        </w:rPr>
        <w:t>создать условия для полноценного пребывания обучающихся в школе в течение дня, обеспечивающие соблюдение санитарно-эпидемиологических правил и нормативов и включающие рациональную организацию образовательного процесса;</w:t>
      </w:r>
    </w:p>
    <w:p w14:paraId="7CC686C7" w14:textId="77777777" w:rsidR="00D71725" w:rsidRPr="00A016A9" w:rsidRDefault="00D71725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>- повысить эффективность использования воспитательных ресурсов школы и социальных партнеров: учреждений дополнительного образования, организаций, осуществляющих деятельность в области физической культуры и спорта, культуры, молодежной политики, общественных организаций;</w:t>
      </w:r>
    </w:p>
    <w:p w14:paraId="672D6EE3" w14:textId="77777777" w:rsidR="000134FD" w:rsidRPr="00A016A9" w:rsidRDefault="000134FD" w:rsidP="00262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 xml:space="preserve">- </w:t>
      </w:r>
      <w:r w:rsidR="002621B9" w:rsidRPr="00A016A9">
        <w:rPr>
          <w:rFonts w:ascii="Times New Roman" w:hAnsi="Times New Roman" w:cs="Times New Roman"/>
          <w:sz w:val="28"/>
          <w:szCs w:val="28"/>
        </w:rPr>
        <w:t>разработать комплексы мер по профилактике предметной неуспеваемости, выявлению, сопровождению и поддержке одаренных и мотивированных детей;</w:t>
      </w:r>
    </w:p>
    <w:p w14:paraId="5503D833" w14:textId="77777777" w:rsidR="00D62C77" w:rsidRPr="00A016A9" w:rsidRDefault="00634417" w:rsidP="0072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>- внедрить в образовательных организациях программы наставничества педагогических работников;</w:t>
      </w:r>
    </w:p>
    <w:p w14:paraId="0F89FF49" w14:textId="188B8DAF" w:rsidR="00935F43" w:rsidRDefault="00935F43" w:rsidP="00935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016A9">
        <w:rPr>
          <w:rFonts w:ascii="Times New Roman" w:eastAsia="Calibri" w:hAnsi="Times New Roman" w:cs="Times New Roman"/>
          <w:bCs/>
          <w:sz w:val="28"/>
          <w:szCs w:val="28"/>
        </w:rPr>
        <w:t>созда</w:t>
      </w:r>
      <w:r w:rsidR="00DF6C55" w:rsidRPr="00A016A9"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A016A9">
        <w:rPr>
          <w:rFonts w:ascii="Times New Roman" w:eastAsia="Calibri" w:hAnsi="Times New Roman" w:cs="Times New Roman"/>
          <w:bCs/>
          <w:sz w:val="28"/>
          <w:szCs w:val="28"/>
        </w:rPr>
        <w:t xml:space="preserve"> многофункциональные зоны для активного </w:t>
      </w:r>
      <w:r w:rsidR="00DF6C55" w:rsidRPr="00A016A9">
        <w:rPr>
          <w:rFonts w:ascii="Times New Roman" w:eastAsia="Calibri" w:hAnsi="Times New Roman" w:cs="Times New Roman"/>
          <w:bCs/>
          <w:sz w:val="28"/>
          <w:szCs w:val="28"/>
        </w:rPr>
        <w:t>отдыха и творчества обучающихся.</w:t>
      </w:r>
    </w:p>
    <w:p w14:paraId="3CC722D4" w14:textId="3E8FF7F5" w:rsidR="00F56E91" w:rsidRDefault="00F56E91" w:rsidP="00935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283CC9" w14:textId="06B0A924" w:rsidR="00F56E91" w:rsidRDefault="00F56E91" w:rsidP="00935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556D72" w14:textId="77777777" w:rsidR="00F56E91" w:rsidRDefault="00F56E91" w:rsidP="00935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2377E3" w14:textId="5E7508DF" w:rsidR="0051525B" w:rsidRPr="00F56E91" w:rsidRDefault="00F56E91" w:rsidP="00F56E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4FE1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320" w:dyaOrig="4320" w14:anchorId="531A8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3pt;height:133.3pt" o:ole="">
            <v:imagedata r:id="rId7" o:title=""/>
          </v:shape>
          <o:OLEObject Type="Embed" ProgID="FoxitReader.Document" ShapeID="_x0000_i1025" DrawAspect="Content" ObjectID="_1722084165" r:id="rId8"/>
        </w:object>
      </w:r>
    </w:p>
    <w:sectPr w:rsidR="0051525B" w:rsidRPr="00F56E91" w:rsidSect="00F56E91">
      <w:pgSz w:w="11906" w:h="16838"/>
      <w:pgMar w:top="1134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26C2D"/>
    <w:multiLevelType w:val="hybridMultilevel"/>
    <w:tmpl w:val="9ECA55A4"/>
    <w:lvl w:ilvl="0" w:tplc="10D63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95EE2"/>
    <w:multiLevelType w:val="multilevel"/>
    <w:tmpl w:val="9AB0C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6EA312B"/>
    <w:multiLevelType w:val="hybridMultilevel"/>
    <w:tmpl w:val="1C0E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7735">
    <w:abstractNumId w:val="1"/>
  </w:num>
  <w:num w:numId="2" w16cid:durableId="1689793963">
    <w:abstractNumId w:val="0"/>
  </w:num>
  <w:num w:numId="3" w16cid:durableId="597257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73C"/>
    <w:rsid w:val="000134FD"/>
    <w:rsid w:val="000D62D7"/>
    <w:rsid w:val="001C74CB"/>
    <w:rsid w:val="001D273C"/>
    <w:rsid w:val="002621B9"/>
    <w:rsid w:val="00263DAF"/>
    <w:rsid w:val="00285088"/>
    <w:rsid w:val="002F1840"/>
    <w:rsid w:val="00307467"/>
    <w:rsid w:val="00327299"/>
    <w:rsid w:val="00327423"/>
    <w:rsid w:val="00353D05"/>
    <w:rsid w:val="003E49DC"/>
    <w:rsid w:val="00416C57"/>
    <w:rsid w:val="00466A0C"/>
    <w:rsid w:val="00492616"/>
    <w:rsid w:val="004C48BB"/>
    <w:rsid w:val="004D2D71"/>
    <w:rsid w:val="0051525B"/>
    <w:rsid w:val="0058257A"/>
    <w:rsid w:val="005975CA"/>
    <w:rsid w:val="00604FE1"/>
    <w:rsid w:val="00634417"/>
    <w:rsid w:val="00670C05"/>
    <w:rsid w:val="006C0A0A"/>
    <w:rsid w:val="00726B92"/>
    <w:rsid w:val="007927FC"/>
    <w:rsid w:val="007B6A76"/>
    <w:rsid w:val="007D5125"/>
    <w:rsid w:val="00802D53"/>
    <w:rsid w:val="00840219"/>
    <w:rsid w:val="0088158F"/>
    <w:rsid w:val="008C6053"/>
    <w:rsid w:val="008D5C0F"/>
    <w:rsid w:val="009304B1"/>
    <w:rsid w:val="009358B6"/>
    <w:rsid w:val="00935F43"/>
    <w:rsid w:val="009E4BD0"/>
    <w:rsid w:val="009F6175"/>
    <w:rsid w:val="00A016A9"/>
    <w:rsid w:val="00A05168"/>
    <w:rsid w:val="00A44E59"/>
    <w:rsid w:val="00AE7874"/>
    <w:rsid w:val="00B651B5"/>
    <w:rsid w:val="00B675AC"/>
    <w:rsid w:val="00C2175B"/>
    <w:rsid w:val="00C8401B"/>
    <w:rsid w:val="00D07226"/>
    <w:rsid w:val="00D42F64"/>
    <w:rsid w:val="00D62C77"/>
    <w:rsid w:val="00D71725"/>
    <w:rsid w:val="00DA15F8"/>
    <w:rsid w:val="00DB1F46"/>
    <w:rsid w:val="00DF6C55"/>
    <w:rsid w:val="00E279AD"/>
    <w:rsid w:val="00EF232F"/>
    <w:rsid w:val="00F56E91"/>
    <w:rsid w:val="00F6654B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F7702"/>
  <w15:docId w15:val="{675A9005-9A3B-4762-AB42-1EB498A4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D62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D6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621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Харсеева</dc:creator>
  <cp:lastModifiedBy>sa</cp:lastModifiedBy>
  <cp:revision>6</cp:revision>
  <cp:lastPrinted>2022-08-15T12:54:00Z</cp:lastPrinted>
  <dcterms:created xsi:type="dcterms:W3CDTF">2022-08-15T12:37:00Z</dcterms:created>
  <dcterms:modified xsi:type="dcterms:W3CDTF">2022-08-15T12:56:00Z</dcterms:modified>
</cp:coreProperties>
</file>