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906" w:rsidRPr="00633906" w:rsidRDefault="00633906" w:rsidP="00633906">
      <w:pPr>
        <w:ind w:left="5040"/>
        <w:jc w:val="center"/>
        <w:rPr>
          <w:sz w:val="28"/>
          <w:szCs w:val="28"/>
        </w:rPr>
      </w:pPr>
      <w:r w:rsidRPr="00633906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633906" w:rsidRPr="00633906" w:rsidRDefault="00633906" w:rsidP="00633906">
      <w:pPr>
        <w:ind w:left="5040"/>
        <w:jc w:val="center"/>
        <w:rPr>
          <w:sz w:val="28"/>
          <w:szCs w:val="28"/>
        </w:rPr>
      </w:pPr>
      <w:r w:rsidRPr="00633906">
        <w:rPr>
          <w:sz w:val="28"/>
          <w:szCs w:val="28"/>
        </w:rPr>
        <w:t>к приказу комитета образования и науки Курской области</w:t>
      </w:r>
    </w:p>
    <w:p w:rsidR="005178A1" w:rsidRPr="005178A1" w:rsidRDefault="005178A1" w:rsidP="005178A1">
      <w:pPr>
        <w:ind w:left="5103"/>
        <w:jc w:val="center"/>
        <w:rPr>
          <w:sz w:val="28"/>
          <w:szCs w:val="28"/>
        </w:rPr>
      </w:pPr>
      <w:r w:rsidRPr="005178A1">
        <w:rPr>
          <w:sz w:val="28"/>
          <w:szCs w:val="28"/>
        </w:rPr>
        <w:t>№ 1-951 от 02.09.2015г.</w:t>
      </w:r>
    </w:p>
    <w:p w:rsidR="00633906" w:rsidRDefault="00633906" w:rsidP="00633906">
      <w:pPr>
        <w:ind w:left="5040"/>
        <w:jc w:val="center"/>
        <w:rPr>
          <w:sz w:val="28"/>
          <w:szCs w:val="28"/>
        </w:rPr>
      </w:pPr>
    </w:p>
    <w:p w:rsidR="00633906" w:rsidRDefault="00633906" w:rsidP="00633906">
      <w:pPr>
        <w:ind w:left="5040"/>
        <w:jc w:val="center"/>
        <w:rPr>
          <w:sz w:val="28"/>
          <w:szCs w:val="28"/>
        </w:rPr>
      </w:pPr>
    </w:p>
    <w:p w:rsidR="00EF275A" w:rsidRDefault="00EF275A" w:rsidP="00EF27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EF275A" w:rsidRPr="000B313D" w:rsidRDefault="00EF275A" w:rsidP="00EF275A">
      <w:pPr>
        <w:tabs>
          <w:tab w:val="left" w:pos="893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83556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выставке образовательных организаций Курской области  «</w:t>
      </w:r>
      <w:r w:rsidRPr="000B313D">
        <w:rPr>
          <w:b/>
          <w:sz w:val="28"/>
          <w:szCs w:val="28"/>
        </w:rPr>
        <w:t>Духовно-нравственное воспитание детей и молодежи в Курской области»</w:t>
      </w:r>
    </w:p>
    <w:p w:rsidR="00EF275A" w:rsidRDefault="00EF275A" w:rsidP="00EF275A">
      <w:pPr>
        <w:jc w:val="center"/>
        <w:rPr>
          <w:b/>
          <w:sz w:val="28"/>
          <w:szCs w:val="28"/>
        </w:rPr>
      </w:pPr>
    </w:p>
    <w:p w:rsidR="00CB6C21" w:rsidRPr="00CB6C21" w:rsidRDefault="00CB6C21" w:rsidP="00CB6C21">
      <w:pPr>
        <w:pStyle w:val="a3"/>
        <w:numPr>
          <w:ilvl w:val="0"/>
          <w:numId w:val="6"/>
        </w:numPr>
        <w:tabs>
          <w:tab w:val="left" w:pos="8931"/>
        </w:tabs>
        <w:jc w:val="center"/>
        <w:rPr>
          <w:sz w:val="28"/>
          <w:szCs w:val="28"/>
        </w:rPr>
      </w:pPr>
      <w:r w:rsidRPr="00CB6C21">
        <w:rPr>
          <w:sz w:val="28"/>
          <w:szCs w:val="28"/>
        </w:rPr>
        <w:t>Статус выставки</w:t>
      </w:r>
    </w:p>
    <w:p w:rsidR="00EF275A" w:rsidRPr="00CB6C21" w:rsidRDefault="00CB6C21" w:rsidP="00CB6C21">
      <w:pPr>
        <w:tabs>
          <w:tab w:val="left" w:pos="893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EF275A" w:rsidRPr="00CB6C21">
        <w:rPr>
          <w:sz w:val="28"/>
          <w:szCs w:val="28"/>
        </w:rPr>
        <w:t xml:space="preserve">пециализированная региональная выставка образовательных организаций Курской области  «Духовно-нравственное воспитание детей и молодежи в Курской области». </w:t>
      </w:r>
    </w:p>
    <w:p w:rsidR="00CB6C21" w:rsidRDefault="00CB6C21" w:rsidP="00CB6C21">
      <w:pPr>
        <w:ind w:firstLine="720"/>
        <w:jc w:val="center"/>
        <w:rPr>
          <w:sz w:val="28"/>
          <w:szCs w:val="28"/>
        </w:rPr>
      </w:pPr>
    </w:p>
    <w:p w:rsidR="00EF275A" w:rsidRDefault="00CB6C21" w:rsidP="00CB6C2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2. Цели и задачи выставки</w:t>
      </w:r>
    </w:p>
    <w:p w:rsidR="00EF275A" w:rsidRDefault="00CB6C21" w:rsidP="00CB6C21">
      <w:pPr>
        <w:numPr>
          <w:ilvl w:val="0"/>
          <w:numId w:val="5"/>
        </w:numPr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275A">
        <w:rPr>
          <w:sz w:val="28"/>
          <w:szCs w:val="28"/>
        </w:rPr>
        <w:t>совершенствование системы работы по духовно-нравственному воспитанию детей и молодежи;</w:t>
      </w:r>
    </w:p>
    <w:p w:rsidR="00EF275A" w:rsidRDefault="00EF275A" w:rsidP="00CB6C21">
      <w:pPr>
        <w:numPr>
          <w:ilvl w:val="0"/>
          <w:numId w:val="1"/>
        </w:numPr>
        <w:tabs>
          <w:tab w:val="clear" w:pos="1854"/>
          <w:tab w:val="num" w:pos="126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распространение опыта работы образовательных учреждений в области  духовно-нравственного воспитания;</w:t>
      </w:r>
    </w:p>
    <w:p w:rsidR="00EF275A" w:rsidRDefault="00EF275A" w:rsidP="00CB6C21">
      <w:pPr>
        <w:numPr>
          <w:ilvl w:val="0"/>
          <w:numId w:val="1"/>
        </w:numPr>
        <w:tabs>
          <w:tab w:val="clear" w:pos="1854"/>
          <w:tab w:val="num" w:pos="126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в развитии творческих способностей обучающихся;</w:t>
      </w:r>
    </w:p>
    <w:p w:rsidR="00EF275A" w:rsidRDefault="00EF275A" w:rsidP="00CB6C21">
      <w:pPr>
        <w:numPr>
          <w:ilvl w:val="0"/>
          <w:numId w:val="1"/>
        </w:numPr>
        <w:tabs>
          <w:tab w:val="clear" w:pos="1854"/>
          <w:tab w:val="num" w:pos="126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взаимодействие образовательных организаций, заинтересованных ведомств в области духовно-нравственного воспитания. </w:t>
      </w:r>
    </w:p>
    <w:p w:rsidR="00EF275A" w:rsidRPr="00042366" w:rsidRDefault="00EF275A" w:rsidP="00EF275A">
      <w:pPr>
        <w:pStyle w:val="a3"/>
        <w:ind w:left="1610"/>
        <w:jc w:val="both"/>
        <w:rPr>
          <w:sz w:val="28"/>
          <w:szCs w:val="28"/>
        </w:rPr>
      </w:pPr>
    </w:p>
    <w:p w:rsidR="00EF275A" w:rsidRDefault="00EF275A" w:rsidP="00CB6C2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3. Ор</w:t>
      </w:r>
      <w:r w:rsidR="00CB6C21">
        <w:rPr>
          <w:sz w:val="28"/>
          <w:szCs w:val="28"/>
        </w:rPr>
        <w:t>ганизация и проведение выставки</w:t>
      </w:r>
    </w:p>
    <w:p w:rsidR="00EF275A" w:rsidRDefault="00EF275A" w:rsidP="00EF275A">
      <w:pPr>
        <w:tabs>
          <w:tab w:val="left" w:pos="893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Специализированная региональная выставка образовательных организаций </w:t>
      </w:r>
      <w:r w:rsidRPr="00835568">
        <w:rPr>
          <w:sz w:val="28"/>
          <w:szCs w:val="28"/>
        </w:rPr>
        <w:t>Курской области  «</w:t>
      </w:r>
      <w:r w:rsidRPr="00011941">
        <w:rPr>
          <w:sz w:val="28"/>
          <w:szCs w:val="28"/>
        </w:rPr>
        <w:t>Духовно-нравс</w:t>
      </w:r>
      <w:r>
        <w:rPr>
          <w:sz w:val="28"/>
          <w:szCs w:val="28"/>
        </w:rPr>
        <w:t>т</w:t>
      </w:r>
      <w:r w:rsidRPr="00011941">
        <w:rPr>
          <w:sz w:val="28"/>
          <w:szCs w:val="28"/>
        </w:rPr>
        <w:t>венное воспитание детей и молодежи в Курской области</w:t>
      </w:r>
      <w:r w:rsidRPr="00835568">
        <w:rPr>
          <w:sz w:val="28"/>
          <w:szCs w:val="28"/>
        </w:rPr>
        <w:t>»</w:t>
      </w:r>
      <w:r>
        <w:rPr>
          <w:sz w:val="28"/>
          <w:szCs w:val="28"/>
        </w:rPr>
        <w:t xml:space="preserve"> проводится:</w:t>
      </w:r>
    </w:p>
    <w:p w:rsidR="00EF275A" w:rsidRDefault="00CB6C21" w:rsidP="00CB6C21">
      <w:pPr>
        <w:numPr>
          <w:ilvl w:val="0"/>
          <w:numId w:val="2"/>
        </w:numPr>
        <w:tabs>
          <w:tab w:val="clear" w:pos="1854"/>
          <w:tab w:val="num" w:pos="126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EF275A">
        <w:rPr>
          <w:sz w:val="28"/>
          <w:szCs w:val="28"/>
        </w:rPr>
        <w:t xml:space="preserve">омитетом образования и науки Курской области, </w:t>
      </w:r>
      <w:r w:rsidR="00EF275A" w:rsidRPr="00625D48">
        <w:rPr>
          <w:sz w:val="28"/>
          <w:szCs w:val="28"/>
        </w:rPr>
        <w:t xml:space="preserve"> </w:t>
      </w:r>
      <w:r w:rsidR="00EF275A">
        <w:rPr>
          <w:sz w:val="28"/>
          <w:szCs w:val="28"/>
        </w:rPr>
        <w:t>ОГБОУ ДПО «Курский институт развития образования»</w:t>
      </w:r>
      <w:r w:rsidR="004B1075">
        <w:rPr>
          <w:sz w:val="28"/>
          <w:szCs w:val="28"/>
        </w:rPr>
        <w:t xml:space="preserve"> </w:t>
      </w:r>
      <w:r w:rsidR="00EF275A">
        <w:rPr>
          <w:sz w:val="28"/>
          <w:szCs w:val="28"/>
        </w:rPr>
        <w:t>при участии органов, осуществляющих управление в сфере образования муниципальных районов и городских округов;</w:t>
      </w:r>
    </w:p>
    <w:p w:rsidR="00EF275A" w:rsidRDefault="00EF275A" w:rsidP="00CB6C21">
      <w:pPr>
        <w:numPr>
          <w:ilvl w:val="0"/>
          <w:numId w:val="2"/>
        </w:numPr>
        <w:tabs>
          <w:tab w:val="clear" w:pos="1854"/>
          <w:tab w:val="num" w:pos="126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</w:t>
      </w:r>
      <w:r w:rsidR="00CB6C21">
        <w:rPr>
          <w:sz w:val="28"/>
          <w:szCs w:val="28"/>
        </w:rPr>
        <w:t>митр</w:t>
      </w:r>
      <w:r>
        <w:rPr>
          <w:sz w:val="28"/>
          <w:szCs w:val="28"/>
        </w:rPr>
        <w:t>ополией;</w:t>
      </w:r>
    </w:p>
    <w:p w:rsidR="00EF275A" w:rsidRDefault="00CB6C21" w:rsidP="00CB6C21">
      <w:pPr>
        <w:numPr>
          <w:ilvl w:val="0"/>
          <w:numId w:val="2"/>
        </w:numPr>
        <w:tabs>
          <w:tab w:val="clear" w:pos="1854"/>
          <w:tab w:val="num" w:pos="126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F275A">
        <w:rPr>
          <w:sz w:val="28"/>
          <w:szCs w:val="28"/>
        </w:rPr>
        <w:t>бластным комитетом профсоюза работников народного образования и науки</w:t>
      </w:r>
      <w:r>
        <w:rPr>
          <w:sz w:val="28"/>
          <w:szCs w:val="28"/>
        </w:rPr>
        <w:t xml:space="preserve"> Курской области</w:t>
      </w:r>
      <w:r w:rsidR="00EF275A">
        <w:rPr>
          <w:sz w:val="28"/>
          <w:szCs w:val="28"/>
        </w:rPr>
        <w:t xml:space="preserve">. </w:t>
      </w:r>
    </w:p>
    <w:p w:rsidR="00EF275A" w:rsidRPr="00042366" w:rsidRDefault="00EF275A" w:rsidP="00CB6C21">
      <w:pPr>
        <w:ind w:firstLine="851"/>
        <w:jc w:val="both"/>
        <w:rPr>
          <w:sz w:val="28"/>
          <w:szCs w:val="28"/>
        </w:rPr>
      </w:pPr>
      <w:r w:rsidRPr="00042366">
        <w:rPr>
          <w:sz w:val="28"/>
          <w:szCs w:val="28"/>
        </w:rPr>
        <w:t xml:space="preserve">Материалы выставки размещаются в Выставочном Центре «Курская </w:t>
      </w:r>
      <w:proofErr w:type="spellStart"/>
      <w:r w:rsidRPr="00042366">
        <w:rPr>
          <w:sz w:val="28"/>
          <w:szCs w:val="28"/>
        </w:rPr>
        <w:t>Коренская</w:t>
      </w:r>
      <w:proofErr w:type="spellEnd"/>
      <w:r w:rsidRPr="00042366">
        <w:rPr>
          <w:sz w:val="28"/>
          <w:szCs w:val="28"/>
        </w:rPr>
        <w:t xml:space="preserve"> ярмарка».</w:t>
      </w:r>
    </w:p>
    <w:p w:rsidR="00EF275A" w:rsidRDefault="00EF275A" w:rsidP="00EF275A">
      <w:pPr>
        <w:ind w:firstLine="720"/>
        <w:jc w:val="both"/>
        <w:rPr>
          <w:sz w:val="28"/>
          <w:szCs w:val="28"/>
        </w:rPr>
      </w:pPr>
    </w:p>
    <w:p w:rsidR="00EF275A" w:rsidRDefault="00EF275A" w:rsidP="00CB6C2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4.Условия пр</w:t>
      </w:r>
      <w:r w:rsidR="00CB6C21">
        <w:rPr>
          <w:sz w:val="28"/>
          <w:szCs w:val="28"/>
        </w:rPr>
        <w:t>оведения и направления выставки</w:t>
      </w:r>
    </w:p>
    <w:p w:rsidR="00EF275A" w:rsidRDefault="00EF275A" w:rsidP="00EF27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Региональная специализированная выс</w:t>
      </w:r>
      <w:r w:rsidR="00CB6C21">
        <w:rPr>
          <w:sz w:val="28"/>
          <w:szCs w:val="28"/>
        </w:rPr>
        <w:t>тавка образовате</w:t>
      </w:r>
      <w:r>
        <w:rPr>
          <w:sz w:val="28"/>
          <w:szCs w:val="28"/>
        </w:rPr>
        <w:t xml:space="preserve">льных организаций </w:t>
      </w:r>
      <w:r w:rsidRPr="00835568">
        <w:rPr>
          <w:sz w:val="28"/>
          <w:szCs w:val="28"/>
        </w:rPr>
        <w:t>Курской области  «</w:t>
      </w:r>
      <w:r w:rsidRPr="00011941">
        <w:rPr>
          <w:sz w:val="28"/>
          <w:szCs w:val="28"/>
        </w:rPr>
        <w:t>Духовно-нравс</w:t>
      </w:r>
      <w:r>
        <w:rPr>
          <w:sz w:val="28"/>
          <w:szCs w:val="28"/>
        </w:rPr>
        <w:t>т</w:t>
      </w:r>
      <w:r w:rsidRPr="00011941">
        <w:rPr>
          <w:sz w:val="28"/>
          <w:szCs w:val="28"/>
        </w:rPr>
        <w:t>венное воспитание детей и молодежи в Курской области</w:t>
      </w:r>
      <w:r w:rsidRPr="00835568">
        <w:rPr>
          <w:sz w:val="28"/>
          <w:szCs w:val="28"/>
        </w:rPr>
        <w:t xml:space="preserve">» </w:t>
      </w:r>
      <w:r>
        <w:rPr>
          <w:sz w:val="28"/>
          <w:szCs w:val="28"/>
        </w:rPr>
        <w:t>проводится по следующим направлениям:</w:t>
      </w:r>
    </w:p>
    <w:p w:rsidR="00EF275A" w:rsidRDefault="00EF275A" w:rsidP="00EF275A">
      <w:pPr>
        <w:numPr>
          <w:ilvl w:val="0"/>
          <w:numId w:val="3"/>
        </w:numPr>
        <w:shd w:val="clear" w:color="auto" w:fill="FFFFFF"/>
        <w:tabs>
          <w:tab w:val="clear" w:pos="1854"/>
          <w:tab w:val="num" w:pos="1260"/>
        </w:tabs>
        <w:spacing w:line="326" w:lineRule="exact"/>
        <w:ind w:left="19" w:right="77" w:firstLine="547"/>
        <w:jc w:val="both"/>
      </w:pPr>
      <w:r w:rsidRPr="002D0FE0">
        <w:rPr>
          <w:sz w:val="28"/>
          <w:szCs w:val="28"/>
        </w:rPr>
        <w:lastRenderedPageBreak/>
        <w:t>инновационная деятельность (</w:t>
      </w:r>
      <w:r>
        <w:rPr>
          <w:sz w:val="28"/>
          <w:szCs w:val="28"/>
        </w:rPr>
        <w:t>материалы</w:t>
      </w:r>
      <w:r w:rsidRPr="002D0FE0">
        <w:rPr>
          <w:color w:val="000000"/>
          <w:sz w:val="28"/>
          <w:szCs w:val="28"/>
        </w:rPr>
        <w:t xml:space="preserve">, имеющие </w:t>
      </w:r>
      <w:r w:rsidRPr="002D0FE0">
        <w:rPr>
          <w:color w:val="000000"/>
          <w:spacing w:val="1"/>
          <w:sz w:val="28"/>
          <w:szCs w:val="28"/>
        </w:rPr>
        <w:t xml:space="preserve"> значительный инновационный потенциал и дока</w:t>
      </w:r>
      <w:r w:rsidRPr="002D0FE0">
        <w:rPr>
          <w:color w:val="000000"/>
          <w:sz w:val="28"/>
          <w:szCs w:val="28"/>
        </w:rPr>
        <w:t>завшие свою значимость для развития си</w:t>
      </w:r>
      <w:r>
        <w:rPr>
          <w:color w:val="000000"/>
          <w:sz w:val="28"/>
          <w:szCs w:val="28"/>
        </w:rPr>
        <w:t>стемы духовно-нравственного вос</w:t>
      </w:r>
      <w:r w:rsidRPr="002D0FE0">
        <w:rPr>
          <w:color w:val="000000"/>
          <w:sz w:val="28"/>
          <w:szCs w:val="28"/>
        </w:rPr>
        <w:t>питания и образования</w:t>
      </w:r>
      <w:r>
        <w:rPr>
          <w:color w:val="000000"/>
          <w:sz w:val="28"/>
          <w:szCs w:val="28"/>
        </w:rPr>
        <w:t>)</w:t>
      </w:r>
      <w:r w:rsidRPr="002D0FE0">
        <w:rPr>
          <w:color w:val="000000"/>
          <w:sz w:val="28"/>
          <w:szCs w:val="28"/>
        </w:rPr>
        <w:t>;</w:t>
      </w:r>
    </w:p>
    <w:p w:rsidR="00EF275A" w:rsidRPr="00F32DDA" w:rsidRDefault="00EF275A" w:rsidP="00EF275A">
      <w:pPr>
        <w:pStyle w:val="a3"/>
        <w:numPr>
          <w:ilvl w:val="0"/>
          <w:numId w:val="3"/>
        </w:numPr>
        <w:shd w:val="clear" w:color="auto" w:fill="FFFFFF"/>
        <w:spacing w:line="326" w:lineRule="exact"/>
        <w:ind w:left="0" w:right="58" w:firstLine="567"/>
        <w:jc w:val="both"/>
        <w:rPr>
          <w:color w:val="000000"/>
          <w:spacing w:val="-1"/>
          <w:sz w:val="28"/>
          <w:szCs w:val="28"/>
        </w:rPr>
      </w:pPr>
      <w:r w:rsidRPr="00F32DDA">
        <w:rPr>
          <w:color w:val="000000"/>
          <w:sz w:val="28"/>
          <w:szCs w:val="28"/>
        </w:rPr>
        <w:t xml:space="preserve">педагогическое исследование (работы, имеющие </w:t>
      </w:r>
      <w:r>
        <w:rPr>
          <w:color w:val="000000"/>
          <w:sz w:val="28"/>
          <w:szCs w:val="28"/>
        </w:rPr>
        <w:t xml:space="preserve">научно-исследовательский </w:t>
      </w:r>
      <w:r w:rsidRPr="00F32DDA">
        <w:rPr>
          <w:color w:val="000000"/>
          <w:sz w:val="28"/>
          <w:szCs w:val="28"/>
        </w:rPr>
        <w:t xml:space="preserve"> уровень</w:t>
      </w:r>
      <w:r>
        <w:rPr>
          <w:color w:val="000000"/>
          <w:sz w:val="28"/>
          <w:szCs w:val="28"/>
        </w:rPr>
        <w:t xml:space="preserve"> в области духовно-нравственного воспитания);</w:t>
      </w:r>
      <w:r w:rsidRPr="00F32DDA">
        <w:rPr>
          <w:color w:val="000000"/>
          <w:sz w:val="28"/>
          <w:szCs w:val="28"/>
        </w:rPr>
        <w:t xml:space="preserve"> </w:t>
      </w:r>
    </w:p>
    <w:p w:rsidR="00EF275A" w:rsidRDefault="00EF275A" w:rsidP="00EF275A">
      <w:pPr>
        <w:pStyle w:val="a3"/>
        <w:numPr>
          <w:ilvl w:val="0"/>
          <w:numId w:val="3"/>
        </w:numPr>
        <w:shd w:val="clear" w:color="auto" w:fill="FFFFFF"/>
        <w:spacing w:line="326" w:lineRule="exact"/>
        <w:ind w:left="0" w:right="58" w:firstLine="567"/>
        <w:jc w:val="both"/>
      </w:pPr>
      <w:r>
        <w:rPr>
          <w:color w:val="000000"/>
          <w:spacing w:val="-1"/>
          <w:sz w:val="28"/>
          <w:szCs w:val="28"/>
        </w:rPr>
        <w:t>издательские проекты (</w:t>
      </w:r>
      <w:r w:rsidRPr="00F32DDA">
        <w:rPr>
          <w:color w:val="000000"/>
          <w:spacing w:val="-1"/>
          <w:sz w:val="28"/>
          <w:szCs w:val="28"/>
        </w:rPr>
        <w:t>публика</w:t>
      </w:r>
      <w:r w:rsidRPr="00F32DDA">
        <w:rPr>
          <w:color w:val="000000"/>
          <w:spacing w:val="1"/>
          <w:sz w:val="28"/>
          <w:szCs w:val="28"/>
        </w:rPr>
        <w:t xml:space="preserve">ции, журналы, учебники, книги и другие издания, отражающие по содержанию и </w:t>
      </w:r>
      <w:r w:rsidRPr="00F32DDA">
        <w:rPr>
          <w:color w:val="000000"/>
          <w:sz w:val="28"/>
          <w:szCs w:val="28"/>
        </w:rPr>
        <w:t xml:space="preserve">форме духовно-нравственную, </w:t>
      </w:r>
      <w:r>
        <w:rPr>
          <w:color w:val="000000"/>
          <w:sz w:val="28"/>
          <w:szCs w:val="28"/>
        </w:rPr>
        <w:t>воспитательно-просветительскую тематику в работе</w:t>
      </w:r>
      <w:r w:rsidRPr="00F32DDA">
        <w:rPr>
          <w:color w:val="000000"/>
          <w:sz w:val="28"/>
          <w:szCs w:val="28"/>
        </w:rPr>
        <w:t xml:space="preserve"> с детьми и молодежью</w:t>
      </w:r>
      <w:r w:rsidRPr="006F7589">
        <w:rPr>
          <w:color w:val="000000"/>
          <w:sz w:val="28"/>
          <w:szCs w:val="28"/>
        </w:rPr>
        <w:t>;</w:t>
      </w:r>
    </w:p>
    <w:p w:rsidR="00EF275A" w:rsidRPr="006F7589" w:rsidRDefault="00EF275A" w:rsidP="00EF275A">
      <w:pPr>
        <w:pStyle w:val="a3"/>
        <w:numPr>
          <w:ilvl w:val="0"/>
          <w:numId w:val="3"/>
        </w:numPr>
        <w:shd w:val="clear" w:color="auto" w:fill="FFFFFF"/>
        <w:spacing w:line="326" w:lineRule="exact"/>
        <w:ind w:left="0" w:right="48" w:firstLine="567"/>
        <w:jc w:val="both"/>
        <w:rPr>
          <w:color w:val="000000"/>
          <w:spacing w:val="-1"/>
          <w:sz w:val="28"/>
          <w:szCs w:val="28"/>
        </w:rPr>
      </w:pPr>
      <w:proofErr w:type="gramStart"/>
      <w:r w:rsidRPr="006F7589">
        <w:rPr>
          <w:color w:val="000000"/>
          <w:spacing w:val="2"/>
          <w:sz w:val="28"/>
          <w:szCs w:val="28"/>
        </w:rPr>
        <w:t xml:space="preserve">программы  духовно-нравственного воспитания детей </w:t>
      </w:r>
      <w:r w:rsidRPr="006F7589">
        <w:rPr>
          <w:color w:val="000000"/>
          <w:spacing w:val="1"/>
          <w:sz w:val="28"/>
          <w:szCs w:val="28"/>
        </w:rPr>
        <w:t>и молодежи (</w:t>
      </w:r>
      <w:r>
        <w:rPr>
          <w:color w:val="000000"/>
          <w:spacing w:val="1"/>
          <w:sz w:val="28"/>
          <w:szCs w:val="28"/>
        </w:rPr>
        <w:t xml:space="preserve">материалы </w:t>
      </w:r>
      <w:r w:rsidRPr="006F7589">
        <w:rPr>
          <w:color w:val="000000"/>
          <w:spacing w:val="1"/>
          <w:sz w:val="28"/>
          <w:szCs w:val="28"/>
        </w:rPr>
        <w:t xml:space="preserve">образовательных </w:t>
      </w:r>
      <w:r>
        <w:rPr>
          <w:color w:val="000000"/>
          <w:spacing w:val="1"/>
          <w:sz w:val="28"/>
          <w:szCs w:val="28"/>
        </w:rPr>
        <w:t>организаций</w:t>
      </w:r>
      <w:r w:rsidRPr="006F7589">
        <w:rPr>
          <w:color w:val="000000"/>
          <w:spacing w:val="1"/>
          <w:sz w:val="28"/>
          <w:szCs w:val="28"/>
        </w:rPr>
        <w:t xml:space="preserve">, </w:t>
      </w:r>
      <w:r w:rsidRPr="006F7589">
        <w:rPr>
          <w:color w:val="000000"/>
          <w:sz w:val="28"/>
          <w:szCs w:val="28"/>
        </w:rPr>
        <w:t xml:space="preserve">общественных объединений </w:t>
      </w:r>
      <w:r w:rsidRPr="006F7589">
        <w:rPr>
          <w:color w:val="000000"/>
          <w:spacing w:val="-1"/>
          <w:sz w:val="28"/>
          <w:szCs w:val="28"/>
        </w:rPr>
        <w:t xml:space="preserve">по созданию системы духовно-нравственного воспитания детей и молодежи по разделам: </w:t>
      </w:r>
      <w:proofErr w:type="gramEnd"/>
    </w:p>
    <w:p w:rsidR="00EF275A" w:rsidRPr="006F7589" w:rsidRDefault="00EF275A" w:rsidP="00EF275A">
      <w:pPr>
        <w:pStyle w:val="a3"/>
        <w:shd w:val="clear" w:color="auto" w:fill="FFFFFF"/>
        <w:spacing w:line="326" w:lineRule="exact"/>
        <w:ind w:left="567" w:right="48"/>
        <w:jc w:val="both"/>
        <w:rPr>
          <w:color w:val="000000"/>
          <w:spacing w:val="-1"/>
          <w:sz w:val="28"/>
          <w:szCs w:val="28"/>
        </w:rPr>
      </w:pPr>
      <w:r w:rsidRPr="006F7589">
        <w:rPr>
          <w:color w:val="000000"/>
          <w:spacing w:val="-1"/>
          <w:sz w:val="28"/>
          <w:szCs w:val="28"/>
        </w:rPr>
        <w:t xml:space="preserve">- методика преподавания основ </w:t>
      </w:r>
      <w:r>
        <w:rPr>
          <w:color w:val="000000"/>
          <w:spacing w:val="-1"/>
          <w:sz w:val="28"/>
          <w:szCs w:val="28"/>
        </w:rPr>
        <w:t xml:space="preserve">православной </w:t>
      </w:r>
      <w:r w:rsidRPr="006F7589">
        <w:rPr>
          <w:color w:val="000000"/>
          <w:spacing w:val="-1"/>
          <w:sz w:val="28"/>
          <w:szCs w:val="28"/>
        </w:rPr>
        <w:t>культуры</w:t>
      </w:r>
      <w:r>
        <w:rPr>
          <w:color w:val="000000"/>
          <w:spacing w:val="-1"/>
          <w:sz w:val="28"/>
          <w:szCs w:val="28"/>
        </w:rPr>
        <w:t>, основ религиозных культур и светской этики, основ духовно-нравственной культуры народов России</w:t>
      </w:r>
      <w:proofErr w:type="gramStart"/>
      <w:r>
        <w:rPr>
          <w:color w:val="000000"/>
          <w:spacing w:val="-1"/>
          <w:sz w:val="28"/>
          <w:szCs w:val="28"/>
        </w:rPr>
        <w:t xml:space="preserve"> </w:t>
      </w:r>
      <w:r w:rsidRPr="006F7589">
        <w:rPr>
          <w:color w:val="000000"/>
          <w:spacing w:val="-1"/>
          <w:sz w:val="28"/>
          <w:szCs w:val="28"/>
        </w:rPr>
        <w:t>;</w:t>
      </w:r>
      <w:proofErr w:type="gramEnd"/>
    </w:p>
    <w:p w:rsidR="00EF275A" w:rsidRPr="006F7589" w:rsidRDefault="00EF275A" w:rsidP="00EF275A">
      <w:pPr>
        <w:pStyle w:val="a3"/>
        <w:shd w:val="clear" w:color="auto" w:fill="FFFFFF"/>
        <w:spacing w:line="326" w:lineRule="exact"/>
        <w:ind w:left="567" w:right="48"/>
        <w:jc w:val="both"/>
        <w:rPr>
          <w:color w:val="000000"/>
          <w:spacing w:val="-1"/>
          <w:sz w:val="28"/>
          <w:szCs w:val="28"/>
        </w:rPr>
      </w:pPr>
      <w:r w:rsidRPr="006F7589">
        <w:rPr>
          <w:color w:val="000000"/>
          <w:spacing w:val="-1"/>
          <w:sz w:val="28"/>
          <w:szCs w:val="28"/>
        </w:rPr>
        <w:t>- этика и нравственность;</w:t>
      </w:r>
    </w:p>
    <w:p w:rsidR="00EF275A" w:rsidRDefault="00EF275A" w:rsidP="00EF275A">
      <w:pPr>
        <w:pStyle w:val="a3"/>
        <w:shd w:val="clear" w:color="auto" w:fill="FFFFFF"/>
        <w:spacing w:line="326" w:lineRule="exact"/>
        <w:ind w:left="567" w:right="48"/>
        <w:jc w:val="both"/>
        <w:rPr>
          <w:color w:val="000000"/>
          <w:spacing w:val="-1"/>
          <w:sz w:val="28"/>
          <w:szCs w:val="28"/>
        </w:rPr>
      </w:pPr>
      <w:r w:rsidRPr="006F7589">
        <w:rPr>
          <w:color w:val="000000"/>
          <w:spacing w:val="-1"/>
          <w:sz w:val="28"/>
          <w:szCs w:val="28"/>
        </w:rPr>
        <w:t>- воспитание</w:t>
      </w:r>
      <w:r>
        <w:rPr>
          <w:color w:val="000000"/>
          <w:spacing w:val="-1"/>
          <w:sz w:val="28"/>
          <w:szCs w:val="28"/>
        </w:rPr>
        <w:t xml:space="preserve"> и культура);</w:t>
      </w:r>
    </w:p>
    <w:p w:rsidR="00EF275A" w:rsidRPr="00960885" w:rsidRDefault="00EF275A" w:rsidP="00EF275A">
      <w:pPr>
        <w:pStyle w:val="a3"/>
        <w:numPr>
          <w:ilvl w:val="0"/>
          <w:numId w:val="5"/>
        </w:numPr>
        <w:shd w:val="clear" w:color="auto" w:fill="FFFFFF"/>
        <w:spacing w:line="326" w:lineRule="exact"/>
        <w:ind w:left="0" w:right="48" w:firstLine="56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 опыт работы образовательной организации по духовно-нравственному воспитанию (сценарии, методические разработки проведения массовых мероприятий с детьми, творческие работы обучающихся </w:t>
      </w:r>
      <w:r w:rsidRPr="006A511C">
        <w:rPr>
          <w:color w:val="000000"/>
          <w:spacing w:val="1"/>
          <w:sz w:val="28"/>
          <w:szCs w:val="28"/>
        </w:rPr>
        <w:t xml:space="preserve">образовательных </w:t>
      </w:r>
      <w:r>
        <w:rPr>
          <w:color w:val="000000"/>
          <w:spacing w:val="1"/>
          <w:sz w:val="28"/>
          <w:szCs w:val="28"/>
        </w:rPr>
        <w:t>организаций</w:t>
      </w:r>
      <w:r w:rsidRPr="006A511C">
        <w:rPr>
          <w:color w:val="000000"/>
          <w:spacing w:val="1"/>
          <w:sz w:val="28"/>
          <w:szCs w:val="28"/>
        </w:rPr>
        <w:t xml:space="preserve"> и общественных организаций)</w:t>
      </w:r>
      <w:r>
        <w:rPr>
          <w:color w:val="000000"/>
          <w:spacing w:val="1"/>
          <w:sz w:val="28"/>
          <w:szCs w:val="28"/>
        </w:rPr>
        <w:t>;</w:t>
      </w:r>
    </w:p>
    <w:p w:rsidR="00EF275A" w:rsidRPr="00960885" w:rsidRDefault="00EF275A" w:rsidP="00EF275A">
      <w:pPr>
        <w:pStyle w:val="a3"/>
        <w:numPr>
          <w:ilvl w:val="0"/>
          <w:numId w:val="5"/>
        </w:numPr>
        <w:shd w:val="clear" w:color="auto" w:fill="FFFFFF"/>
        <w:spacing w:line="326" w:lineRule="exact"/>
        <w:ind w:left="0" w:right="38" w:firstLine="709"/>
        <w:jc w:val="both"/>
      </w:pPr>
      <w:r w:rsidRPr="00960885">
        <w:rPr>
          <w:color w:val="000000"/>
          <w:spacing w:val="1"/>
          <w:sz w:val="28"/>
          <w:szCs w:val="28"/>
        </w:rPr>
        <w:t xml:space="preserve">опыт работы муниципальных культурно-духовных центров </w:t>
      </w:r>
      <w:r>
        <w:rPr>
          <w:color w:val="000000"/>
          <w:spacing w:val="1"/>
          <w:sz w:val="28"/>
          <w:szCs w:val="28"/>
        </w:rPr>
        <w:t>по взаимодействию органов образования, культуры, спорта, молодежной  политики, русской православной церкви</w:t>
      </w:r>
      <w:r w:rsidRPr="00960885">
        <w:rPr>
          <w:color w:val="000000"/>
          <w:spacing w:val="1"/>
          <w:sz w:val="28"/>
          <w:szCs w:val="28"/>
        </w:rPr>
        <w:t xml:space="preserve"> по духовно-нравственному </w:t>
      </w:r>
      <w:r>
        <w:rPr>
          <w:color w:val="000000"/>
          <w:spacing w:val="1"/>
          <w:sz w:val="28"/>
          <w:szCs w:val="28"/>
        </w:rPr>
        <w:t>воспитанию.</w:t>
      </w:r>
    </w:p>
    <w:p w:rsidR="00EF275A" w:rsidRPr="006F7589" w:rsidRDefault="00EF275A" w:rsidP="00EF275A">
      <w:pPr>
        <w:pStyle w:val="a3"/>
        <w:shd w:val="clear" w:color="auto" w:fill="FFFFFF"/>
        <w:spacing w:line="326" w:lineRule="exact"/>
        <w:ind w:left="709" w:right="38"/>
        <w:jc w:val="both"/>
      </w:pPr>
    </w:p>
    <w:p w:rsidR="00EF275A" w:rsidRDefault="00EF275A" w:rsidP="00CB6C2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5. Финансирование региональ</w:t>
      </w:r>
      <w:r w:rsidR="00CB6C21">
        <w:rPr>
          <w:sz w:val="28"/>
          <w:szCs w:val="28"/>
        </w:rPr>
        <w:t>ной специализированной выставки</w:t>
      </w:r>
    </w:p>
    <w:p w:rsidR="00E15A07" w:rsidRDefault="00EF275A" w:rsidP="00EF27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выставки обеспечивается за счет привлеченных средств.</w:t>
      </w:r>
    </w:p>
    <w:p w:rsidR="00EF275A" w:rsidRDefault="00E15A07" w:rsidP="00EF27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иногородних участников (командировочные расходы, включая проезд, проживание и питание) обеспечивается направляющей стороной. </w:t>
      </w:r>
    </w:p>
    <w:p w:rsidR="00E15A07" w:rsidRDefault="00E15A07" w:rsidP="00EF275A">
      <w:pPr>
        <w:ind w:firstLine="720"/>
        <w:jc w:val="both"/>
        <w:rPr>
          <w:sz w:val="28"/>
          <w:szCs w:val="28"/>
        </w:rPr>
      </w:pPr>
    </w:p>
    <w:p w:rsidR="00EF275A" w:rsidRDefault="00EF275A" w:rsidP="00CB6C2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6. Участники региональ</w:t>
      </w:r>
      <w:r w:rsidR="00CB6C21">
        <w:rPr>
          <w:sz w:val="28"/>
          <w:szCs w:val="28"/>
        </w:rPr>
        <w:t>ной специализированной выставки</w:t>
      </w:r>
    </w:p>
    <w:p w:rsidR="00CB6C21" w:rsidRDefault="00EF275A" w:rsidP="00EF27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региональной специализированной выставке принимают участие образовательные организации Курской области различных типов. Участники выставки представляют передовой опыт своей работы по духовно-нравственному воспитанию, проекты и достижения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. </w:t>
      </w:r>
    </w:p>
    <w:p w:rsidR="00EF275A" w:rsidRDefault="00CB6C21" w:rsidP="00EF27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Предполагается участие образовательных организаций других регионов ЦФО Российской Федерации, имеющих опыт работы по духовно-нравственному воспитанию обучающихся.   </w:t>
      </w:r>
    </w:p>
    <w:p w:rsidR="00EF275A" w:rsidRDefault="00EF275A" w:rsidP="00EF275A">
      <w:pPr>
        <w:jc w:val="both"/>
        <w:rPr>
          <w:sz w:val="28"/>
          <w:szCs w:val="28"/>
        </w:rPr>
      </w:pPr>
    </w:p>
    <w:p w:rsidR="00EF275A" w:rsidRDefault="00EF275A" w:rsidP="00CB6C21">
      <w:pPr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Подведение итогов в</w:t>
      </w:r>
      <w:r w:rsidR="00CB6C21">
        <w:rPr>
          <w:sz w:val="28"/>
          <w:szCs w:val="28"/>
        </w:rPr>
        <w:t>ыставки, награждение участников</w:t>
      </w:r>
    </w:p>
    <w:p w:rsidR="00EF275A" w:rsidRDefault="00EF275A" w:rsidP="00EF275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Итоги выставки подводятся по окончании осмотра всех выставочных павильонов. </w:t>
      </w:r>
    </w:p>
    <w:p w:rsidR="00EF275A" w:rsidRDefault="00EF275A" w:rsidP="00EF275A">
      <w:pPr>
        <w:ind w:firstLine="900"/>
        <w:jc w:val="both"/>
      </w:pPr>
      <w:r>
        <w:rPr>
          <w:sz w:val="28"/>
          <w:szCs w:val="28"/>
        </w:rPr>
        <w:t xml:space="preserve">Всем участникам вручаются  свидетельства оргкомитета выставки. Руководители образовательных </w:t>
      </w:r>
      <w:r w:rsidR="00E15A07">
        <w:rPr>
          <w:sz w:val="28"/>
          <w:szCs w:val="28"/>
        </w:rPr>
        <w:t xml:space="preserve">организаций </w:t>
      </w:r>
      <w:r>
        <w:rPr>
          <w:sz w:val="28"/>
          <w:szCs w:val="28"/>
        </w:rPr>
        <w:t>награждаются благодарственными письмами.</w:t>
      </w:r>
    </w:p>
    <w:p w:rsidR="00F46D73" w:rsidRDefault="00F46D73"/>
    <w:sectPr w:rsidR="00F46D73" w:rsidSect="00EC070C">
      <w:headerReference w:type="even" r:id="rId7"/>
      <w:headerReference w:type="default" r:id="rId8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F24" w:rsidRDefault="00EC4F24" w:rsidP="00476026">
      <w:r>
        <w:separator/>
      </w:r>
    </w:p>
  </w:endnote>
  <w:endnote w:type="continuationSeparator" w:id="1">
    <w:p w:rsidR="00EC4F24" w:rsidRDefault="00EC4F24" w:rsidP="004760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F24" w:rsidRDefault="00EC4F24" w:rsidP="00476026">
      <w:r>
        <w:separator/>
      </w:r>
    </w:p>
  </w:footnote>
  <w:footnote w:type="continuationSeparator" w:id="1">
    <w:p w:rsidR="00EC4F24" w:rsidRDefault="00EC4F24" w:rsidP="004760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70C" w:rsidRDefault="00DA78EC" w:rsidP="00EC070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B107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C070C" w:rsidRDefault="005178A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70C" w:rsidRDefault="00DA78EC" w:rsidP="00EC070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B107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178A1">
      <w:rPr>
        <w:rStyle w:val="a6"/>
        <w:noProof/>
      </w:rPr>
      <w:t>3</w:t>
    </w:r>
    <w:r>
      <w:rPr>
        <w:rStyle w:val="a6"/>
      </w:rPr>
      <w:fldChar w:fldCharType="end"/>
    </w:r>
  </w:p>
  <w:p w:rsidR="00EC070C" w:rsidRDefault="005178A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6014"/>
    <w:multiLevelType w:val="hybridMultilevel"/>
    <w:tmpl w:val="14069F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3565A8C"/>
    <w:multiLevelType w:val="hybridMultilevel"/>
    <w:tmpl w:val="BC5A740C"/>
    <w:lvl w:ilvl="0" w:tplc="2E1C3E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CD3FE1"/>
    <w:multiLevelType w:val="hybridMultilevel"/>
    <w:tmpl w:val="0B4EFC46"/>
    <w:lvl w:ilvl="0" w:tplc="81426964">
      <w:start w:val="1"/>
      <w:numFmt w:val="bullet"/>
      <w:lvlText w:val=""/>
      <w:lvlJc w:val="left"/>
      <w:pPr>
        <w:tabs>
          <w:tab w:val="num" w:pos="1854"/>
        </w:tabs>
        <w:ind w:left="1571" w:firstLine="3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8663A0F"/>
    <w:multiLevelType w:val="hybridMultilevel"/>
    <w:tmpl w:val="9612B61A"/>
    <w:lvl w:ilvl="0" w:tplc="81426964">
      <w:start w:val="1"/>
      <w:numFmt w:val="bullet"/>
      <w:lvlText w:val=""/>
      <w:lvlJc w:val="left"/>
      <w:pPr>
        <w:tabs>
          <w:tab w:val="num" w:pos="1854"/>
        </w:tabs>
        <w:ind w:left="1571" w:firstLine="3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8B51737"/>
    <w:multiLevelType w:val="hybridMultilevel"/>
    <w:tmpl w:val="7D6279C0"/>
    <w:lvl w:ilvl="0" w:tplc="666A6E9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A65363C"/>
    <w:multiLevelType w:val="hybridMultilevel"/>
    <w:tmpl w:val="8DEACC5C"/>
    <w:lvl w:ilvl="0" w:tplc="81426964">
      <w:start w:val="1"/>
      <w:numFmt w:val="bullet"/>
      <w:lvlText w:val=""/>
      <w:lvlJc w:val="left"/>
      <w:pPr>
        <w:tabs>
          <w:tab w:val="num" w:pos="1854"/>
        </w:tabs>
        <w:ind w:left="1571" w:firstLine="3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275A"/>
    <w:rsid w:val="000D7E60"/>
    <w:rsid w:val="001F2C0D"/>
    <w:rsid w:val="003E4659"/>
    <w:rsid w:val="00476026"/>
    <w:rsid w:val="004B1075"/>
    <w:rsid w:val="004B3EEF"/>
    <w:rsid w:val="005178A1"/>
    <w:rsid w:val="00560DB9"/>
    <w:rsid w:val="00633906"/>
    <w:rsid w:val="00641E51"/>
    <w:rsid w:val="00652FA4"/>
    <w:rsid w:val="00665290"/>
    <w:rsid w:val="0075161F"/>
    <w:rsid w:val="00A1000E"/>
    <w:rsid w:val="00BD3A7D"/>
    <w:rsid w:val="00CB6C21"/>
    <w:rsid w:val="00DA78EC"/>
    <w:rsid w:val="00E15A07"/>
    <w:rsid w:val="00EC4F24"/>
    <w:rsid w:val="00EF275A"/>
    <w:rsid w:val="00F46D73"/>
    <w:rsid w:val="00FE3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Arial Unicode MS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61F"/>
    <w:pPr>
      <w:ind w:left="720"/>
      <w:contextualSpacing/>
    </w:pPr>
  </w:style>
  <w:style w:type="paragraph" w:styleId="a4">
    <w:name w:val="header"/>
    <w:basedOn w:val="a"/>
    <w:link w:val="a5"/>
    <w:rsid w:val="00EF27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F27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F275A"/>
  </w:style>
  <w:style w:type="paragraph" w:styleId="a7">
    <w:name w:val="Balloon Text"/>
    <w:basedOn w:val="a"/>
    <w:link w:val="a8"/>
    <w:uiPriority w:val="99"/>
    <w:semiHidden/>
    <w:unhideWhenUsed/>
    <w:rsid w:val="00EF27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27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8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Tatiana</cp:lastModifiedBy>
  <cp:revision>9</cp:revision>
  <cp:lastPrinted>2015-09-04T08:14:00Z</cp:lastPrinted>
  <dcterms:created xsi:type="dcterms:W3CDTF">2015-09-02T09:14:00Z</dcterms:created>
  <dcterms:modified xsi:type="dcterms:W3CDTF">2015-09-07T07:20:00Z</dcterms:modified>
</cp:coreProperties>
</file>