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74" w:rsidRPr="000B14D5" w:rsidRDefault="00A65B60"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по выполнению мероприятий Межведомственного комплексного</w:t>
      </w:r>
      <w:r w:rsidR="00CB0374" w:rsidRPr="000B14D5">
        <w:rPr>
          <w:rFonts w:ascii="Times New Roman" w:hAnsi="Times New Roman" w:cs="Times New Roman"/>
          <w:b/>
          <w:sz w:val="28"/>
          <w:szCs w:val="28"/>
        </w:rPr>
        <w:t xml:space="preserve"> план</w:t>
      </w:r>
      <w:r>
        <w:rPr>
          <w:rFonts w:ascii="Times New Roman" w:hAnsi="Times New Roman" w:cs="Times New Roman"/>
          <w:b/>
          <w:sz w:val="28"/>
          <w:szCs w:val="28"/>
        </w:rPr>
        <w:t>а</w:t>
      </w:r>
      <w:r w:rsidR="00CB0374" w:rsidRPr="000B14D5">
        <w:rPr>
          <w:rFonts w:ascii="Times New Roman" w:hAnsi="Times New Roman" w:cs="Times New Roman"/>
          <w:b/>
          <w:sz w:val="28"/>
          <w:szCs w:val="28"/>
        </w:rPr>
        <w:t xml:space="preserve"> мероприятий</w:t>
      </w:r>
    </w:p>
    <w:p w:rsidR="00CB0374" w:rsidRDefault="00CA4803" w:rsidP="00CB0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(дорожной карты</w:t>
      </w:r>
      <w:r w:rsidR="00CB0374">
        <w:rPr>
          <w:rFonts w:ascii="Times New Roman" w:hAnsi="Times New Roman" w:cs="Times New Roman"/>
          <w:b/>
          <w:sz w:val="28"/>
          <w:szCs w:val="28"/>
        </w:rPr>
        <w:t>) по вопросу комплексной поддержки и образования инвалидов (детей-инвалидов) и обучающихся с</w:t>
      </w:r>
      <w:r w:rsidR="00CB0374" w:rsidRPr="000B14D5">
        <w:rPr>
          <w:rFonts w:ascii="Times New Roman" w:hAnsi="Times New Roman" w:cs="Times New Roman"/>
          <w:b/>
          <w:sz w:val="28"/>
          <w:szCs w:val="28"/>
        </w:rPr>
        <w:t xml:space="preserve"> ограниченными возможностями здоровья </w:t>
      </w:r>
    </w:p>
    <w:p w:rsidR="00CB0374" w:rsidRPr="00E26CEC" w:rsidRDefault="00E26CEC" w:rsidP="00E26C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Курской области на 2016</w:t>
      </w:r>
      <w:r w:rsidR="00CB0374" w:rsidRPr="000B14D5">
        <w:rPr>
          <w:rFonts w:ascii="Times New Roman" w:hAnsi="Times New Roman" w:cs="Times New Roman"/>
          <w:b/>
          <w:sz w:val="28"/>
          <w:szCs w:val="28"/>
        </w:rPr>
        <w:t>-20</w:t>
      </w:r>
      <w:r w:rsidR="00CB0374">
        <w:rPr>
          <w:rFonts w:ascii="Times New Roman" w:hAnsi="Times New Roman" w:cs="Times New Roman"/>
          <w:b/>
          <w:sz w:val="28"/>
          <w:szCs w:val="28"/>
        </w:rPr>
        <w:t>20</w:t>
      </w:r>
      <w:r w:rsidR="00CB0374" w:rsidRPr="000B14D5">
        <w:rPr>
          <w:rFonts w:ascii="Times New Roman" w:hAnsi="Times New Roman" w:cs="Times New Roman"/>
          <w:b/>
          <w:sz w:val="28"/>
          <w:szCs w:val="28"/>
        </w:rPr>
        <w:t xml:space="preserve"> годы</w:t>
      </w:r>
      <w:r w:rsidR="008E3010">
        <w:rPr>
          <w:rFonts w:ascii="Times New Roman" w:hAnsi="Times New Roman" w:cs="Times New Roman"/>
          <w:b/>
          <w:sz w:val="28"/>
          <w:szCs w:val="28"/>
        </w:rPr>
        <w:t xml:space="preserve"> за 2</w:t>
      </w:r>
      <w:r w:rsidR="00A65B60">
        <w:rPr>
          <w:rFonts w:ascii="Times New Roman" w:hAnsi="Times New Roman" w:cs="Times New Roman"/>
          <w:b/>
          <w:sz w:val="28"/>
          <w:szCs w:val="28"/>
        </w:rPr>
        <w:t xml:space="preserve"> полугодие 2018 года</w:t>
      </w:r>
    </w:p>
    <w:tbl>
      <w:tblPr>
        <w:tblStyle w:val="a9"/>
        <w:tblW w:w="14992" w:type="dxa"/>
        <w:tblLayout w:type="fixed"/>
        <w:tblLook w:val="04A0"/>
      </w:tblPr>
      <w:tblGrid>
        <w:gridCol w:w="675"/>
        <w:gridCol w:w="142"/>
        <w:gridCol w:w="4820"/>
        <w:gridCol w:w="1417"/>
        <w:gridCol w:w="7938"/>
      </w:tblGrid>
      <w:tr w:rsidR="003454E9" w:rsidRPr="00764AE2" w:rsidTr="00B84419">
        <w:tc>
          <w:tcPr>
            <w:tcW w:w="675" w:type="dxa"/>
          </w:tcPr>
          <w:p w:rsidR="003454E9" w:rsidRPr="00764AE2" w:rsidRDefault="003454E9" w:rsidP="007E24AF">
            <w:pPr>
              <w:jc w:val="center"/>
              <w:rPr>
                <w:rFonts w:ascii="Times New Roman" w:hAnsi="Times New Roman" w:cs="Times New Roman"/>
                <w:b/>
                <w:sz w:val="24"/>
                <w:szCs w:val="24"/>
              </w:rPr>
            </w:pPr>
            <w:r w:rsidRPr="00764AE2">
              <w:rPr>
                <w:rFonts w:ascii="Times New Roman" w:hAnsi="Times New Roman" w:cs="Times New Roman"/>
                <w:b/>
                <w:sz w:val="24"/>
                <w:szCs w:val="24"/>
              </w:rPr>
              <w:t>№ п/п</w:t>
            </w:r>
          </w:p>
        </w:tc>
        <w:tc>
          <w:tcPr>
            <w:tcW w:w="4962" w:type="dxa"/>
            <w:gridSpan w:val="2"/>
          </w:tcPr>
          <w:p w:rsidR="003454E9" w:rsidRPr="00764AE2" w:rsidRDefault="003454E9" w:rsidP="007E24AF">
            <w:pPr>
              <w:jc w:val="center"/>
              <w:rPr>
                <w:sz w:val="24"/>
                <w:szCs w:val="24"/>
              </w:rPr>
            </w:pPr>
            <w:r w:rsidRPr="00764AE2">
              <w:rPr>
                <w:rFonts w:ascii="Times New Roman" w:hAnsi="Times New Roman" w:cs="Times New Roman"/>
                <w:b/>
                <w:sz w:val="24"/>
                <w:szCs w:val="24"/>
              </w:rPr>
              <w:t>Наименование мероприятия</w:t>
            </w:r>
          </w:p>
        </w:tc>
        <w:tc>
          <w:tcPr>
            <w:tcW w:w="1417" w:type="dxa"/>
          </w:tcPr>
          <w:p w:rsidR="003454E9" w:rsidRPr="00764AE2" w:rsidRDefault="003454E9" w:rsidP="007E24AF">
            <w:pPr>
              <w:jc w:val="center"/>
              <w:rPr>
                <w:rFonts w:ascii="Times New Roman" w:hAnsi="Times New Roman" w:cs="Times New Roman"/>
                <w:b/>
                <w:sz w:val="24"/>
                <w:szCs w:val="24"/>
              </w:rPr>
            </w:pPr>
            <w:r w:rsidRPr="00764AE2">
              <w:rPr>
                <w:rFonts w:ascii="Times New Roman" w:hAnsi="Times New Roman" w:cs="Times New Roman"/>
                <w:b/>
                <w:sz w:val="24"/>
                <w:szCs w:val="24"/>
              </w:rPr>
              <w:t>Срок исполнения</w:t>
            </w:r>
          </w:p>
        </w:tc>
        <w:tc>
          <w:tcPr>
            <w:tcW w:w="7938" w:type="dxa"/>
          </w:tcPr>
          <w:p w:rsidR="003454E9" w:rsidRPr="00764AE2" w:rsidRDefault="003454E9" w:rsidP="007E24AF">
            <w:pPr>
              <w:jc w:val="center"/>
              <w:rPr>
                <w:rFonts w:ascii="Times New Roman" w:hAnsi="Times New Roman" w:cs="Times New Roman"/>
                <w:b/>
                <w:sz w:val="24"/>
                <w:szCs w:val="24"/>
              </w:rPr>
            </w:pPr>
            <w:r w:rsidRPr="00764AE2">
              <w:rPr>
                <w:rFonts w:ascii="Times New Roman" w:hAnsi="Times New Roman" w:cs="Times New Roman"/>
                <w:b/>
                <w:sz w:val="24"/>
                <w:szCs w:val="24"/>
              </w:rPr>
              <w:t>Ответственные исполнители</w:t>
            </w:r>
          </w:p>
        </w:tc>
      </w:tr>
      <w:tr w:rsidR="003454E9" w:rsidRPr="00764AE2" w:rsidTr="00B84419">
        <w:tc>
          <w:tcPr>
            <w:tcW w:w="14992" w:type="dxa"/>
            <w:gridSpan w:val="5"/>
            <w:vAlign w:val="center"/>
          </w:tcPr>
          <w:p w:rsidR="00B61FFF" w:rsidRPr="00764AE2" w:rsidRDefault="003454E9" w:rsidP="000C3BEC">
            <w:pPr>
              <w:jc w:val="center"/>
              <w:rPr>
                <w:rFonts w:ascii="Times New Roman" w:hAnsi="Times New Roman" w:cs="Times New Roman"/>
                <w:b/>
                <w:bCs/>
                <w:sz w:val="24"/>
                <w:szCs w:val="24"/>
              </w:rPr>
            </w:pPr>
            <w:r w:rsidRPr="00764AE2">
              <w:rPr>
                <w:rFonts w:ascii="Times New Roman" w:hAnsi="Times New Roman" w:cs="Times New Roman"/>
                <w:b/>
                <w:sz w:val="24"/>
                <w:szCs w:val="24"/>
                <w:lang w:val="en-US"/>
              </w:rPr>
              <w:t>I</w:t>
            </w:r>
            <w:r w:rsidRPr="00764AE2">
              <w:rPr>
                <w:rFonts w:ascii="Times New Roman" w:hAnsi="Times New Roman" w:cs="Times New Roman"/>
                <w:b/>
                <w:sz w:val="24"/>
                <w:szCs w:val="24"/>
              </w:rPr>
              <w:t xml:space="preserve">. </w:t>
            </w:r>
            <w:r w:rsidR="00754A6E" w:rsidRPr="00764AE2">
              <w:rPr>
                <w:rFonts w:ascii="Times New Roman" w:hAnsi="Times New Roman" w:cs="Times New Roman"/>
                <w:b/>
                <w:sz w:val="24"/>
                <w:szCs w:val="24"/>
              </w:rPr>
              <w:t>Нормативно-</w:t>
            </w:r>
            <w:r w:rsidR="00E7551F" w:rsidRPr="00764AE2">
              <w:rPr>
                <w:rFonts w:ascii="Times New Roman" w:hAnsi="Times New Roman" w:cs="Times New Roman"/>
                <w:b/>
                <w:sz w:val="24"/>
                <w:szCs w:val="24"/>
              </w:rPr>
              <w:t>правовое и о</w:t>
            </w:r>
            <w:r w:rsidR="00E7551F" w:rsidRPr="00764AE2">
              <w:rPr>
                <w:rFonts w:ascii="Times New Roman" w:hAnsi="Times New Roman" w:cs="Times New Roman"/>
                <w:b/>
                <w:bCs/>
                <w:sz w:val="24"/>
                <w:szCs w:val="24"/>
              </w:rPr>
              <w:t>рганизационно-методическо</w:t>
            </w:r>
            <w:r w:rsidR="000C67E8" w:rsidRPr="00764AE2">
              <w:rPr>
                <w:rFonts w:ascii="Times New Roman" w:hAnsi="Times New Roman" w:cs="Times New Roman"/>
                <w:b/>
                <w:bCs/>
                <w:sz w:val="24"/>
                <w:szCs w:val="24"/>
              </w:rPr>
              <w:t xml:space="preserve">е </w:t>
            </w:r>
            <w:r w:rsidR="00E7551F" w:rsidRPr="00764AE2">
              <w:rPr>
                <w:rFonts w:ascii="Times New Roman" w:hAnsi="Times New Roman" w:cs="Times New Roman"/>
                <w:b/>
                <w:bCs/>
                <w:sz w:val="24"/>
                <w:szCs w:val="24"/>
              </w:rPr>
              <w:t>сопровождение мероприятий</w:t>
            </w:r>
            <w:r w:rsidR="00F01673" w:rsidRPr="00764AE2">
              <w:rPr>
                <w:rFonts w:ascii="Times New Roman" w:hAnsi="Times New Roman" w:cs="Times New Roman"/>
                <w:b/>
                <w:bCs/>
                <w:sz w:val="24"/>
                <w:szCs w:val="24"/>
              </w:rPr>
              <w:t xml:space="preserve"> по повышению качества</w:t>
            </w:r>
            <w:r w:rsidR="0077734E" w:rsidRPr="00764AE2">
              <w:rPr>
                <w:rFonts w:ascii="Times New Roman" w:hAnsi="Times New Roman" w:cs="Times New Roman"/>
                <w:b/>
                <w:bCs/>
                <w:sz w:val="24"/>
                <w:szCs w:val="24"/>
              </w:rPr>
              <w:t xml:space="preserve"> обучения, воспитания развития</w:t>
            </w:r>
            <w:r w:rsidR="00E3581E" w:rsidRPr="00764AE2">
              <w:rPr>
                <w:rFonts w:ascii="Times New Roman" w:hAnsi="Times New Roman" w:cs="Times New Roman"/>
                <w:b/>
                <w:bCs/>
                <w:sz w:val="24"/>
                <w:szCs w:val="24"/>
              </w:rPr>
              <w:t>, социал</w:t>
            </w:r>
            <w:r w:rsidR="000C67B6" w:rsidRPr="00764AE2">
              <w:rPr>
                <w:rFonts w:ascii="Times New Roman" w:hAnsi="Times New Roman" w:cs="Times New Roman"/>
                <w:b/>
                <w:bCs/>
                <w:sz w:val="24"/>
                <w:szCs w:val="24"/>
              </w:rPr>
              <w:t>изации</w:t>
            </w:r>
            <w:r w:rsidR="00B02066">
              <w:rPr>
                <w:rFonts w:ascii="Times New Roman" w:hAnsi="Times New Roman" w:cs="Times New Roman"/>
                <w:b/>
                <w:bCs/>
                <w:sz w:val="24"/>
                <w:szCs w:val="24"/>
              </w:rPr>
              <w:t xml:space="preserve"> </w:t>
            </w:r>
            <w:r w:rsidR="00E7551F" w:rsidRPr="00764AE2">
              <w:rPr>
                <w:rFonts w:ascii="Times New Roman" w:hAnsi="Times New Roman" w:cs="Times New Roman"/>
                <w:b/>
                <w:sz w:val="24"/>
                <w:szCs w:val="24"/>
              </w:rPr>
              <w:t>инвалидов (детей – инвалидов) и обучающихся с ограниченными возможностями здоровья</w:t>
            </w:r>
          </w:p>
        </w:tc>
      </w:tr>
      <w:tr w:rsidR="00A21138" w:rsidRPr="00764AE2" w:rsidTr="00B84419">
        <w:tc>
          <w:tcPr>
            <w:tcW w:w="675" w:type="dxa"/>
          </w:tcPr>
          <w:p w:rsidR="00A21138" w:rsidRPr="004811A2" w:rsidRDefault="00EB5413" w:rsidP="007E24AF">
            <w:pPr>
              <w:rPr>
                <w:rFonts w:ascii="Times New Roman" w:hAnsi="Times New Roman" w:cs="Times New Roman"/>
                <w:sz w:val="24"/>
                <w:szCs w:val="24"/>
              </w:rPr>
            </w:pPr>
            <w:r>
              <w:rPr>
                <w:rFonts w:ascii="Times New Roman" w:hAnsi="Times New Roman" w:cs="Times New Roman"/>
                <w:sz w:val="24"/>
                <w:szCs w:val="24"/>
              </w:rPr>
              <w:t>1.</w:t>
            </w:r>
          </w:p>
        </w:tc>
        <w:tc>
          <w:tcPr>
            <w:tcW w:w="4962" w:type="dxa"/>
            <w:gridSpan w:val="2"/>
          </w:tcPr>
          <w:p w:rsidR="00A21138" w:rsidRPr="004811A2" w:rsidRDefault="00A21138" w:rsidP="001302BD">
            <w:pPr>
              <w:jc w:val="both"/>
              <w:rPr>
                <w:rFonts w:ascii="Times New Roman" w:hAnsi="Times New Roman" w:cs="Times New Roman"/>
                <w:sz w:val="24"/>
                <w:szCs w:val="24"/>
              </w:rPr>
            </w:pPr>
            <w:r w:rsidRPr="004811A2">
              <w:rPr>
                <w:rFonts w:ascii="Times New Roman" w:hAnsi="Times New Roman" w:cs="Times New Roman"/>
                <w:sz w:val="24"/>
                <w:szCs w:val="24"/>
              </w:rPr>
              <w:t xml:space="preserve">Организация деятельности </w:t>
            </w:r>
            <w:r w:rsidRPr="004811A2">
              <w:rPr>
                <w:rFonts w:ascii="Times New Roman" w:hAnsi="Times New Roman" w:cs="Times New Roman"/>
                <w:bCs/>
                <w:sz w:val="24"/>
                <w:szCs w:val="24"/>
              </w:rPr>
              <w:t>координационного совета по развитию инклюзивного образования в Курской области</w:t>
            </w:r>
          </w:p>
        </w:tc>
        <w:tc>
          <w:tcPr>
            <w:tcW w:w="1417" w:type="dxa"/>
          </w:tcPr>
          <w:p w:rsidR="00A21138" w:rsidRPr="004811A2" w:rsidRDefault="00A21138" w:rsidP="00FE752B">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AB7406" w:rsidRPr="00006FE1" w:rsidRDefault="00AB7406" w:rsidP="00B02066">
            <w:pPr>
              <w:ind w:firstLine="176"/>
              <w:jc w:val="both"/>
              <w:rPr>
                <w:rFonts w:ascii="Times New Roman" w:hAnsi="Times New Roman" w:cs="Times New Roman"/>
                <w:sz w:val="24"/>
                <w:szCs w:val="24"/>
              </w:rPr>
            </w:pPr>
            <w:r w:rsidRPr="00006FE1">
              <w:rPr>
                <w:rFonts w:ascii="Times New Roman" w:hAnsi="Times New Roman" w:cs="Times New Roman"/>
                <w:sz w:val="24"/>
                <w:szCs w:val="24"/>
              </w:rPr>
              <w:t xml:space="preserve">В целях координации (управления) процесса развития инклюзивного образования, создания специальных условий для получения образования детьми с ОВЗ и инвалидностью, реализации дорожной карты </w:t>
            </w:r>
            <w:r w:rsidRPr="00006FE1">
              <w:rPr>
                <w:rFonts w:ascii="Times New Roman" w:hAnsi="Times New Roman" w:cs="Times New Roman"/>
                <w:bCs/>
                <w:sz w:val="24"/>
                <w:szCs w:val="24"/>
              </w:rPr>
              <w:t>в Курской области</w:t>
            </w:r>
            <w:r w:rsidRPr="00006FE1">
              <w:rPr>
                <w:rFonts w:ascii="Times New Roman" w:hAnsi="Times New Roman" w:cs="Times New Roman"/>
                <w:sz w:val="24"/>
                <w:szCs w:val="24"/>
              </w:rPr>
              <w:t xml:space="preserve"> функционирует</w:t>
            </w:r>
            <w:r w:rsidR="00B02066">
              <w:rPr>
                <w:rFonts w:ascii="Times New Roman" w:hAnsi="Times New Roman" w:cs="Times New Roman"/>
                <w:sz w:val="24"/>
                <w:szCs w:val="24"/>
              </w:rPr>
              <w:t xml:space="preserve"> </w:t>
            </w:r>
            <w:r w:rsidRPr="00006FE1">
              <w:rPr>
                <w:rFonts w:ascii="Times New Roman" w:hAnsi="Times New Roman" w:cs="Times New Roman"/>
                <w:bCs/>
                <w:sz w:val="24"/>
                <w:szCs w:val="24"/>
              </w:rPr>
              <w:t xml:space="preserve">координационный совет  по развитию  инклюзивного образования, </w:t>
            </w:r>
            <w:r w:rsidRPr="00006FE1">
              <w:rPr>
                <w:rFonts w:ascii="Times New Roman" w:eastAsia="Times New Roman" w:hAnsi="Times New Roman" w:cs="Times New Roman"/>
                <w:sz w:val="24"/>
                <w:szCs w:val="24"/>
                <w:lang w:eastAsia="ru-RU"/>
              </w:rPr>
              <w:t>определена вертикаль организаций, объединенных общи</w:t>
            </w:r>
            <w:r w:rsidR="00B02066">
              <w:rPr>
                <w:rFonts w:ascii="Times New Roman" w:eastAsia="Times New Roman" w:hAnsi="Times New Roman" w:cs="Times New Roman"/>
                <w:sz w:val="24"/>
                <w:szCs w:val="24"/>
                <w:lang w:eastAsia="ru-RU"/>
              </w:rPr>
              <w:t xml:space="preserve">ми направлениями деятельности, </w:t>
            </w:r>
            <w:r w:rsidRPr="00006FE1">
              <w:rPr>
                <w:rFonts w:ascii="Times New Roman" w:eastAsia="Times New Roman" w:hAnsi="Times New Roman" w:cs="Times New Roman"/>
                <w:sz w:val="24"/>
                <w:szCs w:val="24"/>
                <w:lang w:eastAsia="ru-RU"/>
              </w:rPr>
              <w:t xml:space="preserve"> </w:t>
            </w:r>
            <w:r w:rsidRPr="00006FE1">
              <w:rPr>
                <w:rFonts w:ascii="Times New Roman" w:hAnsi="Times New Roman" w:cs="Times New Roman"/>
                <w:sz w:val="24"/>
                <w:szCs w:val="24"/>
              </w:rPr>
              <w:t>разработан механизм взаимодействия заинтересованных структур.</w:t>
            </w:r>
          </w:p>
          <w:p w:rsidR="00AB7406" w:rsidRPr="00006FE1" w:rsidRDefault="00AB7406" w:rsidP="00B02066">
            <w:pPr>
              <w:ind w:firstLine="176"/>
              <w:jc w:val="both"/>
              <w:rPr>
                <w:rFonts w:ascii="Times New Roman" w:hAnsi="Times New Roman" w:cs="Times New Roman"/>
                <w:sz w:val="24"/>
                <w:szCs w:val="24"/>
              </w:rPr>
            </w:pPr>
            <w:r w:rsidRPr="00006FE1">
              <w:rPr>
                <w:rFonts w:ascii="Times New Roman" w:hAnsi="Times New Roman" w:cs="Times New Roman"/>
                <w:bCs/>
                <w:sz w:val="24"/>
                <w:szCs w:val="24"/>
              </w:rPr>
              <w:t xml:space="preserve">В состав координационного совета входят ученые и </w:t>
            </w:r>
            <w:r w:rsidRPr="00006FE1">
              <w:rPr>
                <w:rFonts w:ascii="Times New Roman" w:hAnsi="Times New Roman" w:cs="Times New Roman"/>
                <w:sz w:val="24"/>
                <w:szCs w:val="24"/>
              </w:rPr>
              <w:t>наиболее компетентные специалисты в сфере образования детей с ОВЗ и инвалидностью.</w:t>
            </w:r>
          </w:p>
          <w:p w:rsidR="00AB7406" w:rsidRPr="00006FE1" w:rsidRDefault="00171FB5" w:rsidP="00B02066">
            <w:pPr>
              <w:ind w:firstLine="176"/>
              <w:jc w:val="both"/>
              <w:rPr>
                <w:rFonts w:ascii="Times New Roman" w:hAnsi="Times New Roman" w:cs="Times New Roman"/>
                <w:sz w:val="24"/>
                <w:szCs w:val="24"/>
              </w:rPr>
            </w:pPr>
            <w:r>
              <w:rPr>
                <w:rFonts w:ascii="Times New Roman" w:hAnsi="Times New Roman" w:cs="Times New Roman"/>
                <w:sz w:val="24"/>
                <w:szCs w:val="24"/>
              </w:rPr>
              <w:t>На  О</w:t>
            </w:r>
            <w:r w:rsidR="00AB7406" w:rsidRPr="00006FE1">
              <w:rPr>
                <w:rFonts w:ascii="Times New Roman" w:hAnsi="Times New Roman" w:cs="Times New Roman"/>
                <w:sz w:val="24"/>
                <w:szCs w:val="24"/>
              </w:rPr>
              <w:t>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(ОКУ ЦППМСП) возложена роль координатора научно-методического обеспечения инклюзивного образования в Курской области.</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В компетенцию координатора входит:</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проведение мониторинга процесса организации инклюзивного образования в регионе;</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проектирование процесса взаимодействия различных уровней инклюзивной образовательной системы;</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координация научной и методической деятельности по обеспечению инклюзивной образовательной среды;</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xml:space="preserve">- оказание консалтинговых услуг сотрудникам образовательных организаций, участвующих в реализации инклюзивного образования; </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xml:space="preserve">- участие в разработке и внедрении практико-ориентированных </w:t>
            </w:r>
            <w:r w:rsidRPr="00006FE1">
              <w:rPr>
                <w:rFonts w:ascii="Times New Roman" w:hAnsi="Times New Roman" w:cs="Times New Roman"/>
                <w:sz w:val="24"/>
                <w:szCs w:val="24"/>
              </w:rPr>
              <w:lastRenderedPageBreak/>
              <w:t xml:space="preserve">технологий обучения детей с ОВЗ и </w:t>
            </w:r>
            <w:r w:rsidR="00B02066">
              <w:rPr>
                <w:rFonts w:ascii="Times New Roman" w:hAnsi="Times New Roman" w:cs="Times New Roman"/>
                <w:sz w:val="24"/>
                <w:szCs w:val="24"/>
              </w:rPr>
              <w:t xml:space="preserve">детей с </w:t>
            </w:r>
            <w:r w:rsidRPr="00006FE1">
              <w:rPr>
                <w:rFonts w:ascii="Times New Roman" w:hAnsi="Times New Roman" w:cs="Times New Roman"/>
                <w:sz w:val="24"/>
                <w:szCs w:val="24"/>
              </w:rPr>
              <w:t>инвалидностью в образовательных организациях;</w:t>
            </w:r>
          </w:p>
          <w:p w:rsidR="00AB7406" w:rsidRPr="00006FE1" w:rsidRDefault="00AB7406" w:rsidP="00B02066">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xml:space="preserve">- участие в программах повышения квалификации педагогов общего образования и специалистов сопровождения по реализации инклюзивного образования; </w:t>
            </w:r>
          </w:p>
          <w:p w:rsidR="00EB5413" w:rsidRPr="004811A2" w:rsidRDefault="00AB7406" w:rsidP="00D878F8">
            <w:pPr>
              <w:shd w:val="clear" w:color="auto" w:fill="FFFFFF"/>
              <w:autoSpaceDE w:val="0"/>
              <w:autoSpaceDN w:val="0"/>
              <w:adjustRightInd w:val="0"/>
              <w:ind w:firstLine="176"/>
              <w:jc w:val="both"/>
              <w:rPr>
                <w:rFonts w:ascii="Times New Roman" w:hAnsi="Times New Roman" w:cs="Times New Roman"/>
                <w:sz w:val="24"/>
                <w:szCs w:val="24"/>
              </w:rPr>
            </w:pPr>
            <w:r w:rsidRPr="00006FE1">
              <w:rPr>
                <w:rFonts w:ascii="Times New Roman" w:hAnsi="Times New Roman" w:cs="Times New Roman"/>
                <w:sz w:val="24"/>
                <w:szCs w:val="24"/>
              </w:rPr>
              <w:t xml:space="preserve">- проведение экспертизы эффективности внедрения инклюзивного образования, </w:t>
            </w:r>
            <w:r w:rsidRPr="00B113C6">
              <w:rPr>
                <w:rFonts w:ascii="Times New Roman" w:hAnsi="Times New Roman" w:cs="Times New Roman"/>
                <w:sz w:val="24"/>
                <w:szCs w:val="24"/>
              </w:rPr>
              <w:t>популяризация инклюзивных процессов в образовании.</w:t>
            </w:r>
          </w:p>
        </w:tc>
      </w:tr>
      <w:tr w:rsidR="00402735" w:rsidRPr="00764AE2" w:rsidTr="00B84419">
        <w:tc>
          <w:tcPr>
            <w:tcW w:w="675" w:type="dxa"/>
          </w:tcPr>
          <w:p w:rsidR="00402735" w:rsidRPr="004811A2" w:rsidRDefault="00EB5413" w:rsidP="007E24A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962" w:type="dxa"/>
            <w:gridSpan w:val="2"/>
          </w:tcPr>
          <w:p w:rsidR="00402735" w:rsidRPr="004811A2" w:rsidRDefault="00402735" w:rsidP="00A21138">
            <w:pPr>
              <w:tabs>
                <w:tab w:val="left" w:pos="1113"/>
              </w:tabs>
              <w:jc w:val="both"/>
              <w:rPr>
                <w:rFonts w:ascii="Times New Roman" w:hAnsi="Times New Roman" w:cs="Times New Roman"/>
                <w:sz w:val="24"/>
                <w:szCs w:val="24"/>
              </w:rPr>
            </w:pPr>
            <w:r w:rsidRPr="004811A2">
              <w:rPr>
                <w:rFonts w:ascii="Times New Roman" w:hAnsi="Times New Roman" w:cs="Times New Roman"/>
                <w:sz w:val="24"/>
                <w:szCs w:val="24"/>
              </w:rPr>
              <w:t>Реализация пилотного проекта комитета образования и науки Курской области «От колыбели до школы – ступеньки развития» по внедрению вариативной модели оказания ранней психолого-педагогической, медицинской и социальной помощи детям с нарушениями развития, сопровождения семей, в которых они воспитываются</w:t>
            </w:r>
          </w:p>
        </w:tc>
        <w:tc>
          <w:tcPr>
            <w:tcW w:w="1417" w:type="dxa"/>
          </w:tcPr>
          <w:p w:rsidR="00402735" w:rsidRPr="004811A2" w:rsidRDefault="007B39BF" w:rsidP="00FE752B">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AB7406" w:rsidRPr="00655309" w:rsidRDefault="00AB7406" w:rsidP="00AB7406">
            <w:pPr>
              <w:ind w:firstLine="601"/>
              <w:jc w:val="both"/>
              <w:rPr>
                <w:rFonts w:ascii="Times New Roman" w:hAnsi="Times New Roman" w:cs="Times New Roman"/>
                <w:sz w:val="24"/>
                <w:szCs w:val="24"/>
              </w:rPr>
            </w:pPr>
            <w:r w:rsidRPr="00CA5096">
              <w:rPr>
                <w:rFonts w:ascii="Times New Roman" w:hAnsi="Times New Roman" w:cs="Times New Roman"/>
                <w:sz w:val="24"/>
                <w:szCs w:val="24"/>
              </w:rPr>
              <w:t>В рамках реализации пилотного проекта комитета образования и науки Курской области «От колыбели до школы – ступеньки развития» проводится работа по развитию вариативных форм дошкольно</w:t>
            </w:r>
            <w:r w:rsidR="00B02066">
              <w:rPr>
                <w:rFonts w:ascii="Times New Roman" w:hAnsi="Times New Roman" w:cs="Times New Roman"/>
                <w:sz w:val="24"/>
                <w:szCs w:val="24"/>
              </w:rPr>
              <w:t xml:space="preserve">го присмотра детей с ОВЗ и детей с </w:t>
            </w:r>
            <w:r w:rsidRPr="00CA5096">
              <w:rPr>
                <w:rFonts w:ascii="Times New Roman" w:hAnsi="Times New Roman" w:cs="Times New Roman"/>
                <w:sz w:val="24"/>
                <w:szCs w:val="24"/>
              </w:rPr>
              <w:t xml:space="preserve"> инвалидностью. Развитие системы ранней помощи ведет за собой распространение </w:t>
            </w:r>
            <w:r w:rsidRPr="00655309">
              <w:rPr>
                <w:rFonts w:ascii="Times New Roman" w:hAnsi="Times New Roman" w:cs="Times New Roman"/>
                <w:sz w:val="24"/>
                <w:szCs w:val="24"/>
              </w:rPr>
              <w:t xml:space="preserve">преемственных форм сопровождения семей, воспитывающих детей с ОВЗ и </w:t>
            </w:r>
            <w:r w:rsidR="00B02066">
              <w:rPr>
                <w:rFonts w:ascii="Times New Roman" w:hAnsi="Times New Roman" w:cs="Times New Roman"/>
                <w:sz w:val="24"/>
                <w:szCs w:val="24"/>
              </w:rPr>
              <w:t>детей</w:t>
            </w:r>
            <w:r w:rsidR="00781370">
              <w:rPr>
                <w:rFonts w:ascii="Times New Roman" w:hAnsi="Times New Roman" w:cs="Times New Roman"/>
                <w:sz w:val="24"/>
                <w:szCs w:val="24"/>
              </w:rPr>
              <w:t xml:space="preserve"> с</w:t>
            </w:r>
            <w:r w:rsidR="00B02066">
              <w:rPr>
                <w:rFonts w:ascii="Times New Roman" w:hAnsi="Times New Roman" w:cs="Times New Roman"/>
                <w:sz w:val="24"/>
                <w:szCs w:val="24"/>
              </w:rPr>
              <w:t xml:space="preserve"> </w:t>
            </w:r>
            <w:r w:rsidRPr="00655309">
              <w:rPr>
                <w:rFonts w:ascii="Times New Roman" w:hAnsi="Times New Roman" w:cs="Times New Roman"/>
                <w:sz w:val="24"/>
                <w:szCs w:val="24"/>
              </w:rPr>
              <w:t xml:space="preserve">инвалидностью, в дошкольном возрасте. </w:t>
            </w:r>
          </w:p>
          <w:p w:rsidR="00AB7406" w:rsidRPr="00655309" w:rsidRDefault="00AB7406" w:rsidP="00AB7406">
            <w:pPr>
              <w:autoSpaceDN w:val="0"/>
              <w:adjustRightInd w:val="0"/>
              <w:ind w:firstLine="709"/>
              <w:jc w:val="both"/>
              <w:rPr>
                <w:rFonts w:ascii="Times New Roman" w:hAnsi="Times New Roman" w:cs="Times New Roman"/>
                <w:bCs/>
                <w:sz w:val="24"/>
                <w:szCs w:val="24"/>
              </w:rPr>
            </w:pPr>
            <w:r w:rsidRPr="00655309">
              <w:rPr>
                <w:rFonts w:ascii="Times New Roman" w:hAnsi="Times New Roman" w:cs="Times New Roman"/>
                <w:bCs/>
                <w:sz w:val="24"/>
                <w:szCs w:val="24"/>
              </w:rPr>
              <w:t xml:space="preserve">Развитие региональной системы ранней помощи осуществляется на основе межведомственного, междисциплинарного и семейно-центрированного подхода </w:t>
            </w:r>
            <w:r w:rsidRPr="00655309">
              <w:rPr>
                <w:rFonts w:ascii="Times New Roman" w:hAnsi="Times New Roman" w:cs="Times New Roman"/>
                <w:color w:val="000000"/>
                <w:sz w:val="24"/>
                <w:szCs w:val="24"/>
              </w:rPr>
              <w:t>в соответствии с нормативными правовыми актами</w:t>
            </w:r>
            <w:r w:rsidRPr="00655309">
              <w:rPr>
                <w:rFonts w:ascii="Times New Roman" w:hAnsi="Times New Roman" w:cs="Times New Roman"/>
                <w:bCs/>
                <w:sz w:val="24"/>
                <w:szCs w:val="24"/>
              </w:rPr>
              <w:t>:</w:t>
            </w:r>
          </w:p>
          <w:p w:rsidR="00AB7406" w:rsidRPr="00655309" w:rsidRDefault="00AB7406" w:rsidP="00AB7406">
            <w:pPr>
              <w:pStyle w:val="a3"/>
              <w:numPr>
                <w:ilvl w:val="0"/>
                <w:numId w:val="27"/>
              </w:numPr>
              <w:suppressAutoHyphens/>
              <w:autoSpaceDE w:val="0"/>
              <w:autoSpaceDN w:val="0"/>
              <w:adjustRightInd w:val="0"/>
              <w:ind w:left="0" w:firstLine="0"/>
              <w:contextualSpacing w:val="0"/>
              <w:jc w:val="both"/>
              <w:rPr>
                <w:rFonts w:ascii="Times New Roman" w:hAnsi="Times New Roman" w:cs="Times New Roman"/>
                <w:bCs/>
                <w:sz w:val="24"/>
                <w:szCs w:val="24"/>
              </w:rPr>
            </w:pPr>
            <w:r w:rsidRPr="00655309">
              <w:rPr>
                <w:rFonts w:ascii="Times New Roman" w:hAnsi="Times New Roman" w:cs="Times New Roman"/>
                <w:bCs/>
                <w:sz w:val="24"/>
                <w:szCs w:val="24"/>
              </w:rPr>
              <w:t xml:space="preserve">федеральными: </w:t>
            </w:r>
          </w:p>
          <w:p w:rsidR="00AB7406" w:rsidRPr="00655309" w:rsidRDefault="00AB7406" w:rsidP="00AB7406">
            <w:pPr>
              <w:ind w:firstLine="708"/>
              <w:jc w:val="both"/>
              <w:rPr>
                <w:rFonts w:ascii="Times New Roman" w:hAnsi="Times New Roman" w:cs="Times New Roman"/>
                <w:color w:val="000000"/>
                <w:sz w:val="24"/>
                <w:szCs w:val="24"/>
              </w:rPr>
            </w:pPr>
            <w:r w:rsidRPr="00655309">
              <w:rPr>
                <w:rFonts w:ascii="Times New Roman" w:hAnsi="Times New Roman" w:cs="Times New Roman"/>
                <w:color w:val="000000"/>
                <w:sz w:val="24"/>
                <w:szCs w:val="24"/>
              </w:rPr>
              <w:t xml:space="preserve">- Указ Президента РФ от 29 мая 2017 г. № </w:t>
            </w:r>
            <w:r w:rsidRPr="00655309">
              <w:rPr>
                <w:rFonts w:ascii="Times New Roman" w:hAnsi="Times New Roman" w:cs="Times New Roman"/>
                <w:bCs/>
                <w:color w:val="000000"/>
                <w:spacing w:val="3"/>
                <w:sz w:val="24"/>
                <w:szCs w:val="24"/>
              </w:rPr>
              <w:t>240 «Об объявлении в Российской Федерации Десятилетия детства»;</w:t>
            </w:r>
          </w:p>
          <w:p w:rsidR="00AB7406" w:rsidRPr="00655309" w:rsidRDefault="00AB7406" w:rsidP="00AB7406">
            <w:pPr>
              <w:ind w:firstLine="709"/>
              <w:jc w:val="both"/>
              <w:rPr>
                <w:rFonts w:ascii="Times New Roman" w:hAnsi="Times New Roman" w:cs="Times New Roman"/>
                <w:color w:val="000000"/>
                <w:sz w:val="24"/>
                <w:szCs w:val="24"/>
              </w:rPr>
            </w:pPr>
            <w:r w:rsidRPr="00655309">
              <w:rPr>
                <w:rFonts w:ascii="Times New Roman" w:hAnsi="Times New Roman" w:cs="Times New Roman"/>
                <w:color w:val="000000"/>
                <w:sz w:val="24"/>
                <w:szCs w:val="24"/>
              </w:rPr>
              <w:t xml:space="preserve">- </w:t>
            </w:r>
            <w:r w:rsidRPr="00655309">
              <w:rPr>
                <w:rFonts w:ascii="Times New Roman" w:hAnsi="Times New Roman" w:cs="Times New Roman"/>
                <w:iCs/>
                <w:color w:val="000000"/>
                <w:sz w:val="24"/>
                <w:szCs w:val="24"/>
              </w:rPr>
              <w:t>Распоряжение Правительства Р</w:t>
            </w:r>
            <w:r w:rsidR="00B02066">
              <w:rPr>
                <w:rFonts w:ascii="Times New Roman" w:hAnsi="Times New Roman" w:cs="Times New Roman"/>
                <w:iCs/>
                <w:color w:val="000000"/>
                <w:sz w:val="24"/>
                <w:szCs w:val="24"/>
              </w:rPr>
              <w:t xml:space="preserve">оссийской </w:t>
            </w:r>
            <w:r w:rsidRPr="00655309">
              <w:rPr>
                <w:rFonts w:ascii="Times New Roman" w:hAnsi="Times New Roman" w:cs="Times New Roman"/>
                <w:iCs/>
                <w:color w:val="000000"/>
                <w:sz w:val="24"/>
                <w:szCs w:val="24"/>
              </w:rPr>
              <w:t>Ф</w:t>
            </w:r>
            <w:r w:rsidR="00B02066">
              <w:rPr>
                <w:rFonts w:ascii="Times New Roman" w:hAnsi="Times New Roman" w:cs="Times New Roman"/>
                <w:iCs/>
                <w:color w:val="000000"/>
                <w:sz w:val="24"/>
                <w:szCs w:val="24"/>
              </w:rPr>
              <w:t>едерации</w:t>
            </w:r>
            <w:r w:rsidRPr="00655309">
              <w:rPr>
                <w:rFonts w:ascii="Times New Roman" w:hAnsi="Times New Roman" w:cs="Times New Roman"/>
                <w:iCs/>
                <w:color w:val="000000"/>
                <w:sz w:val="24"/>
                <w:szCs w:val="24"/>
              </w:rPr>
              <w:t xml:space="preserve"> от 6 июля 2018 года №1375-р</w:t>
            </w:r>
            <w:r w:rsidRPr="00655309">
              <w:rPr>
                <w:rFonts w:ascii="Times New Roman" w:hAnsi="Times New Roman" w:cs="Times New Roman"/>
                <w:color w:val="111111"/>
                <w:sz w:val="24"/>
                <w:szCs w:val="24"/>
              </w:rPr>
              <w:t xml:space="preserve"> «Об утверждении плана основных мероприятий на 2018-2020 годы в рамках Десятилетия детства» </w:t>
            </w:r>
            <w:r w:rsidRPr="00655309">
              <w:rPr>
                <w:rFonts w:ascii="Times New Roman" w:hAnsi="Times New Roman" w:cs="Times New Roman"/>
                <w:color w:val="000000"/>
                <w:sz w:val="24"/>
                <w:szCs w:val="24"/>
              </w:rPr>
              <w:t>и др.;</w:t>
            </w:r>
          </w:p>
          <w:p w:rsidR="00AB7406" w:rsidRPr="00655309" w:rsidRDefault="00AB7406" w:rsidP="00AB7406">
            <w:pPr>
              <w:autoSpaceDN w:val="0"/>
              <w:adjustRightInd w:val="0"/>
              <w:ind w:firstLine="709"/>
              <w:jc w:val="both"/>
              <w:rPr>
                <w:rFonts w:ascii="Times New Roman" w:hAnsi="Times New Roman" w:cs="Times New Roman"/>
                <w:sz w:val="24"/>
                <w:szCs w:val="24"/>
              </w:rPr>
            </w:pPr>
            <w:r w:rsidRPr="00655309">
              <w:rPr>
                <w:rFonts w:ascii="Times New Roman" w:hAnsi="Times New Roman" w:cs="Times New Roman"/>
                <w:sz w:val="24"/>
                <w:szCs w:val="24"/>
              </w:rPr>
              <w:t>- Концепция развития ранней помощи в Российской Федерации на п</w:t>
            </w:r>
            <w:r w:rsidR="0094788D">
              <w:rPr>
                <w:rFonts w:ascii="Times New Roman" w:hAnsi="Times New Roman" w:cs="Times New Roman"/>
                <w:sz w:val="24"/>
                <w:szCs w:val="24"/>
              </w:rPr>
              <w:t>ериод до 2020 года, утвержденная</w:t>
            </w:r>
            <w:r w:rsidRPr="00655309">
              <w:rPr>
                <w:rFonts w:ascii="Times New Roman" w:hAnsi="Times New Roman" w:cs="Times New Roman"/>
                <w:bCs/>
                <w:sz w:val="24"/>
                <w:szCs w:val="24"/>
              </w:rPr>
              <w:t xml:space="preserve"> Распоряжением Правительства</w:t>
            </w:r>
            <w:r w:rsidRPr="00655309">
              <w:rPr>
                <w:rFonts w:ascii="Times New Roman" w:hAnsi="Times New Roman" w:cs="Times New Roman"/>
                <w:sz w:val="24"/>
                <w:szCs w:val="24"/>
              </w:rPr>
              <w:t xml:space="preserve"> РФ от 31 августа 2016 г. № 1839-р;</w:t>
            </w:r>
          </w:p>
          <w:p w:rsidR="00AB7406" w:rsidRPr="00655309" w:rsidRDefault="00AB7406" w:rsidP="00AB7406">
            <w:pPr>
              <w:pStyle w:val="headertext"/>
              <w:shd w:val="clear" w:color="auto" w:fill="FFFFFF"/>
              <w:spacing w:before="0" w:beforeAutospacing="0" w:after="0" w:afterAutospacing="0"/>
              <w:ind w:firstLine="709"/>
              <w:jc w:val="both"/>
              <w:textAlignment w:val="baseline"/>
              <w:rPr>
                <w:rFonts w:eastAsia="Calibri"/>
                <w:lang w:eastAsia="en-US"/>
              </w:rPr>
            </w:pPr>
            <w:r w:rsidRPr="00655309">
              <w:rPr>
                <w:bCs/>
              </w:rPr>
              <w:t xml:space="preserve">- Распоряжение </w:t>
            </w:r>
            <w:r w:rsidRPr="00655309">
              <w:rPr>
                <w:rFonts w:eastAsia="Calibri"/>
                <w:lang w:eastAsia="en-US"/>
              </w:rPr>
              <w:t>Правительства Р</w:t>
            </w:r>
            <w:r w:rsidR="00B02066">
              <w:rPr>
                <w:rFonts w:eastAsia="Calibri"/>
                <w:lang w:eastAsia="en-US"/>
              </w:rPr>
              <w:t xml:space="preserve">оссийской </w:t>
            </w:r>
            <w:r w:rsidRPr="00655309">
              <w:rPr>
                <w:rFonts w:eastAsia="Calibri"/>
                <w:lang w:eastAsia="en-US"/>
              </w:rPr>
              <w:t>Ф</w:t>
            </w:r>
            <w:r w:rsidR="00B02066">
              <w:rPr>
                <w:rFonts w:eastAsia="Calibri"/>
                <w:lang w:eastAsia="en-US"/>
              </w:rPr>
              <w:t>едерации</w:t>
            </w:r>
            <w:r w:rsidRPr="00655309">
              <w:rPr>
                <w:rFonts w:eastAsia="Calibri"/>
                <w:lang w:eastAsia="en-US"/>
              </w:rPr>
              <w:t xml:space="preserve"> от 17 декабря 2016 года № 2723-р «Об утверждении </w:t>
            </w:r>
            <w:hyperlink r:id="rId8" w:history="1">
              <w:r w:rsidRPr="00655309">
                <w:rPr>
                  <w:rFonts w:eastAsia="Calibri"/>
                  <w:lang w:eastAsia="en-US"/>
                </w:rPr>
                <w:t>плана мероприятий по реализации Концепции развития ранней помощи в Российской Федерации на период до 2020 года</w:t>
              </w:r>
            </w:hyperlink>
            <w:r w:rsidRPr="00655309">
              <w:rPr>
                <w:rFonts w:eastAsia="Calibri"/>
                <w:lang w:eastAsia="en-US"/>
              </w:rPr>
              <w:t>».</w:t>
            </w:r>
          </w:p>
          <w:p w:rsidR="00AB7406" w:rsidRPr="00655309" w:rsidRDefault="00AB7406" w:rsidP="00AB7406">
            <w:pPr>
              <w:ind w:firstLine="709"/>
              <w:jc w:val="both"/>
              <w:rPr>
                <w:rFonts w:ascii="Times New Roman" w:hAnsi="Times New Roman" w:cs="Times New Roman"/>
                <w:bCs/>
                <w:color w:val="000000"/>
                <w:sz w:val="24"/>
                <w:szCs w:val="24"/>
              </w:rPr>
            </w:pPr>
            <w:r w:rsidRPr="00655309">
              <w:rPr>
                <w:rFonts w:ascii="Times New Roman" w:hAnsi="Times New Roman" w:cs="Times New Roman"/>
                <w:color w:val="000000"/>
                <w:sz w:val="24"/>
                <w:szCs w:val="24"/>
              </w:rPr>
              <w:t xml:space="preserve">- </w:t>
            </w:r>
            <w:r w:rsidRPr="00655309">
              <w:rPr>
                <w:rFonts w:ascii="Times New Roman" w:hAnsi="Times New Roman" w:cs="Times New Roman"/>
                <w:bCs/>
                <w:color w:val="000000"/>
                <w:sz w:val="24"/>
                <w:szCs w:val="24"/>
              </w:rPr>
              <w:t xml:space="preserve">Федеральный закон от 29 декабря </w:t>
            </w:r>
            <w:smartTag w:uri="urn:schemas-microsoft-com:office:smarttags" w:element="metricconverter">
              <w:smartTagPr>
                <w:attr w:name="ProductID" w:val="2012 г"/>
              </w:smartTagPr>
              <w:r w:rsidRPr="00655309">
                <w:rPr>
                  <w:rFonts w:ascii="Times New Roman" w:hAnsi="Times New Roman" w:cs="Times New Roman"/>
                  <w:bCs/>
                  <w:color w:val="000000"/>
                  <w:sz w:val="24"/>
                  <w:szCs w:val="24"/>
                </w:rPr>
                <w:t>2012 г</w:t>
              </w:r>
            </w:smartTag>
            <w:r w:rsidRPr="00655309">
              <w:rPr>
                <w:rFonts w:ascii="Times New Roman" w:hAnsi="Times New Roman" w:cs="Times New Roman"/>
                <w:bCs/>
                <w:color w:val="000000"/>
                <w:sz w:val="24"/>
                <w:szCs w:val="24"/>
              </w:rPr>
              <w:t>. № 273-ФЗ «Об образовании в Российской Федерации».</w:t>
            </w:r>
          </w:p>
          <w:p w:rsidR="00AB7406" w:rsidRPr="00655309" w:rsidRDefault="00AB7406" w:rsidP="00AB7406">
            <w:pPr>
              <w:jc w:val="both"/>
              <w:rPr>
                <w:rFonts w:ascii="Times New Roman" w:hAnsi="Times New Roman" w:cs="Times New Roman"/>
                <w:color w:val="000000"/>
                <w:sz w:val="24"/>
                <w:szCs w:val="24"/>
              </w:rPr>
            </w:pPr>
            <w:r w:rsidRPr="00655309">
              <w:rPr>
                <w:rFonts w:ascii="Times New Roman" w:hAnsi="Times New Roman" w:cs="Times New Roman"/>
                <w:color w:val="000000"/>
                <w:sz w:val="24"/>
                <w:szCs w:val="24"/>
              </w:rPr>
              <w:t>2) региональными программами:</w:t>
            </w:r>
          </w:p>
          <w:p w:rsidR="00AB7406" w:rsidRPr="00655309" w:rsidRDefault="00AB7406" w:rsidP="00AB7406">
            <w:pPr>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 «Развитие образования </w:t>
            </w:r>
            <w:r w:rsidR="0094788D">
              <w:rPr>
                <w:rFonts w:ascii="Times New Roman" w:hAnsi="Times New Roman" w:cs="Times New Roman"/>
                <w:sz w:val="24"/>
                <w:szCs w:val="24"/>
              </w:rPr>
              <w:t>в Курской области», утв.</w:t>
            </w:r>
            <w:r w:rsidRPr="00655309">
              <w:rPr>
                <w:rFonts w:ascii="Times New Roman" w:hAnsi="Times New Roman" w:cs="Times New Roman"/>
                <w:sz w:val="24"/>
                <w:szCs w:val="24"/>
              </w:rPr>
              <w:t xml:space="preserve"> постановлением </w:t>
            </w:r>
            <w:r w:rsidRPr="00655309">
              <w:rPr>
                <w:rFonts w:ascii="Times New Roman" w:hAnsi="Times New Roman" w:cs="Times New Roman"/>
                <w:sz w:val="24"/>
                <w:szCs w:val="24"/>
              </w:rPr>
              <w:lastRenderedPageBreak/>
              <w:t xml:space="preserve">Администрации Курской области от 15.10.2013 № 737-па; </w:t>
            </w:r>
          </w:p>
          <w:p w:rsidR="00AB7406" w:rsidRPr="00655309" w:rsidRDefault="00AB7406" w:rsidP="00AB7406">
            <w:pPr>
              <w:ind w:firstLine="567"/>
              <w:jc w:val="both"/>
              <w:rPr>
                <w:rFonts w:ascii="Times New Roman" w:hAnsi="Times New Roman" w:cs="Times New Roman"/>
                <w:sz w:val="24"/>
                <w:szCs w:val="24"/>
              </w:rPr>
            </w:pPr>
            <w:r w:rsidRPr="00655309">
              <w:rPr>
                <w:rFonts w:ascii="Times New Roman" w:hAnsi="Times New Roman" w:cs="Times New Roman"/>
                <w:sz w:val="24"/>
                <w:szCs w:val="24"/>
              </w:rPr>
              <w:t>- «Комплексная поддержка детей с ограниченными возможностями здоровья и инвалидностью «Нам доступно все!» на 2016-2017 годы, утв. постановлением Администрации Курской области от 30.12.2015 № 968-па»;</w:t>
            </w:r>
          </w:p>
          <w:p w:rsidR="00AB7406" w:rsidRPr="00655309" w:rsidRDefault="00AB7406" w:rsidP="00AB7406">
            <w:pPr>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 Комплекс мер по формированию современной инфраструктуры системы ранней помощи детям с выявленными нарушениями развития, угрозой их возникновения, детям с ограниченными возможностями здоровья, </w:t>
            </w:r>
            <w:r w:rsidR="00B02066">
              <w:rPr>
                <w:rFonts w:ascii="Times New Roman" w:hAnsi="Times New Roman" w:cs="Times New Roman"/>
                <w:sz w:val="24"/>
                <w:szCs w:val="24"/>
              </w:rPr>
              <w:t xml:space="preserve">детям с </w:t>
            </w:r>
            <w:r w:rsidRPr="00655309">
              <w:rPr>
                <w:rFonts w:ascii="Times New Roman" w:hAnsi="Times New Roman" w:cs="Times New Roman"/>
                <w:sz w:val="24"/>
                <w:szCs w:val="24"/>
              </w:rPr>
              <w:t xml:space="preserve">инвалидностью и семьям, их воспитывающим, в Курской области </w:t>
            </w:r>
            <w:r w:rsidR="0094788D">
              <w:rPr>
                <w:rFonts w:ascii="Times New Roman" w:hAnsi="Times New Roman" w:cs="Times New Roman"/>
                <w:sz w:val="24"/>
                <w:szCs w:val="24"/>
              </w:rPr>
              <w:t>на 2018-2019 годы, утвержденный</w:t>
            </w:r>
            <w:r w:rsidRPr="00655309">
              <w:rPr>
                <w:rFonts w:ascii="Times New Roman" w:hAnsi="Times New Roman" w:cs="Times New Roman"/>
                <w:sz w:val="24"/>
                <w:szCs w:val="24"/>
              </w:rPr>
              <w:t xml:space="preserve"> совместным приказом комитетов образования и науки, социального обеспечения и здравоохранения Курской области от 07.05.2018 г. № 1-452/127/211.</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С целью обеспечения комплексной и последовательной работы, основанной на принципах преемственности, в ОКУ ЦППМСП </w:t>
            </w:r>
            <w:r w:rsidR="00EE68C9">
              <w:rPr>
                <w:rFonts w:ascii="Times New Roman" w:hAnsi="Times New Roman" w:cs="Times New Roman"/>
                <w:sz w:val="24"/>
                <w:szCs w:val="24"/>
              </w:rPr>
              <w:t xml:space="preserve">функционирует </w:t>
            </w:r>
            <w:r w:rsidRPr="00655309">
              <w:rPr>
                <w:rFonts w:ascii="Times New Roman" w:hAnsi="Times New Roman" w:cs="Times New Roman"/>
                <w:sz w:val="24"/>
                <w:szCs w:val="24"/>
              </w:rPr>
              <w:t xml:space="preserve">отделение развития и реабилитации детей раннего и дошкольного возраста «От колыбели до школы», созданное в 2016 году. </w:t>
            </w:r>
          </w:p>
          <w:p w:rsidR="00AB7406" w:rsidRPr="00655309" w:rsidRDefault="00AB7406" w:rsidP="00AB7406">
            <w:pPr>
              <w:shd w:val="clear" w:color="auto" w:fill="FFFFFF"/>
              <w:tabs>
                <w:tab w:val="num" w:pos="567"/>
              </w:tabs>
              <w:ind w:firstLine="709"/>
              <w:jc w:val="both"/>
              <w:rPr>
                <w:rFonts w:ascii="Times New Roman" w:hAnsi="Times New Roman" w:cs="Times New Roman"/>
                <w:sz w:val="24"/>
                <w:szCs w:val="24"/>
              </w:rPr>
            </w:pPr>
            <w:r w:rsidRPr="00655309">
              <w:rPr>
                <w:rFonts w:ascii="Times New Roman" w:hAnsi="Times New Roman" w:cs="Times New Roman"/>
                <w:sz w:val="24"/>
                <w:szCs w:val="24"/>
              </w:rPr>
              <w:t>Ведущей целью деятельности отделения является организация комплексной помощи семьям с детьми младенческого и раннего возраста с выявленными нарушениями развития и (или) риском возникновения таковых в достижении оптимального уровня развития детей, их адаптации в обществе, а также формировании у родителей специальных компетенций по воспитанию</w:t>
            </w:r>
            <w:r w:rsidR="00B30009">
              <w:rPr>
                <w:rFonts w:ascii="Times New Roman" w:hAnsi="Times New Roman" w:cs="Times New Roman"/>
                <w:sz w:val="24"/>
                <w:szCs w:val="24"/>
              </w:rPr>
              <w:t xml:space="preserve"> и развитию детей  с ОВЗ и </w:t>
            </w:r>
            <w:r w:rsidRPr="00655309">
              <w:rPr>
                <w:rFonts w:ascii="Times New Roman" w:hAnsi="Times New Roman" w:cs="Times New Roman"/>
                <w:sz w:val="24"/>
                <w:szCs w:val="24"/>
              </w:rPr>
              <w:t xml:space="preserve"> инвалидностью. </w:t>
            </w:r>
          </w:p>
          <w:p w:rsidR="00AB7406" w:rsidRPr="00655309" w:rsidRDefault="00AB7406" w:rsidP="00AB7406">
            <w:pPr>
              <w:ind w:firstLine="459"/>
              <w:jc w:val="both"/>
              <w:rPr>
                <w:rFonts w:ascii="Times New Roman" w:hAnsi="Times New Roman" w:cs="Times New Roman"/>
                <w:sz w:val="24"/>
                <w:szCs w:val="24"/>
              </w:rPr>
            </w:pPr>
            <w:r w:rsidRPr="00655309">
              <w:rPr>
                <w:rFonts w:ascii="Times New Roman" w:hAnsi="Times New Roman" w:cs="Times New Roman"/>
                <w:sz w:val="24"/>
                <w:szCs w:val="24"/>
              </w:rPr>
              <w:t>Региональная система ранней помощи является начальной ступенью образовательной вертикали и значимым этапом сопровождения семей с «особыми» детьми в системе специального и инклюзивного образования в Курской области и ориентирована на межведомственный, междисциплинарный и семейно-центрированный подходы обеспечивает своевременное и эффективное решение проблем детей с нарушениями развития на самых ранних  этапах. В настоящее время расширяются полномочия ЦРВ, так как развитие таких служб рассматривается как одно из приоритетных направлений в модернизации системы специального образования и в становлении отечественной инклюзивной практики.</w:t>
            </w:r>
          </w:p>
          <w:p w:rsidR="00AB7406" w:rsidRPr="00655309" w:rsidRDefault="00AB7406" w:rsidP="00AB7406">
            <w:pPr>
              <w:pStyle w:val="aa"/>
              <w:spacing w:before="0" w:beforeAutospacing="0" w:after="0" w:afterAutospacing="0"/>
              <w:ind w:firstLine="708"/>
              <w:jc w:val="both"/>
            </w:pPr>
            <w:r w:rsidRPr="00655309">
              <w:t xml:space="preserve">В Концепции развития ранней помощи в Российской Федерации на период до 2020 г., утвержденной распоряжением Правительства Российской Федерации от 31 августа 2016 г. № 1839-р, региональный </w:t>
            </w:r>
            <w:r w:rsidRPr="00655309">
              <w:lastRenderedPageBreak/>
              <w:t xml:space="preserve">опыт представлен как второй вариант модели системы ранней помощи - на базе одного крупного областного учреждения. </w:t>
            </w:r>
          </w:p>
          <w:p w:rsidR="00AB7406" w:rsidRPr="00655309" w:rsidRDefault="00AB7406" w:rsidP="00AB7406">
            <w:pPr>
              <w:ind w:firstLine="742"/>
              <w:jc w:val="both"/>
              <w:rPr>
                <w:rFonts w:ascii="Times New Roman" w:hAnsi="Times New Roman" w:cs="Times New Roman"/>
                <w:sz w:val="24"/>
                <w:szCs w:val="24"/>
              </w:rPr>
            </w:pPr>
            <w:r w:rsidRPr="00655309">
              <w:rPr>
                <w:rFonts w:ascii="Times New Roman" w:hAnsi="Times New Roman" w:cs="Times New Roman"/>
                <w:sz w:val="24"/>
                <w:szCs w:val="24"/>
              </w:rPr>
              <w:t xml:space="preserve">В настоящее время в соответствии с приказом комитета образования и науки Курской области от 6 июля 2016 г. № 1-723 «О реализации программы Курской области «Комплексная поддержка детей с ограниченными возможностями здоровья и </w:t>
            </w:r>
            <w:r w:rsidR="00B02066">
              <w:rPr>
                <w:rFonts w:ascii="Times New Roman" w:hAnsi="Times New Roman" w:cs="Times New Roman"/>
                <w:sz w:val="24"/>
                <w:szCs w:val="24"/>
              </w:rPr>
              <w:t xml:space="preserve">детям с </w:t>
            </w:r>
            <w:r w:rsidRPr="00655309">
              <w:rPr>
                <w:rFonts w:ascii="Times New Roman" w:hAnsi="Times New Roman" w:cs="Times New Roman"/>
                <w:sz w:val="24"/>
                <w:szCs w:val="24"/>
              </w:rPr>
              <w:t xml:space="preserve">инвалидностью «Нам доступно все!» ОКУ ЦППМСП определен координирующим ресурсным центром по развитию системы ранней помощи детям с ОВЗ и инвалидностью, детям группы риска. </w:t>
            </w:r>
          </w:p>
          <w:p w:rsidR="00AB7406" w:rsidRPr="00655309" w:rsidRDefault="00AB7406" w:rsidP="00AB7406">
            <w:pPr>
              <w:ind w:firstLine="709"/>
              <w:jc w:val="both"/>
              <w:rPr>
                <w:rFonts w:ascii="Times New Roman" w:hAnsi="Times New Roman" w:cs="Times New Roman"/>
                <w:sz w:val="24"/>
                <w:szCs w:val="24"/>
              </w:rPr>
            </w:pPr>
            <w:r w:rsidRPr="00655309">
              <w:rPr>
                <w:rFonts w:ascii="Times New Roman" w:hAnsi="Times New Roman" w:cs="Times New Roman"/>
                <w:sz w:val="24"/>
                <w:szCs w:val="24"/>
              </w:rPr>
              <w:t xml:space="preserve">При организации деятельности Центра, как координирующего ресурсного центра по развитию системы ранней помощи детям с ОВЗ и </w:t>
            </w:r>
            <w:r w:rsidR="00B02066">
              <w:rPr>
                <w:rFonts w:ascii="Times New Roman" w:hAnsi="Times New Roman" w:cs="Times New Roman"/>
                <w:sz w:val="24"/>
                <w:szCs w:val="24"/>
              </w:rPr>
              <w:t xml:space="preserve">детям с </w:t>
            </w:r>
            <w:r w:rsidRPr="00655309">
              <w:rPr>
                <w:rFonts w:ascii="Times New Roman" w:hAnsi="Times New Roman" w:cs="Times New Roman"/>
                <w:sz w:val="24"/>
                <w:szCs w:val="24"/>
              </w:rPr>
              <w:t>инвалидностью, детям группы риска, реализуются следующие приоритетные направления:</w:t>
            </w:r>
          </w:p>
          <w:p w:rsidR="00AB7406" w:rsidRPr="00655309" w:rsidRDefault="00AB7406" w:rsidP="00AB7406">
            <w:pPr>
              <w:pStyle w:val="Default"/>
              <w:ind w:firstLine="709"/>
              <w:rPr>
                <w:color w:val="auto"/>
                <w:lang w:eastAsia="ar-SA"/>
              </w:rPr>
            </w:pPr>
            <w:r w:rsidRPr="00655309">
              <w:rPr>
                <w:color w:val="auto"/>
                <w:lang w:eastAsia="ar-SA"/>
              </w:rPr>
              <w:t xml:space="preserve">- создание правовых основ ранней помощи; </w:t>
            </w:r>
          </w:p>
          <w:p w:rsidR="00AB7406" w:rsidRPr="00655309" w:rsidRDefault="00AB7406" w:rsidP="00AB7406">
            <w:pPr>
              <w:pStyle w:val="Default"/>
              <w:ind w:firstLine="709"/>
              <w:rPr>
                <w:color w:val="auto"/>
              </w:rPr>
            </w:pPr>
            <w:r w:rsidRPr="00655309">
              <w:rPr>
                <w:color w:val="auto"/>
              </w:rPr>
              <w:t xml:space="preserve">- методическое обеспечение работы специалистов и родителей, участвующих в реализации программ ранней помощи; </w:t>
            </w:r>
          </w:p>
          <w:p w:rsidR="00AB7406" w:rsidRPr="00655309" w:rsidRDefault="00AB7406" w:rsidP="00AB7406">
            <w:pPr>
              <w:pStyle w:val="Default"/>
              <w:ind w:firstLine="709"/>
              <w:rPr>
                <w:color w:val="auto"/>
              </w:rPr>
            </w:pPr>
            <w:r w:rsidRPr="00655309">
              <w:rPr>
                <w:color w:val="auto"/>
              </w:rPr>
              <w:t xml:space="preserve">- разработка механизмов своевременного выявления нуждающихся детей, и определение критериев их включения в программу ранней помощи; </w:t>
            </w:r>
          </w:p>
          <w:p w:rsidR="00AB7406" w:rsidRPr="00655309" w:rsidRDefault="00AB7406" w:rsidP="00AB7406">
            <w:pPr>
              <w:pStyle w:val="Default"/>
              <w:ind w:firstLine="709"/>
              <w:rPr>
                <w:color w:val="auto"/>
              </w:rPr>
            </w:pPr>
            <w:r w:rsidRPr="00655309">
              <w:rPr>
                <w:color w:val="auto"/>
              </w:rPr>
              <w:t>- разработка содержания услуг ранней помощи;</w:t>
            </w:r>
          </w:p>
          <w:p w:rsidR="00AB7406" w:rsidRPr="00655309" w:rsidRDefault="002859E3" w:rsidP="00AB7406">
            <w:pPr>
              <w:pStyle w:val="Default"/>
              <w:ind w:left="34" w:firstLine="708"/>
              <w:jc w:val="both"/>
              <w:rPr>
                <w:color w:val="auto"/>
              </w:rPr>
            </w:pPr>
            <w:r>
              <w:rPr>
                <w:color w:val="auto"/>
              </w:rPr>
              <w:t>-</w:t>
            </w:r>
            <w:r w:rsidR="00AB7406" w:rsidRPr="00655309">
              <w:rPr>
                <w:color w:val="auto"/>
              </w:rPr>
              <w:t xml:space="preserve">подготовка и повышение квалификации специалистов, предоставляющих услуги с учетом современных технологий в рамках междисциплинарной команды специалистов; </w:t>
            </w:r>
          </w:p>
          <w:p w:rsidR="00AB7406" w:rsidRPr="00655309" w:rsidRDefault="00AB7406" w:rsidP="00AB7406">
            <w:pPr>
              <w:pStyle w:val="Default"/>
              <w:ind w:firstLine="709"/>
              <w:rPr>
                <w:color w:val="auto"/>
              </w:rPr>
            </w:pPr>
            <w:r w:rsidRPr="00655309">
              <w:rPr>
                <w:color w:val="auto"/>
              </w:rPr>
              <w:t xml:space="preserve">- обеспечение управления качеством услуг ранней помощи и создания критериев оценки эффективности оказанных услуг; </w:t>
            </w:r>
          </w:p>
          <w:p w:rsidR="00AB7406" w:rsidRPr="00655309" w:rsidRDefault="00AB7406" w:rsidP="00AB7406">
            <w:pPr>
              <w:pStyle w:val="Default"/>
              <w:ind w:firstLine="709"/>
              <w:rPr>
                <w:color w:val="auto"/>
              </w:rPr>
            </w:pPr>
            <w:r w:rsidRPr="00655309">
              <w:rPr>
                <w:color w:val="auto"/>
              </w:rPr>
              <w:t xml:space="preserve">- создание информационной региональной базы о детях, включенных в программу ранней помощи; </w:t>
            </w:r>
          </w:p>
          <w:p w:rsidR="00AB7406" w:rsidRPr="00655309" w:rsidRDefault="00AB7406" w:rsidP="00AB7406">
            <w:pPr>
              <w:ind w:firstLine="709"/>
              <w:jc w:val="both"/>
              <w:rPr>
                <w:rFonts w:ascii="Times New Roman" w:hAnsi="Times New Roman" w:cs="Times New Roman"/>
                <w:sz w:val="24"/>
                <w:szCs w:val="24"/>
              </w:rPr>
            </w:pPr>
            <w:r w:rsidRPr="00655309">
              <w:rPr>
                <w:rFonts w:ascii="Times New Roman" w:hAnsi="Times New Roman" w:cs="Times New Roman"/>
                <w:sz w:val="24"/>
                <w:szCs w:val="24"/>
              </w:rPr>
              <w:t>- организация мониторинга оказания ранней помощи детям целевой группы и их семьям.</w:t>
            </w:r>
          </w:p>
          <w:p w:rsidR="00AB7406" w:rsidRPr="00655309" w:rsidRDefault="00AB7406" w:rsidP="00AB7406">
            <w:pPr>
              <w:shd w:val="clear" w:color="auto" w:fill="FFFFFF"/>
              <w:ind w:firstLine="567"/>
              <w:jc w:val="both"/>
              <w:rPr>
                <w:rFonts w:ascii="Times New Roman" w:hAnsi="Times New Roman" w:cs="Times New Roman"/>
                <w:sz w:val="24"/>
                <w:szCs w:val="24"/>
              </w:rPr>
            </w:pPr>
            <w:r w:rsidRPr="00655309">
              <w:rPr>
                <w:rFonts w:ascii="Times New Roman" w:hAnsi="Times New Roman" w:cs="Times New Roman"/>
                <w:sz w:val="24"/>
                <w:szCs w:val="24"/>
              </w:rPr>
              <w:t>Кроме того, под координирующим руководством Центра созданы различные службы в районах и городах области:</w:t>
            </w:r>
          </w:p>
          <w:p w:rsidR="00AB7406" w:rsidRPr="00655309" w:rsidRDefault="00AB7406" w:rsidP="00AB7406">
            <w:pPr>
              <w:shd w:val="clear" w:color="auto" w:fill="FFFFFF"/>
              <w:ind w:firstLine="567"/>
              <w:jc w:val="both"/>
              <w:rPr>
                <w:rFonts w:ascii="Times New Roman" w:hAnsi="Times New Roman" w:cs="Times New Roman"/>
                <w:sz w:val="24"/>
                <w:szCs w:val="24"/>
              </w:rPr>
            </w:pPr>
            <w:r w:rsidRPr="00655309">
              <w:rPr>
                <w:rFonts w:ascii="Times New Roman" w:hAnsi="Times New Roman" w:cs="Times New Roman"/>
                <w:sz w:val="24"/>
                <w:szCs w:val="24"/>
              </w:rPr>
              <w:t>- кабинеты раннего вмешательства для 300 детей младенческого и раннего возраста и 370 родителей.</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На базе 9 муниципальных образовательных организаций: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ДОУ № 102 г. Курска,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lastRenderedPageBreak/>
              <w:t xml:space="preserve">ДОУ № 3 «Соловушка» Рыльского района,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ДОУ № 22 г. Железногорска,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 5» Обоянского района,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 6» Суджанского района,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МКОУ «Солнцевская СОШ» Солнцевского района,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МАДОУ «Детский сад № 5» г. Курчатова,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г. Фатежа «Золотой ключик»,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МКДОУ «Детский сад «Солнышко» г. Щигры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лекотеки, которые посещают 250 детей с тяжелыми и множественными нарушениями и их родители:</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ОКУ ЦППМСП,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ОКОУ «Курская школа для детей с </w:t>
            </w:r>
            <w:r w:rsidR="00470789">
              <w:rPr>
                <w:rFonts w:ascii="Times New Roman" w:hAnsi="Times New Roman" w:cs="Times New Roman"/>
                <w:sz w:val="24"/>
                <w:szCs w:val="24"/>
              </w:rPr>
              <w:t xml:space="preserve">ОВЗ </w:t>
            </w:r>
            <w:r w:rsidRPr="00655309">
              <w:rPr>
                <w:rFonts w:ascii="Times New Roman" w:hAnsi="Times New Roman" w:cs="Times New Roman"/>
                <w:sz w:val="24"/>
                <w:szCs w:val="24"/>
              </w:rPr>
              <w:t xml:space="preserve">«Ступени»,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ОКОУ «Железногорская школа для детей с</w:t>
            </w:r>
            <w:r w:rsidR="00470789">
              <w:rPr>
                <w:rFonts w:ascii="Times New Roman" w:hAnsi="Times New Roman" w:cs="Times New Roman"/>
                <w:sz w:val="24"/>
                <w:szCs w:val="24"/>
              </w:rPr>
              <w:t xml:space="preserve"> ОВЗ</w:t>
            </w:r>
            <w:r w:rsidRPr="00655309">
              <w:rPr>
                <w:rFonts w:ascii="Times New Roman" w:hAnsi="Times New Roman" w:cs="Times New Roman"/>
                <w:sz w:val="24"/>
                <w:szCs w:val="24"/>
              </w:rPr>
              <w:t xml:space="preserve">»,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ОКОУ «Дмитриевская школа-интернат для</w:t>
            </w:r>
            <w:r w:rsidR="00470789">
              <w:rPr>
                <w:rFonts w:ascii="Times New Roman" w:hAnsi="Times New Roman" w:cs="Times New Roman"/>
                <w:sz w:val="24"/>
                <w:szCs w:val="24"/>
              </w:rPr>
              <w:t xml:space="preserve"> </w:t>
            </w:r>
            <w:r w:rsidR="002B027B">
              <w:rPr>
                <w:rFonts w:ascii="Times New Roman" w:hAnsi="Times New Roman" w:cs="Times New Roman"/>
                <w:sz w:val="24"/>
                <w:szCs w:val="24"/>
              </w:rPr>
              <w:t xml:space="preserve">детей </w:t>
            </w:r>
            <w:r w:rsidR="00470789">
              <w:rPr>
                <w:rFonts w:ascii="Times New Roman" w:hAnsi="Times New Roman" w:cs="Times New Roman"/>
                <w:sz w:val="24"/>
                <w:szCs w:val="24"/>
              </w:rPr>
              <w:t>с ОВЗ</w:t>
            </w:r>
            <w:r w:rsidRPr="00655309">
              <w:rPr>
                <w:rFonts w:ascii="Times New Roman" w:hAnsi="Times New Roman" w:cs="Times New Roman"/>
                <w:sz w:val="24"/>
                <w:szCs w:val="24"/>
              </w:rPr>
              <w:t xml:space="preserve">»,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ОКОУ «Курская школа-интернат для детей с ОВЗ»;</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группы кратковременного пребывания компенсирующей направленности для детей с ОВЗ и инвалидностью, которые посещают более 80 детей с родителями:</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ОКОУ «Курская школа для детей с </w:t>
            </w:r>
            <w:r w:rsidR="00470789">
              <w:rPr>
                <w:rFonts w:ascii="Times New Roman" w:hAnsi="Times New Roman" w:cs="Times New Roman"/>
                <w:sz w:val="24"/>
                <w:szCs w:val="24"/>
              </w:rPr>
              <w:t xml:space="preserve"> ОВЗ </w:t>
            </w:r>
            <w:r w:rsidRPr="00655309">
              <w:rPr>
                <w:rFonts w:ascii="Times New Roman" w:hAnsi="Times New Roman" w:cs="Times New Roman"/>
                <w:sz w:val="24"/>
                <w:szCs w:val="24"/>
              </w:rPr>
              <w:t xml:space="preserve">«Ступени»,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ОБОУ «Школа-интернат № 2» г. Курска,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 xml:space="preserve">ОКУ ЦППМСП, </w:t>
            </w:r>
          </w:p>
          <w:p w:rsidR="00AB7406" w:rsidRPr="00655309" w:rsidRDefault="00AB7406" w:rsidP="00AB7406">
            <w:pPr>
              <w:tabs>
                <w:tab w:val="left" w:pos="9639"/>
              </w:tabs>
              <w:ind w:firstLine="567"/>
              <w:jc w:val="both"/>
              <w:rPr>
                <w:rFonts w:ascii="Times New Roman" w:hAnsi="Times New Roman" w:cs="Times New Roman"/>
                <w:sz w:val="24"/>
                <w:szCs w:val="24"/>
              </w:rPr>
            </w:pPr>
            <w:r w:rsidRPr="00655309">
              <w:rPr>
                <w:rFonts w:ascii="Times New Roman" w:hAnsi="Times New Roman" w:cs="Times New Roman"/>
                <w:sz w:val="24"/>
                <w:szCs w:val="24"/>
              </w:rPr>
              <w:t>МКДОУ «Детский сад комбинированного вида № 86» г. Курска.</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Данное отделение развития и реабилитации детей раннего и дошкольного возраста «От колыбели до школы» стало наиболее оптимальной моделью взаимодействия семьи, вос</w:t>
            </w:r>
            <w:r w:rsidR="00B02066">
              <w:rPr>
                <w:rFonts w:ascii="Times New Roman" w:hAnsi="Times New Roman" w:cs="Times New Roman"/>
                <w:sz w:val="24"/>
                <w:szCs w:val="24"/>
              </w:rPr>
              <w:t>питывающей ребенка с ОВЗ и ребенка</w:t>
            </w:r>
            <w:r w:rsidRPr="00655309">
              <w:rPr>
                <w:rFonts w:ascii="Times New Roman" w:hAnsi="Times New Roman" w:cs="Times New Roman"/>
                <w:sz w:val="24"/>
                <w:szCs w:val="24"/>
              </w:rPr>
              <w:t xml:space="preserve"> инвалидностью, со специалистами, оказывающими психолого-педагогическую, медицинскую и социальную помощь детям раннего и дошкольного возраста.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В состав отделения включены: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 Центр раннего вмешательства;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лекотека, деятельность</w:t>
            </w:r>
            <w:r w:rsidR="00171FB5">
              <w:rPr>
                <w:rFonts w:ascii="Times New Roman" w:hAnsi="Times New Roman" w:cs="Times New Roman"/>
                <w:sz w:val="24"/>
                <w:szCs w:val="24"/>
              </w:rPr>
              <w:t>,</w:t>
            </w:r>
            <w:r w:rsidRPr="00655309">
              <w:rPr>
                <w:rFonts w:ascii="Times New Roman" w:hAnsi="Times New Roman" w:cs="Times New Roman"/>
                <w:sz w:val="24"/>
                <w:szCs w:val="24"/>
              </w:rPr>
              <w:t xml:space="preserve"> которой основана на применении игровых технологий в работе с детьми с тяжелыми и множественными нарушениями развития;</w:t>
            </w:r>
          </w:p>
          <w:p w:rsidR="00AB7406" w:rsidRPr="00655309" w:rsidRDefault="002B027B" w:rsidP="00AB7406">
            <w:pPr>
              <w:ind w:firstLine="601"/>
              <w:jc w:val="both"/>
              <w:rPr>
                <w:rFonts w:ascii="Times New Roman" w:hAnsi="Times New Roman" w:cs="Times New Roman"/>
                <w:sz w:val="24"/>
                <w:szCs w:val="24"/>
              </w:rPr>
            </w:pPr>
            <w:r>
              <w:rPr>
                <w:rFonts w:ascii="Times New Roman" w:hAnsi="Times New Roman" w:cs="Times New Roman"/>
                <w:sz w:val="24"/>
                <w:szCs w:val="24"/>
              </w:rPr>
              <w:t>-</w:t>
            </w:r>
            <w:r w:rsidR="00AB7406" w:rsidRPr="00655309">
              <w:rPr>
                <w:rFonts w:ascii="Times New Roman" w:hAnsi="Times New Roman" w:cs="Times New Roman"/>
                <w:sz w:val="24"/>
                <w:szCs w:val="24"/>
              </w:rPr>
              <w:t xml:space="preserve">группы кратковременного пребывания, реализующие адаптированные образовательные программы для детей </w:t>
            </w:r>
            <w:r w:rsidR="002859E3" w:rsidRPr="00655309">
              <w:rPr>
                <w:rFonts w:ascii="Times New Roman" w:hAnsi="Times New Roman" w:cs="Times New Roman"/>
                <w:sz w:val="24"/>
                <w:szCs w:val="24"/>
              </w:rPr>
              <w:t xml:space="preserve">с ОВЗ </w:t>
            </w:r>
            <w:r w:rsidR="00AB7406" w:rsidRPr="00655309">
              <w:rPr>
                <w:rFonts w:ascii="Times New Roman" w:hAnsi="Times New Roman" w:cs="Times New Roman"/>
                <w:sz w:val="24"/>
                <w:szCs w:val="24"/>
              </w:rPr>
              <w:lastRenderedPageBreak/>
              <w:t xml:space="preserve">дошкольного возраста;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- 2 консультативных пункта: в первом оказывается консультативная помощь родителям (законным представителям) и педагогам детей раннего и дошкольного возраста, во втором – родителям (законным представителям) и педагогам детей школьного возраста, а также обучающимся в организациях профессионального образования. Родители получают консультативную помощь специалистов</w:t>
            </w:r>
            <w:r w:rsidR="00171FB5">
              <w:rPr>
                <w:rFonts w:ascii="Times New Roman" w:hAnsi="Times New Roman" w:cs="Times New Roman"/>
                <w:sz w:val="24"/>
                <w:szCs w:val="24"/>
              </w:rPr>
              <w:t>,</w:t>
            </w:r>
            <w:r w:rsidRPr="00655309">
              <w:rPr>
                <w:rFonts w:ascii="Times New Roman" w:hAnsi="Times New Roman" w:cs="Times New Roman"/>
                <w:sz w:val="24"/>
                <w:szCs w:val="24"/>
              </w:rPr>
              <w:t xml:space="preserve"> как в очной форме, так и дистанционно.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В команду отделения входят специалисты педагогического и медицинского</w:t>
            </w:r>
            <w:r w:rsidR="00B02066">
              <w:rPr>
                <w:rFonts w:ascii="Times New Roman" w:hAnsi="Times New Roman" w:cs="Times New Roman"/>
                <w:sz w:val="24"/>
                <w:szCs w:val="24"/>
              </w:rPr>
              <w:t xml:space="preserve"> </w:t>
            </w:r>
            <w:r w:rsidRPr="00655309">
              <w:rPr>
                <w:rFonts w:ascii="Times New Roman" w:hAnsi="Times New Roman" w:cs="Times New Roman"/>
                <w:sz w:val="24"/>
                <w:szCs w:val="24"/>
              </w:rPr>
              <w:t>профиля (педагоги-психологи, учителя-логопеды, учителя-дефектологи, врачи-неврологи, педиатр, ортопед, офтальмолог, отоларинголог, медицинская сестра по масс</w:t>
            </w:r>
            <w:r>
              <w:rPr>
                <w:rFonts w:ascii="Times New Roman" w:hAnsi="Times New Roman" w:cs="Times New Roman"/>
                <w:sz w:val="24"/>
                <w:szCs w:val="24"/>
              </w:rPr>
              <w:t>а</w:t>
            </w:r>
            <w:r w:rsidRPr="00655309">
              <w:rPr>
                <w:rFonts w:ascii="Times New Roman" w:hAnsi="Times New Roman" w:cs="Times New Roman"/>
                <w:sz w:val="24"/>
                <w:szCs w:val="24"/>
              </w:rPr>
              <w:t>жу, инструктор по ЛФК и другие специалисты).</w:t>
            </w:r>
          </w:p>
          <w:p w:rsidR="00AB7406" w:rsidRPr="00655309" w:rsidRDefault="00AB7406" w:rsidP="00AB740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Направлению в Центр подлежат следующие категории детей в возрасте от 0 до 3-х лет:</w:t>
            </w:r>
          </w:p>
          <w:p w:rsidR="00AB7406" w:rsidRPr="00655309" w:rsidRDefault="00AB7406" w:rsidP="00AB740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1) дети с выявленными нарушениями в психофизическом развитии, с нарушениями слуха и зрения, опорно-двигательными нарушениями, генетическими синдромами, наследственно-дегенеративными забо</w:t>
            </w:r>
            <w:r w:rsidRPr="00655309">
              <w:rPr>
                <w:rFonts w:ascii="Times New Roman" w:hAnsi="Times New Roman" w:cs="Times New Roman"/>
                <w:sz w:val="24"/>
                <w:szCs w:val="24"/>
              </w:rPr>
              <w:softHyphen/>
              <w:t>леваниями, врожденными аномалиями развития, органическим поражением ЦНС, эпилепсией, подозрением на ранний детский аутизм и другими нервно-психическими нарушениями;</w:t>
            </w:r>
          </w:p>
          <w:p w:rsidR="00AB7406" w:rsidRPr="00655309" w:rsidRDefault="00AB7406" w:rsidP="00AB740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2) дети биологической группы риска: недоношенные, в том числе родившиеся с низкой и экстремально низкой массой тела, переношенные, дети с задержкой внутриутробного развития, дети, имеющие риск реализации ВУИ (краснуха, грипп, цитомегаловирус, герпес, токсоплазмоз и др.), дети от матерей с осложненным течением беременности (гестоз, преэклампсия и т.д.), экстрагенитальной патологией (сахарный диабет, гипертония, метаболический синдром), дети, перенесшие родовую травму, асфиксию, гемолитическую болезнь новорожденных; дети, получавшие в неонатальном периоде реанимационные мероприятия и интенсивную терапию, дети, имеющие высокий риск нарушений зрения, слуха, опорно-двигательного аппарата, нарушений речи и интеллекта;</w:t>
            </w:r>
          </w:p>
          <w:p w:rsidR="00AB7406" w:rsidRPr="00655309" w:rsidRDefault="00AB7406" w:rsidP="00AB740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sz w:val="24"/>
                <w:szCs w:val="24"/>
              </w:rPr>
              <w:t xml:space="preserve">3) дети социальной группы риска: от родителей, имеющих психические заболевания, страдающих алкоголизмом, наркоманией; дети от малолетних или возрастных родителей; дети из семей, находящихся в </w:t>
            </w:r>
            <w:r w:rsidRPr="00655309">
              <w:rPr>
                <w:rFonts w:ascii="Times New Roman" w:hAnsi="Times New Roman" w:cs="Times New Roman"/>
                <w:sz w:val="24"/>
                <w:szCs w:val="24"/>
              </w:rPr>
              <w:lastRenderedPageBreak/>
              <w:t>трудной жизненной ситуации - по направлению органов опеки и попечительства или социальных работников.</w:t>
            </w:r>
          </w:p>
          <w:p w:rsidR="00AB7406" w:rsidRPr="00655309" w:rsidRDefault="00AB7406" w:rsidP="00AB7406">
            <w:pPr>
              <w:shd w:val="clear" w:color="auto" w:fill="FFFFFF"/>
              <w:ind w:firstLine="708"/>
              <w:jc w:val="both"/>
              <w:rPr>
                <w:rFonts w:ascii="Times New Roman" w:hAnsi="Times New Roman" w:cs="Times New Roman"/>
                <w:sz w:val="24"/>
                <w:szCs w:val="24"/>
              </w:rPr>
            </w:pPr>
            <w:r w:rsidRPr="00655309">
              <w:rPr>
                <w:rFonts w:ascii="Times New Roman" w:hAnsi="Times New Roman" w:cs="Times New Roman"/>
                <w:bCs/>
                <w:sz w:val="24"/>
                <w:szCs w:val="24"/>
              </w:rPr>
              <w:t xml:space="preserve"> Одним из направлений работы ЦРВ является </w:t>
            </w:r>
            <w:r w:rsidRPr="00655309">
              <w:rPr>
                <w:rFonts w:ascii="Times New Roman" w:hAnsi="Times New Roman" w:cs="Times New Roman"/>
                <w:sz w:val="24"/>
                <w:szCs w:val="24"/>
              </w:rPr>
              <w:t>внедрение эффективных методик комплексной абилитации детей с ОВЗ и инвалидностью, в том числе специализированных методик для детей с редкими и генетическими заболеваниями.</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В работу специалистов ОКУ ЦППМСП внедрены новые технологии, расширен спектр получателей помощи. Это касается коррекционной работы с детьми, имеющими нарушения аутистического спектра, нарушения опорно-двигательного аппарата, сложные и множественные нарушения.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Специалисты Центра успешно сочетают традиционные и инновационные технологии с применением современного оборудования.</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Работают комнаты сенсорной терапии, массажные кабинеты. В залах ЛФК наряду с занятиями с применением традиционного оборудования организуется работа на детских тренажерах, опорах и вертикализаторах для детей с ДЦП.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Кабинеты учителей-дефектологов, педагогов-психологов, учителей-логопедов оснащены инновационным диагностическим инструментарием, оборудованием для коррекционных занятий, современной оргтехникой, в том числе для использования в работе интерактивных образовательных технологий (сенсорные панели; IT-панели, планшеты, SMART-столы и тренажеры, интерактивные песочные, сенсорные и Монтессори-комплексы и др.).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В своей работе специалисты педагогического профиля используют разнообразные методики, в том числе компьютеризированные: комплексы Биологической обратной связи, «ИМАТОН», диагностичес</w:t>
            </w:r>
            <w:r w:rsidR="00B02066">
              <w:rPr>
                <w:rFonts w:ascii="Times New Roman" w:hAnsi="Times New Roman" w:cs="Times New Roman"/>
                <w:sz w:val="24"/>
                <w:szCs w:val="24"/>
              </w:rPr>
              <w:t xml:space="preserve">кие комплекты Е.А. Стребелей, </w:t>
            </w:r>
            <w:r w:rsidRPr="00655309">
              <w:rPr>
                <w:rFonts w:ascii="Times New Roman" w:hAnsi="Times New Roman" w:cs="Times New Roman"/>
                <w:sz w:val="24"/>
                <w:szCs w:val="24"/>
              </w:rPr>
              <w:t xml:space="preserve"> В.М. Акименко, М. Ильиной, «АDOS». В медицинской практике реализуется комплекс функционального биоуправления по электрофизиологическим параметрам и микрополяризации зон головного и спинного мозга; автоматический линзометр и бесконтактный офтальмоскоп для детей раннего возраста и др.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Педагоги и медицинские работники решают проблемы каждого ребенка комплексно в тесном сотрудничестве с семьей, дают рекомендации по вопросам воспитания, обучения, лечения и </w:t>
            </w:r>
            <w:r w:rsidRPr="00655309">
              <w:rPr>
                <w:rFonts w:ascii="Times New Roman" w:hAnsi="Times New Roman" w:cs="Times New Roman"/>
                <w:sz w:val="24"/>
                <w:szCs w:val="24"/>
              </w:rPr>
              <w:lastRenderedPageBreak/>
              <w:t xml:space="preserve">оздоровления, организации досуга и образования детей в домашних условиях.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В части повышения родительской компетентности в отделении «От колыбели до школы» ОКУ ЦППМСП применяются технологии сотрудничества: проводится психодиагностика семьи, семейное консультирование, родители участвуют в разработке и реализации индивидуальной программы коррекции и развития, присутствуют, а при необходимости и включаются в ход занятия; осуществляется информационная поддержка родителей, ведется выпуск брошюры «Компетентные родители». Действует клуб «Компетентные родители». Занятия в клубе посещают более 50 родителей детей с тяжелыми и множественным</w:t>
            </w:r>
            <w:r w:rsidR="002859E3">
              <w:rPr>
                <w:rFonts w:ascii="Times New Roman" w:hAnsi="Times New Roman" w:cs="Times New Roman"/>
                <w:sz w:val="24"/>
                <w:szCs w:val="24"/>
              </w:rPr>
              <w:t>и нарушениями развития, имеющих</w:t>
            </w:r>
            <w:r w:rsidRPr="00655309">
              <w:rPr>
                <w:rFonts w:ascii="Times New Roman" w:hAnsi="Times New Roman" w:cs="Times New Roman"/>
                <w:sz w:val="24"/>
                <w:szCs w:val="24"/>
              </w:rPr>
              <w:t xml:space="preserve"> ДЦП, синдром Дауна, выраженную задержку психического развития, сложный дефект.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Тематика занятий разнообразна: «Понять и принять своего ребенка!», «Освоение навыка совместной игры», «Особенности восприятия ребенком обращенной к нему речи», «Привлечение внимания ребенка к давно знакомой игрушке», «Как правильно помогать ребенку», «Играем втроем», «Уход за ребенком», «Как сохранить и укрепить здоровье ребенка», «Режим дня», «Как рационально использовать время прогулки с ребенком», «Игры на воздухе» и пр. </w:t>
            </w:r>
          </w:p>
          <w:p w:rsidR="00AB7406" w:rsidRPr="00655309" w:rsidRDefault="00AB7406" w:rsidP="00AB7406">
            <w:pPr>
              <w:ind w:firstLine="601"/>
              <w:jc w:val="both"/>
              <w:rPr>
                <w:rFonts w:ascii="Times New Roman" w:hAnsi="Times New Roman" w:cs="Times New Roman"/>
                <w:sz w:val="24"/>
                <w:szCs w:val="24"/>
              </w:rPr>
            </w:pPr>
            <w:r w:rsidRPr="00655309">
              <w:rPr>
                <w:rFonts w:ascii="Times New Roman" w:hAnsi="Times New Roman" w:cs="Times New Roman"/>
                <w:sz w:val="24"/>
                <w:szCs w:val="24"/>
              </w:rPr>
              <w:t xml:space="preserve">К праздничным датам специалисты отделения организуют семейные развлекательные программы, в которых участвуют дети, их братья, сестры и родители: «Новогодняя сказка» (январь), игровая постановка «Папин праздник» (февраль), развлекательные мероприятия - «Весенняя капель» и «Путешествие Пасхального зайчика», «Лето красное пришло» (июнь), «Праздник осенних листьев» (сентябрь), «Зимушка-зима к нам в гости пришла» (декабрь); фотовыставки «Мой папа самый лучший!», «Мама – солнышко мое», выставка семейных творческих работ «Светлое воскресенье». </w:t>
            </w:r>
          </w:p>
          <w:p w:rsidR="00AB7406" w:rsidRPr="00655309" w:rsidRDefault="00AB7406" w:rsidP="00AB7406">
            <w:pPr>
              <w:pStyle w:val="Iauiue"/>
              <w:ind w:firstLine="540"/>
              <w:jc w:val="both"/>
              <w:rPr>
                <w:bCs/>
                <w:kern w:val="36"/>
                <w:sz w:val="24"/>
                <w:szCs w:val="24"/>
                <w:lang w:val="ru-RU"/>
              </w:rPr>
            </w:pPr>
            <w:r w:rsidRPr="00655309">
              <w:rPr>
                <w:bCs/>
                <w:kern w:val="36"/>
                <w:sz w:val="24"/>
                <w:szCs w:val="24"/>
                <w:lang w:val="ru-RU"/>
              </w:rPr>
              <w:t>Об эффективности принятых мер по развитию региональной модели ранней психолого-педагогической, медицинской и социальной помощи говорят следующие результаты работы:</w:t>
            </w:r>
          </w:p>
          <w:p w:rsidR="00AB7406" w:rsidRPr="00655309" w:rsidRDefault="00AB7406" w:rsidP="00AB7406">
            <w:pPr>
              <w:ind w:firstLine="709"/>
              <w:jc w:val="both"/>
              <w:rPr>
                <w:rFonts w:ascii="Times New Roman" w:hAnsi="Times New Roman" w:cs="Times New Roman"/>
                <w:sz w:val="24"/>
                <w:szCs w:val="24"/>
              </w:rPr>
            </w:pPr>
            <w:r w:rsidRPr="00655309">
              <w:rPr>
                <w:rFonts w:ascii="Times New Roman" w:hAnsi="Times New Roman" w:cs="Times New Roman"/>
                <w:sz w:val="24"/>
                <w:szCs w:val="24"/>
              </w:rPr>
              <w:t>- формируется банк данных о детях, пользующихся услугами службы ранней помощи;</w:t>
            </w:r>
          </w:p>
          <w:p w:rsidR="00AB7406" w:rsidRPr="00655309" w:rsidRDefault="00AB7406" w:rsidP="00AB7406">
            <w:pPr>
              <w:ind w:firstLine="709"/>
              <w:jc w:val="both"/>
              <w:rPr>
                <w:rFonts w:ascii="Times New Roman" w:hAnsi="Times New Roman" w:cs="Times New Roman"/>
                <w:sz w:val="24"/>
                <w:szCs w:val="24"/>
              </w:rPr>
            </w:pPr>
            <w:r w:rsidRPr="00655309">
              <w:rPr>
                <w:rFonts w:ascii="Times New Roman" w:hAnsi="Times New Roman" w:cs="Times New Roman"/>
                <w:sz w:val="24"/>
                <w:szCs w:val="24"/>
              </w:rPr>
              <w:t xml:space="preserve">- аккумулированы данные о службах, предоставляющих услуги </w:t>
            </w:r>
            <w:r w:rsidRPr="00655309">
              <w:rPr>
                <w:rFonts w:ascii="Times New Roman" w:hAnsi="Times New Roman" w:cs="Times New Roman"/>
                <w:sz w:val="24"/>
                <w:szCs w:val="24"/>
              </w:rPr>
              <w:lastRenderedPageBreak/>
              <w:t>детям с нарушениями развития;</w:t>
            </w:r>
          </w:p>
          <w:p w:rsidR="00AB7406" w:rsidRPr="00655309" w:rsidRDefault="00AB7406" w:rsidP="00AB7406">
            <w:pPr>
              <w:ind w:firstLine="709"/>
              <w:jc w:val="both"/>
              <w:rPr>
                <w:rFonts w:ascii="Times New Roman" w:hAnsi="Times New Roman" w:cs="Times New Roman"/>
                <w:sz w:val="24"/>
                <w:szCs w:val="24"/>
              </w:rPr>
            </w:pPr>
            <w:r w:rsidRPr="00655309">
              <w:rPr>
                <w:rFonts w:ascii="Times New Roman" w:hAnsi="Times New Roman" w:cs="Times New Roman"/>
                <w:sz w:val="24"/>
                <w:szCs w:val="24"/>
              </w:rPr>
              <w:t>- создан банк эффективных технологий, в который включены как традиционные, так и инновационные технологии, в том числе с использованием компьютеризированных методических комплексов;</w:t>
            </w:r>
          </w:p>
          <w:p w:rsidR="00EB5413" w:rsidRPr="00D878F8" w:rsidRDefault="00AB7406" w:rsidP="00D878F8">
            <w:pPr>
              <w:pStyle w:val="a3"/>
              <w:ind w:left="34" w:firstLine="675"/>
              <w:jc w:val="both"/>
              <w:rPr>
                <w:rFonts w:ascii="Times New Roman" w:hAnsi="Times New Roman" w:cs="Times New Roman"/>
                <w:sz w:val="24"/>
                <w:szCs w:val="24"/>
              </w:rPr>
            </w:pPr>
            <w:r w:rsidRPr="00655309">
              <w:rPr>
                <w:rFonts w:ascii="Times New Roman" w:hAnsi="Times New Roman" w:cs="Times New Roman"/>
                <w:sz w:val="24"/>
                <w:szCs w:val="24"/>
              </w:rPr>
              <w:t xml:space="preserve"> - обеспечено повышение квалификации педагогических, медицинских, социальных работников и иных специалистов, работающих с детьми с ОВЗ и инвалидностью, по вопросам изучения инновационных технологий образования, реабилитации, социализации, в том числе в профильных стажировочных организациях</w:t>
            </w:r>
            <w:r w:rsidR="00B02066">
              <w:rPr>
                <w:rFonts w:ascii="Times New Roman" w:hAnsi="Times New Roman" w:cs="Times New Roman"/>
                <w:sz w:val="24"/>
                <w:szCs w:val="24"/>
              </w:rPr>
              <w:t>,</w:t>
            </w:r>
            <w:r>
              <w:rPr>
                <w:rFonts w:ascii="Times New Roman" w:hAnsi="Times New Roman" w:cs="Times New Roman"/>
                <w:sz w:val="24"/>
                <w:szCs w:val="24"/>
              </w:rPr>
              <w:t xml:space="preserve"> центрах Москвы и С</w:t>
            </w:r>
            <w:r w:rsidR="00947420">
              <w:rPr>
                <w:rFonts w:ascii="Times New Roman" w:hAnsi="Times New Roman" w:cs="Times New Roman"/>
                <w:sz w:val="24"/>
                <w:szCs w:val="24"/>
              </w:rPr>
              <w:t>анкт</w:t>
            </w:r>
            <w:r>
              <w:rPr>
                <w:rFonts w:ascii="Times New Roman" w:hAnsi="Times New Roman" w:cs="Times New Roman"/>
                <w:sz w:val="24"/>
                <w:szCs w:val="24"/>
              </w:rPr>
              <w:t>-Петербурга.</w:t>
            </w:r>
          </w:p>
        </w:tc>
      </w:tr>
      <w:tr w:rsidR="007B39BF" w:rsidRPr="00764AE2" w:rsidTr="00B84419">
        <w:tc>
          <w:tcPr>
            <w:tcW w:w="675" w:type="dxa"/>
          </w:tcPr>
          <w:p w:rsidR="007B39BF" w:rsidRPr="004811A2" w:rsidRDefault="00EB5413" w:rsidP="007E24A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962" w:type="dxa"/>
            <w:gridSpan w:val="2"/>
          </w:tcPr>
          <w:p w:rsidR="007B39BF" w:rsidRPr="004811A2" w:rsidRDefault="007B39BF" w:rsidP="001302BD">
            <w:pPr>
              <w:tabs>
                <w:tab w:val="left" w:pos="1113"/>
              </w:tabs>
              <w:jc w:val="both"/>
              <w:rPr>
                <w:rFonts w:ascii="Times New Roman" w:eastAsia="Times New Roman" w:hAnsi="Times New Roman" w:cs="Times New Roman"/>
                <w:sz w:val="24"/>
                <w:szCs w:val="24"/>
                <w:lang w:eastAsia="ru-RU"/>
              </w:rPr>
            </w:pPr>
            <w:r w:rsidRPr="004811A2">
              <w:rPr>
                <w:rFonts w:ascii="Times New Roman" w:eastAsia="Times New Roman" w:hAnsi="Times New Roman" w:cs="Times New Roman"/>
                <w:sz w:val="24"/>
                <w:szCs w:val="24"/>
                <w:lang w:eastAsia="ru-RU"/>
              </w:rPr>
              <w:t>Развитие системы психолого-педагогической, медицинской, социальной, информационной и научно-методической поддержки организаций, осуществляющих обучение детей с ОВЗ и инвалидностью, оказывающих иные социальные услуги семьям с детьми данной категории на основе преемственности и сетевого взаимодействия</w:t>
            </w:r>
          </w:p>
        </w:tc>
        <w:tc>
          <w:tcPr>
            <w:tcW w:w="1417" w:type="dxa"/>
          </w:tcPr>
          <w:p w:rsidR="007B39BF" w:rsidRPr="004811A2" w:rsidRDefault="007B39BF" w:rsidP="00FE752B">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AB7406" w:rsidRDefault="00AB7406" w:rsidP="00C37A0A">
            <w:pPr>
              <w:ind w:firstLine="601"/>
              <w:jc w:val="both"/>
              <w:rPr>
                <w:rFonts w:ascii="Times New Roman" w:eastAsia="Times New Roman" w:hAnsi="Times New Roman" w:cs="Times New Roman"/>
                <w:sz w:val="24"/>
                <w:szCs w:val="24"/>
                <w:lang w:eastAsia="ru-RU"/>
              </w:rPr>
            </w:pPr>
            <w:r w:rsidRPr="00180B5D">
              <w:rPr>
                <w:rFonts w:ascii="Times New Roman" w:eastAsia="Times New Roman" w:hAnsi="Times New Roman" w:cs="Times New Roman"/>
                <w:sz w:val="24"/>
                <w:szCs w:val="24"/>
                <w:lang w:eastAsia="ru-RU"/>
              </w:rPr>
              <w:t xml:space="preserve">Ведется целенаправленная работа по развитию системы психолого-педагогической, медицинской, социальной, информационной и научно-методической поддержки организаций, осуществляющих обучение детей с ОВЗ и  </w:t>
            </w:r>
            <w:r w:rsidR="00C37A0A">
              <w:rPr>
                <w:rFonts w:ascii="Times New Roman" w:eastAsia="Times New Roman" w:hAnsi="Times New Roman" w:cs="Times New Roman"/>
                <w:sz w:val="24"/>
                <w:szCs w:val="24"/>
                <w:lang w:eastAsia="ru-RU"/>
              </w:rPr>
              <w:t xml:space="preserve">детей с </w:t>
            </w:r>
            <w:r w:rsidRPr="00180B5D">
              <w:rPr>
                <w:rFonts w:ascii="Times New Roman" w:eastAsia="Times New Roman" w:hAnsi="Times New Roman" w:cs="Times New Roman"/>
                <w:sz w:val="24"/>
                <w:szCs w:val="24"/>
                <w:lang w:eastAsia="ru-RU"/>
              </w:rPr>
              <w:t>инвалидностью, оказывающих иные социальные услуги  семьям с детьми данной категории на основе преемственности и сетевого взаимодействия.</w:t>
            </w:r>
          </w:p>
          <w:p w:rsidR="00AB7406" w:rsidRDefault="00AB7406" w:rsidP="00C37A0A">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Региональная работа проводится в нескольких направлениях:</w:t>
            </w:r>
          </w:p>
          <w:p w:rsidR="00AB7406" w:rsidRDefault="00AB7406" w:rsidP="00C37A0A">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56E6A">
              <w:rPr>
                <w:rFonts w:ascii="Times New Roman" w:eastAsia="Times New Roman" w:hAnsi="Times New Roman" w:cs="Times New Roman"/>
                <w:i/>
                <w:sz w:val="24"/>
                <w:szCs w:val="24"/>
                <w:lang w:eastAsia="ru-RU"/>
              </w:rPr>
              <w:t>проводится сбор и публикация на сайте ОКУ ЦППМСП методических материалов</w:t>
            </w:r>
            <w:r>
              <w:rPr>
                <w:rFonts w:ascii="Times New Roman" w:eastAsia="Times New Roman" w:hAnsi="Times New Roman" w:cs="Times New Roman"/>
                <w:sz w:val="24"/>
                <w:szCs w:val="24"/>
                <w:lang w:eastAsia="ru-RU"/>
              </w:rPr>
              <w:t>, посвященных различным вопросам обучения, воспитания и сопровождения детей данной категории. Раздел представлен в виде «Методической копилки» на официальном сайте учреждения.</w:t>
            </w:r>
          </w:p>
          <w:p w:rsidR="00AB7406" w:rsidRDefault="00AB7406" w:rsidP="00C37A0A">
            <w:pPr>
              <w:ind w:firstLine="742"/>
              <w:jc w:val="both"/>
              <w:rPr>
                <w:rFonts w:ascii="Times New Roman" w:hAnsi="Times New Roman" w:cs="Times New Roman"/>
                <w:sz w:val="24"/>
                <w:szCs w:val="24"/>
              </w:rPr>
            </w:pPr>
            <w:r w:rsidRPr="00913E39">
              <w:rPr>
                <w:rFonts w:ascii="Times New Roman" w:hAnsi="Times New Roman" w:cs="Times New Roman"/>
                <w:sz w:val="24"/>
                <w:szCs w:val="24"/>
              </w:rPr>
              <w:t>В</w:t>
            </w:r>
            <w:r>
              <w:rPr>
                <w:rFonts w:ascii="Times New Roman" w:hAnsi="Times New Roman" w:cs="Times New Roman"/>
                <w:sz w:val="24"/>
                <w:szCs w:val="24"/>
              </w:rPr>
              <w:t>о</w:t>
            </w:r>
            <w:r w:rsidR="00C37A0A">
              <w:rPr>
                <w:rFonts w:ascii="Times New Roman" w:hAnsi="Times New Roman" w:cs="Times New Roman"/>
                <w:sz w:val="24"/>
                <w:szCs w:val="24"/>
              </w:rPr>
              <w:t xml:space="preserve"> </w:t>
            </w:r>
            <w:r>
              <w:rPr>
                <w:rFonts w:ascii="Times New Roman" w:hAnsi="Times New Roman" w:cs="Times New Roman"/>
                <w:sz w:val="24"/>
                <w:szCs w:val="24"/>
              </w:rPr>
              <w:t xml:space="preserve">2 полугодии 2018 года в </w:t>
            </w:r>
            <w:r w:rsidRPr="00913E39">
              <w:rPr>
                <w:rFonts w:ascii="Times New Roman" w:hAnsi="Times New Roman" w:cs="Times New Roman"/>
                <w:sz w:val="24"/>
                <w:szCs w:val="24"/>
              </w:rPr>
              <w:t>данн</w:t>
            </w:r>
            <w:r>
              <w:rPr>
                <w:rFonts w:ascii="Times New Roman" w:hAnsi="Times New Roman" w:cs="Times New Roman"/>
                <w:sz w:val="24"/>
                <w:szCs w:val="24"/>
              </w:rPr>
              <w:t>ом</w:t>
            </w:r>
            <w:r w:rsidRPr="00913E39">
              <w:rPr>
                <w:rFonts w:ascii="Times New Roman" w:hAnsi="Times New Roman" w:cs="Times New Roman"/>
                <w:sz w:val="24"/>
                <w:szCs w:val="24"/>
              </w:rPr>
              <w:t xml:space="preserve"> раздел</w:t>
            </w:r>
            <w:r>
              <w:rPr>
                <w:rFonts w:ascii="Times New Roman" w:hAnsi="Times New Roman" w:cs="Times New Roman"/>
                <w:sz w:val="24"/>
                <w:szCs w:val="24"/>
              </w:rPr>
              <w:t>а</w:t>
            </w:r>
            <w:r w:rsidR="00C37A0A">
              <w:rPr>
                <w:rFonts w:ascii="Times New Roman" w:hAnsi="Times New Roman" w:cs="Times New Roman"/>
                <w:sz w:val="24"/>
                <w:szCs w:val="24"/>
              </w:rPr>
              <w:t xml:space="preserve"> </w:t>
            </w:r>
            <w:r>
              <w:rPr>
                <w:rFonts w:ascii="Times New Roman" w:hAnsi="Times New Roman" w:cs="Times New Roman"/>
                <w:sz w:val="24"/>
                <w:szCs w:val="24"/>
              </w:rPr>
              <w:t xml:space="preserve">актуализирована информация по обучению детей с задержкой психического развития на этапе основного общего образования, </w:t>
            </w:r>
            <w:r w:rsidR="00C37A0A">
              <w:rPr>
                <w:rFonts w:ascii="Times New Roman" w:hAnsi="Times New Roman" w:cs="Times New Roman"/>
                <w:sz w:val="24"/>
                <w:szCs w:val="24"/>
              </w:rPr>
              <w:t xml:space="preserve">размещены </w:t>
            </w:r>
            <w:r>
              <w:rPr>
                <w:rFonts w:ascii="Times New Roman" w:hAnsi="Times New Roman" w:cs="Times New Roman"/>
                <w:sz w:val="24"/>
                <w:szCs w:val="24"/>
              </w:rPr>
              <w:t>адаптированные рабочие программы и сценарии внеклассных мероприятий.</w:t>
            </w:r>
          </w:p>
          <w:p w:rsidR="00AB7406" w:rsidRPr="00171FB5" w:rsidRDefault="00AB7406" w:rsidP="00C37A0A">
            <w:pPr>
              <w:ind w:firstLine="742"/>
              <w:jc w:val="both"/>
              <w:rPr>
                <w:rFonts w:ascii="Times New Roman" w:hAnsi="Times New Roman" w:cs="Times New Roman"/>
                <w:sz w:val="24"/>
                <w:szCs w:val="24"/>
              </w:rPr>
            </w:pPr>
            <w:r>
              <w:rPr>
                <w:rFonts w:ascii="Times New Roman" w:hAnsi="Times New Roman" w:cs="Times New Roman"/>
                <w:sz w:val="24"/>
                <w:szCs w:val="24"/>
              </w:rPr>
              <w:t>В связи с обновлением федерального законодательства в части создания специальных условий обучающимся с ОВЗ на этапе прохождения государственной итоговой аттестации, актуализирована информация на официальном сайте ОКУ ЦППМСП (раздел «Государственная итоговая аттестация»)</w:t>
            </w:r>
          </w:p>
          <w:p w:rsidR="00AB7406" w:rsidRPr="00E7252D" w:rsidRDefault="00AB7406" w:rsidP="00AB7406">
            <w:pPr>
              <w:ind w:firstLine="601"/>
              <w:jc w:val="both"/>
              <w:rPr>
                <w:rFonts w:ascii="Times New Roman" w:hAnsi="Times New Roman" w:cs="Times New Roman"/>
                <w:sz w:val="24"/>
                <w:szCs w:val="24"/>
              </w:rPr>
            </w:pPr>
            <w:r w:rsidRPr="00157FCE">
              <w:rPr>
                <w:rFonts w:ascii="Times New Roman" w:eastAsia="Times New Roman" w:hAnsi="Times New Roman" w:cs="Times New Roman"/>
                <w:sz w:val="24"/>
                <w:szCs w:val="24"/>
                <w:lang w:eastAsia="ru-RU"/>
              </w:rPr>
              <w:t xml:space="preserve">- </w:t>
            </w:r>
            <w:r w:rsidRPr="00E7252D">
              <w:rPr>
                <w:rFonts w:ascii="Times New Roman" w:eastAsia="Times New Roman" w:hAnsi="Times New Roman" w:cs="Times New Roman"/>
                <w:i/>
                <w:sz w:val="24"/>
                <w:szCs w:val="24"/>
                <w:lang w:eastAsia="ru-RU"/>
              </w:rPr>
              <w:t>опубликована научная статья</w:t>
            </w:r>
            <w:r w:rsidR="00907FDC">
              <w:rPr>
                <w:rFonts w:ascii="Times New Roman" w:eastAsia="Times New Roman" w:hAnsi="Times New Roman" w:cs="Times New Roman"/>
                <w:i/>
                <w:sz w:val="24"/>
                <w:szCs w:val="24"/>
                <w:lang w:eastAsia="ru-RU"/>
              </w:rPr>
              <w:t xml:space="preserve"> </w:t>
            </w:r>
            <w:r w:rsidRPr="00E7252D">
              <w:rPr>
                <w:rFonts w:ascii="Times New Roman" w:eastAsia="Times New Roman" w:hAnsi="Times New Roman" w:cs="Times New Roman"/>
                <w:sz w:val="24"/>
                <w:szCs w:val="24"/>
                <w:lang w:eastAsia="ru-RU"/>
              </w:rPr>
              <w:t>«</w:t>
            </w:r>
            <w:r w:rsidRPr="00E7252D">
              <w:rPr>
                <w:rFonts w:ascii="Times New Roman" w:hAnsi="Times New Roman" w:cs="Times New Roman"/>
                <w:sz w:val="24"/>
                <w:szCs w:val="24"/>
              </w:rPr>
              <w:t xml:space="preserve">ИНТЕГРИРОВАННОЕ И ИНКЛЮЗИВНОЕ ОБРАЗОВАНИЕ: от теории инклюзивного образования к практике (опыт Курского региона)», авт.: Зубарева Т.Г., Глаголев Д.В., Гаранина Л.А., Российская Е.Н. в научно-методическом журнале </w:t>
            </w:r>
            <w:r w:rsidR="002B027B">
              <w:rPr>
                <w:rFonts w:ascii="Times New Roman" w:hAnsi="Times New Roman" w:cs="Times New Roman"/>
                <w:sz w:val="24"/>
                <w:szCs w:val="24"/>
              </w:rPr>
              <w:t>«Дефектология», изд. Российская Академия</w:t>
            </w:r>
            <w:r w:rsidRPr="00E7252D">
              <w:rPr>
                <w:rFonts w:ascii="Times New Roman" w:hAnsi="Times New Roman" w:cs="Times New Roman"/>
                <w:sz w:val="24"/>
                <w:szCs w:val="24"/>
              </w:rPr>
              <w:t xml:space="preserve"> образования, Институт </w:t>
            </w:r>
            <w:r w:rsidRPr="00E7252D">
              <w:rPr>
                <w:rFonts w:ascii="Times New Roman" w:hAnsi="Times New Roman" w:cs="Times New Roman"/>
                <w:sz w:val="24"/>
                <w:szCs w:val="24"/>
              </w:rPr>
              <w:lastRenderedPageBreak/>
              <w:t>коррекционной педагогики РАО, ООО «Школьная Пресса». – М., 2018. – С. 3-16.</w:t>
            </w:r>
          </w:p>
          <w:p w:rsidR="00AB7406" w:rsidRPr="00171FB5" w:rsidRDefault="00AB7406" w:rsidP="00171FB5">
            <w:pPr>
              <w:ind w:firstLine="601"/>
              <w:jc w:val="both"/>
              <w:rPr>
                <w:rFonts w:ascii="Times New Roman" w:hAnsi="Times New Roman" w:cs="Times New Roman"/>
                <w:sz w:val="24"/>
                <w:szCs w:val="24"/>
              </w:rPr>
            </w:pPr>
            <w:r w:rsidRPr="00E7252D">
              <w:rPr>
                <w:rFonts w:ascii="Times New Roman" w:hAnsi="Times New Roman" w:cs="Times New Roman"/>
                <w:sz w:val="24"/>
                <w:szCs w:val="24"/>
              </w:rPr>
              <w:t>В статье представлены аналитические материалы, раскрывающие опыт орган</w:t>
            </w:r>
            <w:r w:rsidR="001C5FB2">
              <w:rPr>
                <w:rFonts w:ascii="Times New Roman" w:hAnsi="Times New Roman" w:cs="Times New Roman"/>
                <w:sz w:val="24"/>
                <w:szCs w:val="24"/>
              </w:rPr>
              <w:t>изации инклюзивного образования</w:t>
            </w:r>
            <w:r w:rsidRPr="00E7252D">
              <w:rPr>
                <w:rFonts w:ascii="Times New Roman" w:hAnsi="Times New Roman" w:cs="Times New Roman"/>
                <w:sz w:val="24"/>
                <w:szCs w:val="24"/>
              </w:rPr>
              <w:t xml:space="preserve"> в образовательных организациях Курской области. Сопоставлены данные инклюзивных тенденций по образовательным организациям (городским и сельским), уровням общего образования, нозологическим категориям обучающихся с ОВЗ, их особым образовательным потребностям, наполняемости инклюзивных классов, вариантам преломления модели инклюзии под специфику, традиции, инфраструктуру конкретного района или города области.</w:t>
            </w:r>
          </w:p>
          <w:p w:rsidR="00AB7406" w:rsidRPr="00AC6F2C" w:rsidRDefault="00AB7406" w:rsidP="00AB7406">
            <w:pPr>
              <w:ind w:firstLine="601"/>
              <w:rPr>
                <w:rFonts w:ascii="Times New Roman" w:eastAsia="Arial Unicode MS" w:hAnsi="Times New Roman" w:cs="Times New Roman"/>
                <w:sz w:val="24"/>
                <w:szCs w:val="24"/>
                <w:lang w:eastAsia="ar-SA"/>
              </w:rPr>
            </w:pPr>
            <w:r w:rsidRPr="00AC6F2C">
              <w:rPr>
                <w:rFonts w:ascii="Times New Roman" w:eastAsia="Arial Unicode MS" w:hAnsi="Times New Roman" w:cs="Times New Roman"/>
                <w:sz w:val="24"/>
                <w:szCs w:val="24"/>
                <w:lang w:eastAsia="ar-SA"/>
              </w:rPr>
              <w:t>Для родителей и специалист</w:t>
            </w:r>
            <w:r w:rsidR="000D4C9A">
              <w:rPr>
                <w:rFonts w:ascii="Times New Roman" w:eastAsia="Arial Unicode MS" w:hAnsi="Times New Roman" w:cs="Times New Roman"/>
                <w:sz w:val="24"/>
                <w:szCs w:val="24"/>
                <w:lang w:eastAsia="ar-SA"/>
              </w:rPr>
              <w:t>ов регулярно выпускаются памятки</w:t>
            </w:r>
            <w:r w:rsidRPr="00AC6F2C">
              <w:rPr>
                <w:rFonts w:ascii="Times New Roman" w:eastAsia="Arial Unicode MS" w:hAnsi="Times New Roman" w:cs="Times New Roman"/>
                <w:sz w:val="24"/>
                <w:szCs w:val="24"/>
                <w:lang w:eastAsia="ar-SA"/>
              </w:rPr>
              <w:t>, буклеты:</w:t>
            </w:r>
          </w:p>
          <w:p w:rsidR="00AB7406" w:rsidRPr="00AC6F2C" w:rsidRDefault="00AB7406" w:rsidP="00AB7406">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i/>
                <w:sz w:val="24"/>
                <w:szCs w:val="24"/>
                <w:shd w:val="clear" w:color="auto" w:fill="FFFFFF"/>
              </w:rPr>
              <w:t>Буклеты для родителей</w:t>
            </w:r>
            <w:r w:rsidR="000D4C9A">
              <w:rPr>
                <w:rFonts w:ascii="Times New Roman" w:hAnsi="Times New Roman" w:cs="Times New Roman"/>
                <w:i/>
                <w:sz w:val="24"/>
                <w:szCs w:val="24"/>
                <w:shd w:val="clear" w:color="auto" w:fill="FFFFFF"/>
              </w:rPr>
              <w:t xml:space="preserve"> </w:t>
            </w:r>
            <w:r w:rsidRPr="00AC6F2C">
              <w:rPr>
                <w:rFonts w:ascii="Times New Roman" w:hAnsi="Times New Roman" w:cs="Times New Roman"/>
                <w:sz w:val="24"/>
                <w:szCs w:val="24"/>
                <w:shd w:val="clear" w:color="auto" w:fill="FFFFFF"/>
              </w:rPr>
              <w:t>(законных представителей):</w:t>
            </w:r>
            <w:r w:rsidRPr="00AC6F2C">
              <w:rPr>
                <w:rStyle w:val="apple-converted-space"/>
                <w:sz w:val="24"/>
                <w:szCs w:val="24"/>
                <w:shd w:val="clear" w:color="auto" w:fill="FFFFFF"/>
              </w:rPr>
              <w:t> </w:t>
            </w:r>
            <w:r w:rsidRPr="00AC6F2C">
              <w:rPr>
                <w:rFonts w:ascii="Times New Roman" w:hAnsi="Times New Roman" w:cs="Times New Roman"/>
                <w:sz w:val="24"/>
                <w:szCs w:val="24"/>
                <w:shd w:val="clear" w:color="auto" w:fill="FFFFFF"/>
              </w:rPr>
              <w:t>«Почему новорожденный плачет?», «Тепло и уют материнских рук», «Как носить ребенка на руках», «Рекомендации по развитию тактильных ощущений у детей первого года жизни», «Показатели физического развития ребенка первого года жизни», «Музыка для малышей первого года жизни», «Развитие слуха у детей первого года жизни», «Рекомендации по развитию ручных умений у детей с рождения до 5 месяцев», «Игрушки для детей от рождения</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до</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6</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месяцев», «Рекомендации по развитию зрительного восприятия у детей с рождения до 6 месяцев», «Рекомендации по развитию эмоциональных реакций у детей с рождения до 6 месяцев», «Рекомендации по развитию слухового восприятия у детей с рождения до 6 месяцев», «Развитие понимания речи у детей второго полугодия первого года жизни», «Рекомендации по развитию ручных умений у детей с 6 месяцев до</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года», «Игрушки</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для детей</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от 7 месяцев до года», «Рекомендации по развитию зрительного восприятия у детей с 7 месяцев до года», «Рекомендации по развитию слухового восприятия у детей с 7 месяцев до года», «Приемы развития речи и стимуляции речевой активности», «Рекомендации по развитию сенсорной деятельности у детей второго года жизни», «Развивающие игры для детей 2 лет», «Развитие ребенка в 2</w:t>
            </w:r>
            <w:r w:rsidR="00F366A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 xml:space="preserve">года», «Речь ребенка 2 лет», «Рекомендации по развитию познавательной активности при ознакомлении с окружающим </w:t>
            </w:r>
            <w:r w:rsidR="000D4C9A">
              <w:rPr>
                <w:rFonts w:ascii="Times New Roman" w:hAnsi="Times New Roman" w:cs="Times New Roman"/>
                <w:sz w:val="24"/>
                <w:szCs w:val="24"/>
                <w:shd w:val="clear" w:color="auto" w:fill="FFFFFF"/>
              </w:rPr>
              <w:t xml:space="preserve">миром </w:t>
            </w:r>
            <w:r w:rsidRPr="00AC6F2C">
              <w:rPr>
                <w:rFonts w:ascii="Times New Roman" w:hAnsi="Times New Roman" w:cs="Times New Roman"/>
                <w:sz w:val="24"/>
                <w:szCs w:val="24"/>
                <w:shd w:val="clear" w:color="auto" w:fill="FFFFFF"/>
              </w:rPr>
              <w:t xml:space="preserve">детей от года до 1 г. 6 мес.», «Развивающие книги для детей с рождения до </w:t>
            </w:r>
            <w:r w:rsidRPr="00AC6F2C">
              <w:rPr>
                <w:rFonts w:ascii="Times New Roman" w:hAnsi="Times New Roman" w:cs="Times New Roman"/>
                <w:sz w:val="24"/>
                <w:szCs w:val="24"/>
                <w:shd w:val="clear" w:color="auto" w:fill="FFFFFF"/>
              </w:rPr>
              <w:lastRenderedPageBreak/>
              <w:t>3 лет», «Рекомендации по проведению игр — занятий с детьми от года до 1 г. 3 мес. по развитию сенсорной деятельности», «Рекомендации по проведению игр — занятий с детьми от 1 г. 3</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мес. до1 г. 6 мес. по развитию сенсорной деятельности», «Рекомендации по проведению игр — занятий с детьми от 1 г. 6 мес. до 1 г. 9 мес. по развитию сенсорной деятельности», «Рекомендации по проведению игр — занятий с детьми от 1 г. 9 мес. до 2 лет по развитию сенсорной деятельности», «Рекомендации по проведению игр — занятий с детьми третьего года жизни</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по развитию сенсомоторной</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деятельности», «Рекомендации по проведению</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игр — занятий с</w:t>
            </w:r>
            <w:r w:rsidR="000D4C9A">
              <w:rPr>
                <w:rFonts w:ascii="Times New Roman" w:hAnsi="Times New Roman" w:cs="Times New Roman"/>
                <w:sz w:val="24"/>
                <w:szCs w:val="24"/>
                <w:shd w:val="clear" w:color="auto" w:fill="FFFFFF"/>
              </w:rPr>
              <w:t xml:space="preserve"> </w:t>
            </w:r>
            <w:r w:rsidRPr="00AC6F2C">
              <w:rPr>
                <w:rFonts w:ascii="Times New Roman" w:hAnsi="Times New Roman" w:cs="Times New Roman"/>
                <w:sz w:val="24"/>
                <w:szCs w:val="24"/>
                <w:shd w:val="clear" w:color="auto" w:fill="FFFFFF"/>
              </w:rPr>
              <w:t>детьми от 2 лет до 2 лет 6 мес. по развитию сенсорной деятельности», «Рекомендации по проведению игр — занятий с детьми от 2 лет 6 мес. до 3 лет по развитию сенсорной деятельности», «От бутылочки к чашке», «Использование черно-белых картинок для развития зрительного восприятия у детей первого года жизни», «Этапы развития игровой деятельности и правила проведения игр» и т.д.</w:t>
            </w:r>
          </w:p>
          <w:p w:rsidR="00891D4C" w:rsidRDefault="00AB7406" w:rsidP="00AB7406">
            <w:pPr>
              <w:ind w:firstLine="544"/>
              <w:jc w:val="both"/>
            </w:pPr>
            <w:r w:rsidRPr="00E7252D">
              <w:rPr>
                <w:rFonts w:ascii="Times New Roman" w:hAnsi="Times New Roman" w:cs="Times New Roman"/>
                <w:i/>
                <w:sz w:val="24"/>
                <w:szCs w:val="24"/>
                <w:shd w:val="clear" w:color="auto" w:fill="FFFFFF"/>
              </w:rPr>
              <w:t>Буклеты для специалистов</w:t>
            </w:r>
            <w:r w:rsidRPr="00AC6F2C">
              <w:rPr>
                <w:rFonts w:ascii="Times New Roman" w:hAnsi="Times New Roman" w:cs="Times New Roman"/>
                <w:sz w:val="24"/>
                <w:szCs w:val="24"/>
                <w:shd w:val="clear" w:color="auto" w:fill="FFFFFF"/>
              </w:rPr>
              <w:t>:</w:t>
            </w:r>
            <w:r w:rsidRPr="00AC6F2C">
              <w:rPr>
                <w:rStyle w:val="apple-converted-space"/>
                <w:sz w:val="24"/>
                <w:szCs w:val="24"/>
                <w:shd w:val="clear" w:color="auto" w:fill="FFFFFF"/>
              </w:rPr>
              <w:t xml:space="preserve">  </w:t>
            </w:r>
            <w:r w:rsidRPr="00AC6F2C">
              <w:rPr>
                <w:rFonts w:ascii="Times New Roman" w:hAnsi="Times New Roman" w:cs="Times New Roman"/>
                <w:sz w:val="24"/>
                <w:szCs w:val="24"/>
                <w:shd w:val="clear" w:color="auto" w:fill="FFFFFF"/>
              </w:rPr>
              <w:t>«Диагностические критерии оценки при ранних нарушениях эмоционального развития»</w:t>
            </w:r>
            <w:r>
              <w:t>.</w:t>
            </w:r>
          </w:p>
          <w:p w:rsidR="00EB5413" w:rsidRPr="004811A2" w:rsidRDefault="00EB5413" w:rsidP="00AB7406">
            <w:pPr>
              <w:ind w:firstLine="544"/>
              <w:jc w:val="both"/>
              <w:rPr>
                <w:rFonts w:ascii="Times New Roman" w:eastAsia="Times New Roman" w:hAnsi="Times New Roman" w:cs="Times New Roman"/>
                <w:sz w:val="24"/>
                <w:szCs w:val="24"/>
                <w:lang w:eastAsia="ru-RU"/>
              </w:rPr>
            </w:pPr>
          </w:p>
        </w:tc>
      </w:tr>
      <w:tr w:rsidR="00A852B7" w:rsidRPr="00764AE2" w:rsidTr="00B84419">
        <w:tc>
          <w:tcPr>
            <w:tcW w:w="675" w:type="dxa"/>
          </w:tcPr>
          <w:p w:rsidR="00A852B7"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962" w:type="dxa"/>
            <w:gridSpan w:val="2"/>
          </w:tcPr>
          <w:p w:rsidR="00A852B7" w:rsidRPr="004811A2" w:rsidRDefault="00A852B7" w:rsidP="007105DB">
            <w:pPr>
              <w:tabs>
                <w:tab w:val="left" w:pos="1113"/>
              </w:tabs>
              <w:jc w:val="both"/>
              <w:rPr>
                <w:rFonts w:ascii="Times New Roman" w:hAnsi="Times New Roman" w:cs="Times New Roman"/>
                <w:sz w:val="24"/>
                <w:szCs w:val="24"/>
              </w:rPr>
            </w:pPr>
            <w:r w:rsidRPr="004811A2">
              <w:rPr>
                <w:rFonts w:ascii="Times New Roman" w:hAnsi="Times New Roman" w:cs="Times New Roman"/>
                <w:sz w:val="24"/>
                <w:szCs w:val="24"/>
              </w:rPr>
              <w:t>Обеспечение программно-методического и информационно-просветительского сопровождения пилотного проекта «От колыбели до школы – ступеньки развития», в том числе посредством подготовки, издания и распространения тематических методических материалов для родителей детей с ОВ</w:t>
            </w:r>
            <w:r w:rsidR="004759B0">
              <w:rPr>
                <w:rFonts w:ascii="Times New Roman" w:hAnsi="Times New Roman" w:cs="Times New Roman"/>
                <w:sz w:val="24"/>
                <w:szCs w:val="24"/>
              </w:rPr>
              <w:t>З и</w:t>
            </w:r>
            <w:r w:rsidR="000D4C9A">
              <w:rPr>
                <w:rFonts w:ascii="Times New Roman" w:hAnsi="Times New Roman" w:cs="Times New Roman"/>
                <w:sz w:val="24"/>
                <w:szCs w:val="24"/>
              </w:rPr>
              <w:t xml:space="preserve"> детей с</w:t>
            </w:r>
            <w:r w:rsidR="004759B0">
              <w:rPr>
                <w:rFonts w:ascii="Times New Roman" w:hAnsi="Times New Roman" w:cs="Times New Roman"/>
                <w:sz w:val="24"/>
                <w:szCs w:val="24"/>
              </w:rPr>
              <w:t xml:space="preserve"> инвалидностью, специалистов, оказывающих</w:t>
            </w:r>
            <w:r w:rsidRPr="004811A2">
              <w:rPr>
                <w:rFonts w:ascii="Times New Roman" w:hAnsi="Times New Roman" w:cs="Times New Roman"/>
                <w:sz w:val="24"/>
                <w:szCs w:val="24"/>
              </w:rPr>
              <w:t xml:space="preserve"> им услуги</w:t>
            </w:r>
          </w:p>
        </w:tc>
        <w:tc>
          <w:tcPr>
            <w:tcW w:w="1417" w:type="dxa"/>
          </w:tcPr>
          <w:p w:rsidR="00A852B7" w:rsidRPr="004811A2" w:rsidRDefault="00A852B7" w:rsidP="00A852B7">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AB7406" w:rsidRPr="00AC6F2C" w:rsidRDefault="00AB7406" w:rsidP="00AB7406">
            <w:pPr>
              <w:ind w:firstLine="601"/>
              <w:jc w:val="both"/>
              <w:rPr>
                <w:rFonts w:ascii="Times New Roman" w:hAnsi="Times New Roman" w:cs="Times New Roman"/>
                <w:sz w:val="24"/>
                <w:szCs w:val="24"/>
              </w:rPr>
            </w:pPr>
            <w:r>
              <w:rPr>
                <w:sz w:val="24"/>
                <w:szCs w:val="24"/>
              </w:rPr>
              <w:tab/>
            </w:r>
            <w:r w:rsidRPr="00AC6F2C">
              <w:rPr>
                <w:rFonts w:ascii="Times New Roman" w:hAnsi="Times New Roman" w:cs="Times New Roman"/>
                <w:sz w:val="24"/>
                <w:szCs w:val="24"/>
              </w:rPr>
              <w:t>Деятельность ОКУ ЦППМСП, в том числе отделения развития и реабилитации детей раннего и дошкольного возраста «От колыбели до школы» широко освещается в федеральных  и региональных средствах массовой информации.</w:t>
            </w:r>
          </w:p>
          <w:p w:rsidR="00AB7406" w:rsidRPr="00171FB5" w:rsidRDefault="00AB7406" w:rsidP="00470789">
            <w:pPr>
              <w:ind w:firstLine="601"/>
              <w:jc w:val="both"/>
              <w:rPr>
                <w:rFonts w:ascii="Times New Roman" w:hAnsi="Times New Roman" w:cs="Times New Roman"/>
                <w:sz w:val="24"/>
                <w:szCs w:val="24"/>
              </w:rPr>
            </w:pPr>
            <w:r w:rsidRPr="00AC6F2C">
              <w:rPr>
                <w:rFonts w:ascii="Times New Roman" w:hAnsi="Times New Roman" w:cs="Times New Roman"/>
                <w:sz w:val="24"/>
                <w:szCs w:val="24"/>
              </w:rPr>
              <w:t xml:space="preserve">На областном уровне обеспечение программно-методического и информационно-просветительского сопровождения пилотного проекта «От колыбели до </w:t>
            </w:r>
            <w:r w:rsidRPr="00E7252D">
              <w:rPr>
                <w:rFonts w:ascii="Times New Roman" w:hAnsi="Times New Roman" w:cs="Times New Roman"/>
                <w:sz w:val="24"/>
                <w:szCs w:val="24"/>
              </w:rPr>
              <w:t xml:space="preserve">школы – ступеньки развития» осуществляется посредством презентации регионального образовательного проекта «Организация региональной службы ранней помощи». </w:t>
            </w:r>
          </w:p>
          <w:p w:rsidR="00AB7406" w:rsidRPr="00E7252D" w:rsidRDefault="00AB7406" w:rsidP="00AB7406">
            <w:pPr>
              <w:pStyle w:val="aa"/>
              <w:shd w:val="clear" w:color="auto" w:fill="FFFFFF"/>
              <w:spacing w:before="0" w:beforeAutospacing="0" w:after="0" w:afterAutospacing="0"/>
              <w:ind w:firstLine="601"/>
              <w:jc w:val="both"/>
            </w:pPr>
            <w:r w:rsidRPr="00E7252D">
              <w:t xml:space="preserve">В соответствии с планом работы комитета образования и науки Курской области на 2018 год </w:t>
            </w:r>
            <w:r w:rsidRPr="00E7252D">
              <w:rPr>
                <w:rStyle w:val="af"/>
                <w:b w:val="0"/>
              </w:rPr>
              <w:t>18 октября 2018</w:t>
            </w:r>
            <w:r w:rsidRPr="00E7252D">
              <w:t> года на базе Областного казенного учреждения для детей, нуждающихся в психолого-педагогической, медицинской и социальной помощи </w:t>
            </w:r>
            <w:r w:rsidRPr="00E7252D">
              <w:rPr>
                <w:rStyle w:val="af"/>
                <w:b w:val="0"/>
              </w:rPr>
              <w:t>«Курский областной центр психолого-педагогического, медицинского и социального сопровождения»</w:t>
            </w:r>
            <w:r w:rsidRPr="00E7252D">
              <w:t xml:space="preserve"> состоялся Межведомственный круглый стол </w:t>
            </w:r>
            <w:r w:rsidRPr="00E7252D">
              <w:rPr>
                <w:rStyle w:val="af"/>
                <w:b w:val="0"/>
              </w:rPr>
              <w:t>«Родители и дети в системе ранней помощи»</w:t>
            </w:r>
            <w:r w:rsidRPr="00E7252D">
              <w:t xml:space="preserve"> для специалистов организаций здравоохранения, образования, социального обеспечения, занятых в </w:t>
            </w:r>
            <w:r w:rsidRPr="00E7252D">
              <w:lastRenderedPageBreak/>
              <w:t>системе ранней помощи.</w:t>
            </w:r>
          </w:p>
          <w:p w:rsidR="00AB7406" w:rsidRPr="00E7252D" w:rsidRDefault="00AB7406" w:rsidP="00AB7406">
            <w:pPr>
              <w:pStyle w:val="aa"/>
              <w:shd w:val="clear" w:color="auto" w:fill="FFFFFF"/>
              <w:spacing w:before="0" w:beforeAutospacing="0" w:after="0" w:afterAutospacing="0"/>
              <w:ind w:firstLine="601"/>
              <w:jc w:val="both"/>
            </w:pPr>
            <w:r w:rsidRPr="00E7252D">
              <w:t>Также в соответствии с вышеуказанным планом работы в рамках информационно-просветительского сопровождения пилотного проекта «От колыбели до школы – ступеньки развития» была проведена пресс-конференция  «Ранняя помощь семьям, воспитывающим детей с проблемами в развитии, семьям групп социального и биологического риска с участием представителей межведомственных служб.</w:t>
            </w:r>
          </w:p>
          <w:p w:rsidR="00AB7406" w:rsidRPr="00E7252D" w:rsidRDefault="00AB7406" w:rsidP="00AB7406">
            <w:pPr>
              <w:pStyle w:val="aa"/>
              <w:shd w:val="clear" w:color="auto" w:fill="FFFFFF"/>
              <w:spacing w:before="0" w:beforeAutospacing="0" w:after="0" w:afterAutospacing="0"/>
              <w:ind w:firstLine="601"/>
              <w:jc w:val="both"/>
            </w:pPr>
            <w:r w:rsidRPr="00E7252D">
              <w:t xml:space="preserve">На данном мероприятии обсуждались вопросы профилактики детской инвалидности и укрепления здоровья детей. В связи с этим системе ранней помощи детям с нарушениями развития, ограниченными возможностями здоровья и </w:t>
            </w:r>
            <w:r w:rsidR="00414DDC">
              <w:t xml:space="preserve">детям с </w:t>
            </w:r>
            <w:r w:rsidRPr="00E7252D">
              <w:t>инвалидностью, семьям, их воспитывающим, отводится важное значение, как на федеральном, так и на региональном уровне.</w:t>
            </w:r>
          </w:p>
          <w:p w:rsidR="00AB7406" w:rsidRPr="00E7252D" w:rsidRDefault="00AB7406" w:rsidP="00AB7406">
            <w:pPr>
              <w:pStyle w:val="aa"/>
              <w:shd w:val="clear" w:color="auto" w:fill="FFFFFF"/>
              <w:spacing w:before="0" w:beforeAutospacing="0" w:after="0" w:afterAutospacing="0"/>
              <w:ind w:firstLine="601"/>
              <w:jc w:val="both"/>
            </w:pPr>
            <w:r w:rsidRPr="00E7252D">
              <w:t>Участники пресс-конференции отметили, что особое внимание сегодня уделяется развитию системы ранней помощи, что требует усиления межведомственного взаимодействия в вопросах выявления и учета детей с нарушениями развития; расширения спектра предоставляемых услуг; включения механизмов социальной инклюзии; более активного участия структур гражданского общества в решении проблем сохранения детского здоровья и профилактики инвалидности.</w:t>
            </w:r>
          </w:p>
          <w:p w:rsidR="00AB7406" w:rsidRPr="00E7252D" w:rsidRDefault="00AB7406" w:rsidP="00171FB5">
            <w:pPr>
              <w:pStyle w:val="aa"/>
              <w:shd w:val="clear" w:color="auto" w:fill="FFFFFF"/>
              <w:spacing w:before="0" w:beforeAutospacing="0" w:after="0" w:afterAutospacing="0"/>
              <w:ind w:firstLine="601"/>
              <w:jc w:val="both"/>
            </w:pPr>
            <w:r w:rsidRPr="00E7252D">
              <w:t>С этой целью к </w:t>
            </w:r>
            <w:r w:rsidRPr="00E7252D">
              <w:rPr>
                <w:rStyle w:val="af"/>
                <w:b w:val="0"/>
              </w:rPr>
              <w:t>2020 году</w:t>
            </w:r>
            <w:r w:rsidRPr="00E7252D">
              <w:rPr>
                <w:b/>
              </w:rPr>
              <w:t> </w:t>
            </w:r>
            <w:r w:rsidRPr="00E7252D">
              <w:t>в регионе в систему ранней помощи будут включены </w:t>
            </w:r>
            <w:r w:rsidRPr="00E7252D">
              <w:rPr>
                <w:rStyle w:val="af"/>
                <w:b w:val="0"/>
              </w:rPr>
              <w:t>26 организаций</w:t>
            </w:r>
            <w:r w:rsidRPr="00E7252D">
              <w:t>, в том числе –</w:t>
            </w:r>
            <w:r w:rsidRPr="00E7252D">
              <w:rPr>
                <w:b/>
              </w:rPr>
              <w:t> </w:t>
            </w:r>
            <w:r w:rsidRPr="00E7252D">
              <w:rPr>
                <w:rStyle w:val="af"/>
                <w:b w:val="0"/>
              </w:rPr>
              <w:t>21 образовательная организация</w:t>
            </w:r>
            <w:r w:rsidRPr="00E7252D">
              <w:rPr>
                <w:b/>
              </w:rPr>
              <w:t>, </w:t>
            </w:r>
            <w:r w:rsidRPr="00E7252D">
              <w:rPr>
                <w:rStyle w:val="af"/>
                <w:b w:val="0"/>
              </w:rPr>
              <w:t>3 организации здравоохранения, 1 – социального обслуживания, 1 – некоммерческая организация, которые обеспечат шаговую доступность по предоставлению услуг ранней помощи семьям, воспитывающим детей с нарушениями развития.</w:t>
            </w:r>
          </w:p>
          <w:p w:rsidR="00AB7406" w:rsidRDefault="00AB7406" w:rsidP="00470789">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23 ноября 2018 года ОКУ ЦППМСП принял участие в IV выстав</w:t>
            </w:r>
            <w:r>
              <w:rPr>
                <w:rFonts w:ascii="Times New Roman" w:hAnsi="Times New Roman" w:cs="Times New Roman"/>
                <w:sz w:val="24"/>
                <w:szCs w:val="24"/>
                <w:shd w:val="clear" w:color="auto" w:fill="FFFFFF"/>
              </w:rPr>
              <w:t>к</w:t>
            </w:r>
            <w:r w:rsidRPr="00E7252D">
              <w:rPr>
                <w:rFonts w:ascii="Times New Roman" w:hAnsi="Times New Roman" w:cs="Times New Roman"/>
                <w:sz w:val="24"/>
                <w:szCs w:val="24"/>
                <w:shd w:val="clear" w:color="auto" w:fill="FFFFFF"/>
              </w:rPr>
              <w:t>е-форуме «Вместе – ради детей!» по теме «Формирование культуры семейной жизни и ответственного родительства», инициатором которой стали комитет образования и науки Курской области совместно с департаментом по опеке и попечительству, семейной и демографической политике Курской области. Выставка проходила в преддверии Дня матери, в главном выставочном павильоне м.Свобода ОБУ «Выставочный центр «Курская Коренская ярмарка».</w:t>
            </w:r>
          </w:p>
          <w:p w:rsidR="00AB7406" w:rsidRDefault="00AB7406" w:rsidP="00470789">
            <w:pPr>
              <w:ind w:firstLine="601"/>
              <w:jc w:val="both"/>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xml:space="preserve">В выставке приняли участие делегации из всех муниципальных </w:t>
            </w:r>
            <w:r w:rsidRPr="00E7252D">
              <w:rPr>
                <w:rFonts w:ascii="Times New Roman" w:hAnsi="Times New Roman" w:cs="Times New Roman"/>
                <w:sz w:val="24"/>
                <w:szCs w:val="24"/>
                <w:shd w:val="clear" w:color="auto" w:fill="FFFFFF"/>
              </w:rPr>
              <w:lastRenderedPageBreak/>
              <w:t>образований региона (более 300 человек).</w:t>
            </w:r>
          </w:p>
          <w:p w:rsidR="00AB7406" w:rsidRDefault="00AB7406" w:rsidP="00AB7406">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Курский областной центр психолого-педагогического, медицинского и социального сопровождения представил экспозицию, посвященную реализации образовательного маршрута для</w:t>
            </w:r>
            <w:r w:rsidR="00414DDC">
              <w:rPr>
                <w:rFonts w:ascii="Times New Roman" w:hAnsi="Times New Roman" w:cs="Times New Roman"/>
                <w:sz w:val="24"/>
                <w:szCs w:val="24"/>
                <w:shd w:val="clear" w:color="auto" w:fill="FFFFFF"/>
              </w:rPr>
              <w:t xml:space="preserve"> </w:t>
            </w:r>
            <w:r w:rsidRPr="00E7252D">
              <w:rPr>
                <w:rFonts w:ascii="Times New Roman" w:hAnsi="Times New Roman" w:cs="Times New Roman"/>
                <w:sz w:val="24"/>
                <w:szCs w:val="24"/>
                <w:shd w:val="clear" w:color="auto" w:fill="FFFFFF"/>
              </w:rPr>
              <w:t>обучающихся с ОВЗ на всех этапах их сопровождения, начиная с раннего возраста:</w:t>
            </w:r>
          </w:p>
          <w:p w:rsidR="00AB7406" w:rsidRDefault="00AB7406" w:rsidP="00AB7406">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диагностические мероприятия,</w:t>
            </w:r>
          </w:p>
          <w:p w:rsidR="00AB7406" w:rsidRDefault="00AB7406" w:rsidP="00AB7406">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консультирование родителей,</w:t>
            </w:r>
          </w:p>
          <w:p w:rsidR="00AB7406" w:rsidRDefault="00AB7406" w:rsidP="00AB7406">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разработка образовательного маршрута ребенка с предоставлением рекомендаций по созданию специальных образовательных условий,</w:t>
            </w:r>
          </w:p>
          <w:p w:rsidR="00AB7406" w:rsidRDefault="00AB7406" w:rsidP="00AB7406">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технология составления адаптированных образовательных программ,</w:t>
            </w:r>
          </w:p>
          <w:p w:rsidR="00A852B7" w:rsidRDefault="00AB7406" w:rsidP="003E5F54">
            <w:pPr>
              <w:ind w:firstLine="601"/>
              <w:rPr>
                <w:rFonts w:ascii="Times New Roman" w:hAnsi="Times New Roman" w:cs="Times New Roman"/>
                <w:sz w:val="24"/>
                <w:szCs w:val="24"/>
                <w:shd w:val="clear" w:color="auto" w:fill="FFFFFF"/>
              </w:rPr>
            </w:pPr>
            <w:r w:rsidRPr="00E7252D">
              <w:rPr>
                <w:rFonts w:ascii="Times New Roman" w:hAnsi="Times New Roman" w:cs="Times New Roman"/>
                <w:sz w:val="24"/>
                <w:szCs w:val="24"/>
                <w:shd w:val="clear" w:color="auto" w:fill="FFFFFF"/>
              </w:rPr>
              <w:t>- организация реабилитационных, коррекционно-развивающих занятий, а также мероприятий по социализации.</w:t>
            </w:r>
          </w:p>
          <w:p w:rsidR="00EB5413" w:rsidRPr="004811A2" w:rsidRDefault="00EB5413" w:rsidP="003E5F54">
            <w:pPr>
              <w:ind w:firstLine="601"/>
              <w:rPr>
                <w:sz w:val="24"/>
                <w:szCs w:val="24"/>
              </w:rPr>
            </w:pPr>
          </w:p>
        </w:tc>
      </w:tr>
      <w:tr w:rsidR="00E26CEC" w:rsidRPr="00764AE2" w:rsidTr="00B8441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811A2">
              <w:rPr>
                <w:rFonts w:ascii="Times New Roman" w:hAnsi="Times New Roman" w:cs="Times New Roman"/>
                <w:sz w:val="24"/>
                <w:szCs w:val="24"/>
              </w:rPr>
              <w:t xml:space="preserve">Подписание и реализация Соглашения по обеспечению межведомственного взаимодействия между комитетом образования и науки Курской области, комитетом здравоохранения Курской области, комитетом социального обеспечения Курской области, </w:t>
            </w:r>
            <w:r w:rsidRPr="004811A2">
              <w:rPr>
                <w:rFonts w:ascii="Times New Roman" w:eastAsia="Times New Roman" w:hAnsi="Times New Roman" w:cs="Times New Roman"/>
                <w:sz w:val="24"/>
                <w:szCs w:val="24"/>
                <w:lang w:eastAsia="ru-RU"/>
              </w:rPr>
              <w:t>ОКУ ЦППМСП</w:t>
            </w:r>
            <w:r w:rsidRPr="004811A2">
              <w:rPr>
                <w:rFonts w:ascii="Times New Roman" w:hAnsi="Times New Roman" w:cs="Times New Roman"/>
                <w:sz w:val="24"/>
                <w:szCs w:val="24"/>
              </w:rPr>
              <w:t>, ФКУ «Федеральное бюро медико-социальной экспертизы Курской области» в рамках организации инклюзивного образования в Курской области</w:t>
            </w:r>
          </w:p>
        </w:tc>
        <w:tc>
          <w:tcPr>
            <w:tcW w:w="1417"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AB7406" w:rsidRPr="00E7252D"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В регионе осуществляется межведомственное взаимодействие между комитетом образования и науки Курской области, комитетом здравоохранения Курской области, комитетом социального обеспечения Курской области, ОКУ ЦППМСП, ФКУ «ФБМСЭ Курской области» в рамках организации инклюзивного образования.</w:t>
            </w:r>
          </w:p>
          <w:p w:rsidR="00AB7406" w:rsidRPr="00E7252D"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Развитие системы помощи, в том числе ранней психолого-медико-педагогической, осуществляется в рамках Комплекса мер по формированию современной инфраструктуры системы ранней помощи детям с выявленными нарушениями развития, угрозо</w:t>
            </w:r>
            <w:r w:rsidR="00F366AA">
              <w:rPr>
                <w:rFonts w:ascii="Times New Roman" w:hAnsi="Times New Roman" w:cs="Times New Roman"/>
                <w:sz w:val="24"/>
                <w:szCs w:val="24"/>
              </w:rPr>
              <w:t>й их возникновения, детям с ОВЗ и</w:t>
            </w:r>
            <w:r w:rsidRPr="00E7252D">
              <w:rPr>
                <w:rFonts w:ascii="Times New Roman" w:hAnsi="Times New Roman" w:cs="Times New Roman"/>
                <w:sz w:val="24"/>
                <w:szCs w:val="24"/>
              </w:rPr>
              <w:t xml:space="preserve"> инвалидностью и семьям, их воспитывающим, в Курской области на 2018-2019 годы (далее - Комплекс мер). </w:t>
            </w:r>
          </w:p>
          <w:p w:rsidR="00AB7406" w:rsidRPr="00E7252D"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 xml:space="preserve">Комплекс мер разработан как социально необходимый, экономически обоснованный инновационный проект, учитывающий региональные особенности и проблемы, с опорой на уже имеющийся в регионе положительный опыт создания служб ранней помощи. В ходе его реализации будет внедрена полифункциональная модель оказания ранней помощи, включающая межведомственные структуры (органы и организации систем образования, здравоохранения, социальной защиты), разные уровни управления: региональный, муниципальный, межмуниципальный и сетевой - на уровне организаций (служб/отделов) ранней помощи с привлечением общественности, СМИ и некоммерческих </w:t>
            </w:r>
            <w:r w:rsidRPr="00E7252D">
              <w:rPr>
                <w:rFonts w:ascii="Times New Roman" w:hAnsi="Times New Roman" w:cs="Times New Roman"/>
                <w:sz w:val="24"/>
                <w:szCs w:val="24"/>
              </w:rPr>
              <w:lastRenderedPageBreak/>
              <w:t xml:space="preserve">организаций. </w:t>
            </w:r>
          </w:p>
          <w:p w:rsidR="00AB7406" w:rsidRPr="00E7252D"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Необходимым механизмом, обеспечивающим условия для развития системы ранней помощи в регионе, является сотрудничество исполнительных органов государственной власти, органов местного самоуправления, подведомственных организаций с родительскими сообществами, общественными организация</w:t>
            </w:r>
            <w:r w:rsidR="00414DDC">
              <w:rPr>
                <w:rFonts w:ascii="Times New Roman" w:hAnsi="Times New Roman" w:cs="Times New Roman"/>
                <w:sz w:val="24"/>
                <w:szCs w:val="24"/>
              </w:rPr>
              <w:t>ми</w:t>
            </w:r>
            <w:r w:rsidRPr="00E7252D">
              <w:rPr>
                <w:rFonts w:ascii="Times New Roman" w:hAnsi="Times New Roman" w:cs="Times New Roman"/>
                <w:sz w:val="24"/>
                <w:szCs w:val="24"/>
              </w:rPr>
              <w:t>, волонтерами и средствами массовой информации.</w:t>
            </w:r>
          </w:p>
          <w:p w:rsidR="00AB7406" w:rsidRPr="00E7252D"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 xml:space="preserve">Реализация Комплекса мер предполагает совершенствование существующих межведомственных связей с целью повышения доступности, оперативности и качества оказываемых услуг; развитие реабилитационного, информационного и семейного потенциалов; обеспечение обратной связи между административным и общественными ресурсами. На уровне регионального межведомственного взаимодействия актуальна проблема учета и полного охвата детей целевой группы, что связано с недостатками существующей практики межведомственного взаимодействия и информирования родителей. </w:t>
            </w:r>
          </w:p>
          <w:p w:rsidR="00E26CEC" w:rsidRDefault="00AB7406" w:rsidP="00470789">
            <w:pPr>
              <w:ind w:firstLine="601"/>
              <w:jc w:val="both"/>
              <w:rPr>
                <w:rFonts w:ascii="Times New Roman" w:hAnsi="Times New Roman" w:cs="Times New Roman"/>
                <w:sz w:val="24"/>
                <w:szCs w:val="24"/>
              </w:rPr>
            </w:pPr>
            <w:r w:rsidRPr="00E7252D">
              <w:rPr>
                <w:rFonts w:ascii="Times New Roman" w:hAnsi="Times New Roman" w:cs="Times New Roman"/>
                <w:sz w:val="24"/>
                <w:szCs w:val="24"/>
              </w:rPr>
              <w:t>В рамках сотрудничества осуществляется: реабилитация детей целевой группы во всех районах Курской области; психолого-педагогическое и  медико-социальное сопровождение семей целевой группы; проведение систематических общественно-информационных кампаний в поддержку деятельности служб ранней помощи.</w:t>
            </w:r>
          </w:p>
          <w:p w:rsidR="00EB5413" w:rsidRPr="004811A2" w:rsidRDefault="00EB5413" w:rsidP="00470789">
            <w:pPr>
              <w:ind w:firstLine="601"/>
              <w:jc w:val="both"/>
              <w:rPr>
                <w:rFonts w:ascii="Times New Roman" w:hAnsi="Times New Roman" w:cs="Times New Roman"/>
                <w:sz w:val="24"/>
                <w:szCs w:val="24"/>
              </w:rPr>
            </w:pPr>
          </w:p>
        </w:tc>
      </w:tr>
      <w:tr w:rsidR="00E26CEC" w:rsidRPr="00764AE2" w:rsidTr="00B8441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70789">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региональной системы инклюзивного среднего профессионального образования</w:t>
            </w:r>
          </w:p>
        </w:tc>
        <w:tc>
          <w:tcPr>
            <w:tcW w:w="1417"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t>2016 – 2018 годы</w:t>
            </w:r>
          </w:p>
        </w:tc>
        <w:tc>
          <w:tcPr>
            <w:tcW w:w="7938" w:type="dxa"/>
          </w:tcPr>
          <w:p w:rsidR="0064687C" w:rsidRPr="006545BB" w:rsidRDefault="0064687C" w:rsidP="0064687C">
            <w:pPr>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В целях реализации права на получение профессионального образования и во исполнение приказа Минобрнауки </w:t>
            </w:r>
            <w:r w:rsidR="003A17AF">
              <w:rPr>
                <w:rFonts w:ascii="Times New Roman" w:hAnsi="Times New Roman" w:cs="Times New Roman"/>
                <w:sz w:val="24"/>
                <w:szCs w:val="24"/>
              </w:rPr>
              <w:t xml:space="preserve">РФ </w:t>
            </w:r>
            <w:r w:rsidRPr="006545BB">
              <w:rPr>
                <w:rFonts w:ascii="Times New Roman" w:hAnsi="Times New Roman" w:cs="Times New Roman"/>
                <w:sz w:val="24"/>
                <w:szCs w:val="24"/>
              </w:rP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с 2016 года в регионе функционирует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На развитие базовой профессиональной образовательной организации ОБПОУ «Курский государственный политехнический колледж» в 2018 году из средств областного бюджета предусмотрено 1 535,0 тыс. руб., из средств федерального бюджета – 4 945,600 тыс.руб.</w:t>
            </w:r>
            <w:r w:rsidR="00414DDC">
              <w:rPr>
                <w:rFonts w:ascii="Times New Roman" w:hAnsi="Times New Roman" w:cs="Times New Roman"/>
                <w:sz w:val="24"/>
                <w:szCs w:val="24"/>
              </w:rPr>
              <w:t>,</w:t>
            </w:r>
            <w:r w:rsidRPr="006545BB">
              <w:rPr>
                <w:rFonts w:ascii="Times New Roman" w:hAnsi="Times New Roman" w:cs="Times New Roman"/>
                <w:sz w:val="24"/>
                <w:szCs w:val="24"/>
              </w:rPr>
              <w:t xml:space="preserve"> на создание условий для получения среднего профессионального образования и высшего образования людьми с </w:t>
            </w:r>
            <w:r w:rsidRPr="006545BB">
              <w:rPr>
                <w:rFonts w:ascii="Times New Roman" w:hAnsi="Times New Roman" w:cs="Times New Roman"/>
                <w:sz w:val="24"/>
                <w:szCs w:val="24"/>
              </w:rPr>
              <w:lastRenderedPageBreak/>
              <w:t>ограниченными возможностями здоровья посредством разработки нормативно-методической базы и поддержки инициативных проектов из средств областного бюджета предусмотрено 1 000,0 тыс.руб., из с</w:t>
            </w:r>
            <w:r w:rsidR="00BE585C">
              <w:rPr>
                <w:rFonts w:ascii="Times New Roman" w:hAnsi="Times New Roman" w:cs="Times New Roman"/>
                <w:sz w:val="24"/>
                <w:szCs w:val="24"/>
              </w:rPr>
              <w:t xml:space="preserve">редств федерального бюджета – 3 </w:t>
            </w:r>
            <w:r w:rsidRPr="006545BB">
              <w:rPr>
                <w:rFonts w:ascii="Times New Roman" w:hAnsi="Times New Roman" w:cs="Times New Roman"/>
                <w:sz w:val="24"/>
                <w:szCs w:val="24"/>
              </w:rPr>
              <w:t>140,2 тыс.руб.</w:t>
            </w:r>
          </w:p>
          <w:p w:rsidR="00E26CEC" w:rsidRDefault="0064687C" w:rsidP="00BD60F5">
            <w:pPr>
              <w:jc w:val="both"/>
              <w:rPr>
                <w:rFonts w:ascii="Times New Roman" w:hAnsi="Times New Roman" w:cs="Times New Roman"/>
                <w:sz w:val="24"/>
                <w:szCs w:val="24"/>
              </w:rPr>
            </w:pPr>
            <w:r w:rsidRPr="006545BB">
              <w:rPr>
                <w:rFonts w:ascii="Times New Roman" w:hAnsi="Times New Roman" w:cs="Times New Roman"/>
                <w:sz w:val="24"/>
                <w:szCs w:val="24"/>
              </w:rPr>
              <w:t>В настоящее время фактическая численность обучающихся в ОБПОУ «Курский государственный политехнический колледж» составляет 2,1 т</w:t>
            </w:r>
            <w:r w:rsidR="00BE585C">
              <w:rPr>
                <w:rFonts w:ascii="Times New Roman" w:hAnsi="Times New Roman" w:cs="Times New Roman"/>
                <w:sz w:val="24"/>
                <w:szCs w:val="24"/>
              </w:rPr>
              <w:t>ысяч человек, из них 57 человек</w:t>
            </w:r>
            <w:r w:rsidRPr="006545BB">
              <w:rPr>
                <w:rFonts w:ascii="Times New Roman" w:hAnsi="Times New Roman" w:cs="Times New Roman"/>
                <w:sz w:val="24"/>
                <w:szCs w:val="24"/>
              </w:rPr>
              <w:t xml:space="preserve"> – обучающиеся с ОВЗ и имеющие инвалидность по различным заболеваниям (I, II и III группы инвалидности, статус "ребенок-инвалид"). Количество обучающихся</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 xml:space="preserve">данной категории составляет ежегодно около 2% от общего количества обучающихся. Инвалиды и лица с ОВЗ обучаются по 12 </w:t>
            </w:r>
            <w:r w:rsidR="003352F4">
              <w:rPr>
                <w:rFonts w:ascii="Times New Roman" w:hAnsi="Times New Roman" w:cs="Times New Roman"/>
                <w:sz w:val="24"/>
                <w:szCs w:val="24"/>
              </w:rPr>
              <w:t xml:space="preserve">адаптированным программам </w:t>
            </w:r>
            <w:r w:rsidRPr="006545BB">
              <w:rPr>
                <w:rFonts w:ascii="Times New Roman" w:hAnsi="Times New Roman" w:cs="Times New Roman"/>
                <w:sz w:val="24"/>
                <w:szCs w:val="24"/>
              </w:rPr>
              <w:t>специальност</w:t>
            </w:r>
            <w:r w:rsidR="00BD60F5">
              <w:rPr>
                <w:rFonts w:ascii="Times New Roman" w:hAnsi="Times New Roman" w:cs="Times New Roman"/>
                <w:sz w:val="24"/>
                <w:szCs w:val="24"/>
              </w:rPr>
              <w:t>ей</w:t>
            </w:r>
            <w:r w:rsidRPr="006545BB">
              <w:rPr>
                <w:rFonts w:ascii="Times New Roman" w:hAnsi="Times New Roman" w:cs="Times New Roman"/>
                <w:sz w:val="24"/>
                <w:szCs w:val="24"/>
              </w:rPr>
              <w:t xml:space="preserve"> и професси</w:t>
            </w:r>
            <w:r w:rsidR="00BD60F5">
              <w:rPr>
                <w:rFonts w:ascii="Times New Roman" w:hAnsi="Times New Roman" w:cs="Times New Roman"/>
                <w:sz w:val="24"/>
                <w:szCs w:val="24"/>
              </w:rPr>
              <w:t>й</w:t>
            </w:r>
            <w:r w:rsidRPr="006545BB">
              <w:rPr>
                <w:rFonts w:ascii="Times New Roman" w:hAnsi="Times New Roman" w:cs="Times New Roman"/>
                <w:sz w:val="24"/>
                <w:szCs w:val="24"/>
              </w:rPr>
              <w:t>: «Экономика и бухгалтерский учет», «Пекарь», «Финансы», «Страховое дело», «Мастер отделочных и строительных работ», «Портной», «Строительство и эксплуатация зданий и сооружений», «Программирование в компьютерных системах», «Прикладная информатик</w:t>
            </w:r>
            <w:bookmarkStart w:id="0" w:name="_GoBack"/>
            <w:bookmarkEnd w:id="0"/>
            <w:r w:rsidRPr="006545BB">
              <w:rPr>
                <w:rFonts w:ascii="Times New Roman" w:hAnsi="Times New Roman" w:cs="Times New Roman"/>
                <w:sz w:val="24"/>
                <w:szCs w:val="24"/>
              </w:rPr>
              <w:t>а», «Конструирование моделирование и технология швейных изделий», «Дизайн», «Парикмахер». Мероприятия, направленные на создание условий толерантного отношения среди обучающихся колледжа, позволяющие инвалидам и лицам с ОВЗ преодолеть многие психологические барьеры и избавиться от внутренних комплексов, проводятся в соответствии с разработанной в колледже программой воспитательной работы «PROдвижение». В соответствии с ИПРА в колледже</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 xml:space="preserve">разработаны и реализуются </w:t>
            </w:r>
            <w:r w:rsidR="00470789">
              <w:rPr>
                <w:rFonts w:ascii="Times New Roman" w:hAnsi="Times New Roman" w:cs="Times New Roman"/>
                <w:sz w:val="24"/>
                <w:szCs w:val="24"/>
              </w:rPr>
              <w:t>адаптированы</w:t>
            </w:r>
            <w:r w:rsidRPr="006545BB">
              <w:rPr>
                <w:rFonts w:ascii="Times New Roman" w:hAnsi="Times New Roman" w:cs="Times New Roman"/>
                <w:sz w:val="24"/>
                <w:szCs w:val="24"/>
              </w:rPr>
              <w:t>е</w:t>
            </w:r>
            <w:r w:rsidR="00470789">
              <w:rPr>
                <w:rFonts w:ascii="Times New Roman" w:hAnsi="Times New Roman" w:cs="Times New Roman"/>
                <w:sz w:val="24"/>
                <w:szCs w:val="24"/>
              </w:rPr>
              <w:t xml:space="preserve"> </w:t>
            </w:r>
            <w:r w:rsidRPr="006545BB">
              <w:rPr>
                <w:rFonts w:ascii="Times New Roman" w:hAnsi="Times New Roman" w:cs="Times New Roman"/>
                <w:sz w:val="24"/>
                <w:szCs w:val="24"/>
              </w:rPr>
              <w:t>программы среднего профессионального образования.</w:t>
            </w:r>
          </w:p>
          <w:p w:rsidR="00EB5413" w:rsidRPr="004811A2" w:rsidRDefault="00EB5413" w:rsidP="00BD60F5">
            <w:pPr>
              <w:jc w:val="both"/>
              <w:rPr>
                <w:rFonts w:ascii="Times New Roman" w:hAnsi="Times New Roman" w:cs="Times New Roman"/>
                <w:sz w:val="24"/>
                <w:szCs w:val="24"/>
              </w:rPr>
            </w:pPr>
          </w:p>
        </w:tc>
      </w:tr>
      <w:tr w:rsidR="00E26CEC" w:rsidRPr="00764AE2" w:rsidTr="00B8441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962" w:type="dxa"/>
            <w:gridSpan w:val="2"/>
          </w:tcPr>
          <w:p w:rsidR="00E26CEC" w:rsidRPr="004811A2" w:rsidRDefault="00E26CEC" w:rsidP="00E26CEC">
            <w:pPr>
              <w:jc w:val="both"/>
              <w:rPr>
                <w:rFonts w:ascii="Times New Roman" w:hAnsi="Times New Roman" w:cs="Times New Roman"/>
                <w:sz w:val="24"/>
                <w:szCs w:val="24"/>
              </w:rPr>
            </w:pPr>
            <w:r w:rsidRPr="00502C2E">
              <w:rPr>
                <w:rFonts w:ascii="Times New Roman" w:hAnsi="Times New Roman" w:cs="Times New Roman"/>
                <w:sz w:val="24"/>
                <w:szCs w:val="24"/>
              </w:rPr>
              <w:t>Организация межведомственного взаимодействия по трудоустройству инвалидов, получивших среднее профессиональное образование, в том числе на специально оборудованные или квотируемые рабочие места</w:t>
            </w:r>
          </w:p>
        </w:tc>
        <w:tc>
          <w:tcPr>
            <w:tcW w:w="1417"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t>2016 – 2018 годы</w:t>
            </w:r>
          </w:p>
        </w:tc>
        <w:tc>
          <w:tcPr>
            <w:tcW w:w="7938" w:type="dxa"/>
          </w:tcPr>
          <w:p w:rsidR="00CB6261" w:rsidRPr="006545BB" w:rsidRDefault="00CB6261" w:rsidP="00CB6261">
            <w:pPr>
              <w:shd w:val="clear" w:color="auto" w:fill="FFFFFF"/>
              <w:ind w:firstLine="176"/>
              <w:jc w:val="both"/>
              <w:rPr>
                <w:rFonts w:ascii="Times New Roman" w:hAnsi="Times New Roman" w:cs="Times New Roman"/>
                <w:sz w:val="24"/>
                <w:szCs w:val="24"/>
              </w:rPr>
            </w:pPr>
            <w:r w:rsidRPr="006545BB">
              <w:rPr>
                <w:rFonts w:ascii="Times New Roman" w:hAnsi="Times New Roman" w:cs="Times New Roman"/>
                <w:sz w:val="24"/>
                <w:szCs w:val="24"/>
              </w:rPr>
              <w:t>С целью решения задач по трудоустройству выпускников с инвалидностью и ОВЗ в базовой профессиональной образовательной организации инклюзивного образования ОБПОУ «Курский государственный политехнический колледж» разработана и успешно реализуется «Программа профессионального развития выпускников». Для выпускников колледжа и других профессиональных образовательных организаций региона в рамках программы проводятся различные мероприятия, направленные на повышение уровня конкурентоспособности на рынке труда, например:</w:t>
            </w:r>
          </w:p>
          <w:p w:rsidR="00CB6261" w:rsidRPr="006545BB" w:rsidRDefault="00CB6261" w:rsidP="00CB6261">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 xml:space="preserve">использование информационной системы АИССТ для работы с базами </w:t>
            </w:r>
            <w:r w:rsidRPr="006545BB">
              <w:rPr>
                <w:rFonts w:ascii="Times New Roman" w:hAnsi="Times New Roman" w:cs="Times New Roman"/>
                <w:bCs/>
                <w:sz w:val="24"/>
                <w:szCs w:val="24"/>
              </w:rPr>
              <w:lastRenderedPageBreak/>
              <w:t>данных вакансий работодателей и резюме студентов-выпускников, веб-сайта;</w:t>
            </w:r>
          </w:p>
          <w:p w:rsidR="00CB6261" w:rsidRPr="006545BB" w:rsidRDefault="00CB6261" w:rsidP="00CB6261">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 xml:space="preserve">консультационная работа со студентами с инвалидностью и ОВЗ по вопросам самопрезентации, профориентации и информирования о состоянии рынка труда; </w:t>
            </w:r>
          </w:p>
          <w:p w:rsidR="00CB6261" w:rsidRPr="006545BB" w:rsidRDefault="00CB6261" w:rsidP="00CB6261">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обучение и психологическая подготовка выпускников по вопросам трудоустройства и самоопределения на рынке труда;</w:t>
            </w:r>
          </w:p>
          <w:p w:rsidR="00CB6261" w:rsidRPr="006545BB" w:rsidRDefault="00CB6261" w:rsidP="00CB6261">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изучение международного опыта по вопросам социальной защиты выпускников с инвалидностью и ОВЗ в системе среднего профессионального образования;</w:t>
            </w:r>
          </w:p>
          <w:p w:rsidR="00CB6261" w:rsidRPr="006545BB" w:rsidRDefault="00CB6261" w:rsidP="00CB6261">
            <w:pPr>
              <w:ind w:firstLine="176"/>
              <w:jc w:val="both"/>
              <w:rPr>
                <w:rFonts w:ascii="Times New Roman" w:hAnsi="Times New Roman" w:cs="Times New Roman"/>
                <w:bCs/>
                <w:sz w:val="24"/>
                <w:szCs w:val="24"/>
              </w:rPr>
            </w:pPr>
            <w:r w:rsidRPr="006545BB">
              <w:rPr>
                <w:rFonts w:ascii="Times New Roman" w:hAnsi="Times New Roman" w:cs="Times New Roman"/>
                <w:bCs/>
                <w:sz w:val="24"/>
                <w:szCs w:val="24"/>
              </w:rPr>
              <w:t>проведение ярмарок вакансий, презентаций компаний-работодателей, дней карьеры.</w:t>
            </w:r>
          </w:p>
          <w:p w:rsidR="00CB6261" w:rsidRPr="006545BB" w:rsidRDefault="00CB6261" w:rsidP="00CB6261">
            <w:pPr>
              <w:shd w:val="clear" w:color="auto" w:fill="FFFFFF"/>
              <w:tabs>
                <w:tab w:val="left" w:pos="709"/>
              </w:tabs>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Базовая профессиональная образовательная организация ОБПОУ «Курский государственный политехнический колледж» осуществляет активное взаимодействие с родителями выпускников с инвалидностью и ОВЗ по реализации процесса трудоустройства. Ежегодно в колледже создается база вакансий предприятий и организаций г. Курска и Курской области на основании подписанных договоров с предприятиями и организациями различных форм собственности. Значительный опыт по подготовке специалистов с инвалидностью и ОВЗ накоплен со следующими организациями Курской области: АО «Проект «Свежий хлеб», ООО «ДекаМастер», ООО «Реал Инвест», ООО «Промресурс». </w:t>
            </w:r>
          </w:p>
          <w:p w:rsidR="00E26CEC" w:rsidRDefault="00CB6261" w:rsidP="00CB6261">
            <w:pPr>
              <w:shd w:val="clear" w:color="auto" w:fill="FFFFFF"/>
              <w:ind w:firstLine="176"/>
              <w:jc w:val="both"/>
              <w:rPr>
                <w:rFonts w:ascii="Times New Roman" w:hAnsi="Times New Roman" w:cs="Times New Roman"/>
                <w:sz w:val="24"/>
                <w:szCs w:val="24"/>
              </w:rPr>
            </w:pPr>
            <w:r w:rsidRPr="006545BB">
              <w:rPr>
                <w:rFonts w:ascii="Times New Roman" w:hAnsi="Times New Roman" w:cs="Times New Roman"/>
                <w:sz w:val="24"/>
                <w:szCs w:val="24"/>
              </w:rPr>
              <w:t>В профессиональных образовательных организациях проводятся мероприятия, реализуемые службами по трудоустройству выпускников с инвалидностью и ОВЗ: ярмарки вакансий, презентации работодателей, конкурсы профессионального мастерства, в том числе «Абилимпикс», процедуры предварительного распределения выпускников с инвалидностью и ОВЗ.</w:t>
            </w:r>
          </w:p>
          <w:p w:rsidR="00EB5413" w:rsidRPr="006545BB" w:rsidRDefault="00EB5413" w:rsidP="00CB6261">
            <w:pPr>
              <w:shd w:val="clear" w:color="auto" w:fill="FFFFFF"/>
              <w:ind w:firstLine="176"/>
              <w:jc w:val="both"/>
              <w:rPr>
                <w:rFonts w:ascii="Times New Roman" w:hAnsi="Times New Roman" w:cs="Times New Roman"/>
                <w:sz w:val="24"/>
                <w:szCs w:val="24"/>
              </w:rPr>
            </w:pPr>
          </w:p>
        </w:tc>
      </w:tr>
      <w:tr w:rsidR="00E26CEC" w:rsidRPr="00764AE2" w:rsidTr="00B84419">
        <w:tc>
          <w:tcPr>
            <w:tcW w:w="675" w:type="dxa"/>
          </w:tcPr>
          <w:p w:rsidR="00E26CEC" w:rsidRPr="004811A2" w:rsidRDefault="00EB5413" w:rsidP="00A852B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962" w:type="dxa"/>
            <w:gridSpan w:val="2"/>
          </w:tcPr>
          <w:p w:rsidR="00E26CEC" w:rsidRPr="004811A2" w:rsidRDefault="00E26CEC" w:rsidP="00E26CEC">
            <w:pPr>
              <w:jc w:val="both"/>
              <w:rPr>
                <w:rFonts w:ascii="Times New Roman" w:hAnsi="Times New Roman" w:cs="Times New Roman"/>
                <w:sz w:val="24"/>
                <w:szCs w:val="24"/>
              </w:rPr>
            </w:pPr>
            <w:r w:rsidRPr="004811A2">
              <w:rPr>
                <w:rFonts w:ascii="Times New Roman" w:hAnsi="Times New Roman" w:cs="Times New Roman"/>
                <w:sz w:val="24"/>
                <w:szCs w:val="24"/>
              </w:rPr>
              <w:t xml:space="preserve">Организация сотрудничества координационного совета </w:t>
            </w:r>
            <w:r w:rsidRPr="004811A2">
              <w:rPr>
                <w:rFonts w:ascii="Times New Roman" w:hAnsi="Times New Roman" w:cs="Times New Roman"/>
                <w:bCs/>
                <w:sz w:val="24"/>
                <w:szCs w:val="24"/>
              </w:rPr>
              <w:t xml:space="preserve">по развитию  инклюзивного образования в Курской области </w:t>
            </w:r>
            <w:r w:rsidRPr="004811A2">
              <w:rPr>
                <w:rFonts w:ascii="Times New Roman" w:hAnsi="Times New Roman" w:cs="Times New Roman"/>
                <w:sz w:val="24"/>
                <w:szCs w:val="24"/>
              </w:rPr>
              <w:t xml:space="preserve">с Институтом коррекционной педагогики Российской академии образования в реализации задач </w:t>
            </w:r>
            <w:r w:rsidRPr="004811A2">
              <w:rPr>
                <w:rFonts w:ascii="Times New Roman" w:hAnsi="Times New Roman" w:cs="Times New Roman"/>
                <w:sz w:val="24"/>
                <w:szCs w:val="24"/>
              </w:rPr>
              <w:lastRenderedPageBreak/>
              <w:t>формирования инклюзивной образовательной среды в регионе</w:t>
            </w:r>
          </w:p>
        </w:tc>
        <w:tc>
          <w:tcPr>
            <w:tcW w:w="1417" w:type="dxa"/>
          </w:tcPr>
          <w:p w:rsidR="00E26CEC" w:rsidRPr="004811A2" w:rsidRDefault="00E26CEC" w:rsidP="00E26CEC">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постоянно</w:t>
            </w:r>
          </w:p>
        </w:tc>
        <w:tc>
          <w:tcPr>
            <w:tcW w:w="7938" w:type="dxa"/>
          </w:tcPr>
          <w:p w:rsidR="00AB7406" w:rsidRPr="006545BB" w:rsidRDefault="00AB7406" w:rsidP="00AB7406">
            <w:pPr>
              <w:shd w:val="clear" w:color="auto" w:fill="FFFFFF"/>
              <w:ind w:firstLine="459"/>
              <w:jc w:val="both"/>
              <w:outlineLvl w:val="1"/>
              <w:rPr>
                <w:rFonts w:ascii="Times New Roman" w:hAnsi="Times New Roman" w:cs="Times New Roman"/>
                <w:sz w:val="24"/>
                <w:szCs w:val="24"/>
              </w:rPr>
            </w:pPr>
            <w:r w:rsidRPr="006545BB">
              <w:rPr>
                <w:rFonts w:ascii="Times New Roman" w:hAnsi="Times New Roman" w:cs="Times New Roman"/>
                <w:sz w:val="24"/>
                <w:szCs w:val="24"/>
              </w:rPr>
              <w:t xml:space="preserve">В рамках сотрудничества координационного совета </w:t>
            </w:r>
            <w:r w:rsidRPr="006545BB">
              <w:rPr>
                <w:rFonts w:ascii="Times New Roman" w:hAnsi="Times New Roman" w:cs="Times New Roman"/>
                <w:bCs/>
                <w:sz w:val="24"/>
                <w:szCs w:val="24"/>
              </w:rPr>
              <w:t xml:space="preserve">по развитию  инклюзивного образования в Курской области </w:t>
            </w:r>
            <w:r w:rsidRPr="006545BB">
              <w:rPr>
                <w:rFonts w:ascii="Times New Roman" w:hAnsi="Times New Roman" w:cs="Times New Roman"/>
                <w:sz w:val="24"/>
                <w:szCs w:val="24"/>
              </w:rPr>
              <w:t xml:space="preserve">с Институтом коррекционной педагогики Российской академии образования во втором полугодии 2018 года ОКУ ЦППМСП </w:t>
            </w:r>
            <w:r w:rsidR="00414DDC">
              <w:rPr>
                <w:rFonts w:ascii="Times New Roman" w:hAnsi="Times New Roman" w:cs="Times New Roman"/>
                <w:sz w:val="24"/>
                <w:szCs w:val="24"/>
              </w:rPr>
              <w:t>организовал открытую лекцию</w:t>
            </w:r>
            <w:r w:rsidRPr="006545BB">
              <w:rPr>
                <w:rFonts w:ascii="Times New Roman" w:hAnsi="Times New Roman" w:cs="Times New Roman"/>
                <w:sz w:val="24"/>
                <w:szCs w:val="24"/>
              </w:rPr>
              <w:t xml:space="preserve"> вице-президента Российской академии образования, и.о. директора ФГБНУ «ИКП РАО», профессора, доктора педагогических наук Н.Н. Малофеева </w:t>
            </w:r>
            <w:r w:rsidRPr="006545BB">
              <w:rPr>
                <w:rFonts w:ascii="Times New Roman" w:hAnsi="Times New Roman" w:cs="Times New Roman"/>
                <w:sz w:val="24"/>
                <w:szCs w:val="24"/>
              </w:rPr>
              <w:lastRenderedPageBreak/>
              <w:t>на тему «Дефектологическая наука сегод</w:t>
            </w:r>
            <w:r w:rsidR="00414DDC">
              <w:rPr>
                <w:rFonts w:ascii="Times New Roman" w:hAnsi="Times New Roman" w:cs="Times New Roman"/>
                <w:sz w:val="24"/>
                <w:szCs w:val="24"/>
              </w:rPr>
              <w:t xml:space="preserve">ня: ответы на запросы времени»  на базе </w:t>
            </w:r>
            <w:r w:rsidRPr="006545BB">
              <w:rPr>
                <w:rFonts w:ascii="Times New Roman" w:hAnsi="Times New Roman" w:cs="Times New Roman"/>
                <w:sz w:val="24"/>
                <w:szCs w:val="24"/>
              </w:rPr>
              <w:t>ФГБОУ ВО «Курск</w:t>
            </w:r>
            <w:r w:rsidR="00414DDC">
              <w:rPr>
                <w:rFonts w:ascii="Times New Roman" w:hAnsi="Times New Roman" w:cs="Times New Roman"/>
                <w:sz w:val="24"/>
                <w:szCs w:val="24"/>
              </w:rPr>
              <w:t>ий государственный университет».</w:t>
            </w:r>
          </w:p>
          <w:p w:rsidR="00AB7406" w:rsidRPr="006545BB" w:rsidRDefault="00AB7406" w:rsidP="0027434E">
            <w:pPr>
              <w:ind w:firstLine="601"/>
              <w:jc w:val="both"/>
              <w:rPr>
                <w:rFonts w:ascii="Times New Roman" w:hAnsi="Times New Roman" w:cs="Times New Roman"/>
                <w:sz w:val="24"/>
                <w:szCs w:val="24"/>
              </w:rPr>
            </w:pPr>
            <w:r w:rsidRPr="006545BB">
              <w:rPr>
                <w:rFonts w:ascii="Times New Roman" w:hAnsi="Times New Roman" w:cs="Times New Roman"/>
                <w:sz w:val="24"/>
                <w:szCs w:val="24"/>
              </w:rPr>
              <w:t>Среди 90 слушателей лекции были представители образовательных организаций для детей с ОВЗ г. Курска и Курской области, преподаватели и обучающиеся дефектологического факультета ФГБОУ ВО «Курский государственный университет».</w:t>
            </w:r>
          </w:p>
          <w:p w:rsidR="00EB5413" w:rsidRPr="006545BB" w:rsidRDefault="00AB7406" w:rsidP="00D878F8">
            <w:pPr>
              <w:shd w:val="clear" w:color="auto" w:fill="FFFFFF"/>
              <w:ind w:firstLine="459"/>
              <w:jc w:val="both"/>
              <w:outlineLvl w:val="1"/>
              <w:rPr>
                <w:rFonts w:ascii="Times New Roman" w:hAnsi="Times New Roman" w:cs="Times New Roman"/>
                <w:sz w:val="24"/>
                <w:szCs w:val="24"/>
              </w:rPr>
            </w:pPr>
            <w:r w:rsidRPr="006545BB">
              <w:rPr>
                <w:rFonts w:ascii="Times New Roman" w:hAnsi="Times New Roman" w:cs="Times New Roman"/>
                <w:sz w:val="24"/>
                <w:szCs w:val="24"/>
              </w:rPr>
              <w:t>Спектр обозначенных в открытой лекции проблем был достаточно широк: от стратегии развития образования детей с инвалидностью и детей с ОВЗ до 2030 г. до актуальных проблем логопедии.</w:t>
            </w:r>
            <w:r w:rsidR="00907FDC">
              <w:rPr>
                <w:rFonts w:ascii="Times New Roman" w:hAnsi="Times New Roman" w:cs="Times New Roman"/>
                <w:sz w:val="24"/>
                <w:szCs w:val="24"/>
              </w:rPr>
              <w:t xml:space="preserve"> </w:t>
            </w:r>
            <w:r w:rsidRPr="006545BB">
              <w:rPr>
                <w:rFonts w:ascii="Times New Roman" w:hAnsi="Times New Roman" w:cs="Times New Roman"/>
                <w:sz w:val="24"/>
                <w:szCs w:val="24"/>
              </w:rPr>
              <w:t>Затрагивались</w:t>
            </w:r>
            <w:r w:rsidR="00907FDC">
              <w:rPr>
                <w:rFonts w:ascii="Times New Roman" w:hAnsi="Times New Roman" w:cs="Times New Roman"/>
                <w:sz w:val="24"/>
                <w:szCs w:val="24"/>
              </w:rPr>
              <w:t xml:space="preserve"> </w:t>
            </w:r>
            <w:r w:rsidRPr="006545BB">
              <w:rPr>
                <w:rFonts w:ascii="Times New Roman" w:hAnsi="Times New Roman" w:cs="Times New Roman"/>
                <w:sz w:val="24"/>
                <w:szCs w:val="24"/>
              </w:rPr>
              <w:t>перспективы развития отечественной дефектологии, были обозначены стратегические направления развития системы образования детей с инвалидностью и детей с ОВЗ, отмечалась необходимость введения нового уровня образования – системы ранней помощи детям с ОВЗ, раскрыты её целевые ориентиры и их методологические основы, представлены ожидаемые результаты. Было обосновано введение нового понятия «Особые образовательные потребности семьи», воспитывающей ребенка раннего возраста с ОВЗ. В целом, на основе глубокого научного анализа запросов сегодняшнего дня прозвучали прогнозы развития отечественной дефектологической науки.</w:t>
            </w:r>
          </w:p>
        </w:tc>
      </w:tr>
      <w:tr w:rsidR="00E26CEC" w:rsidRPr="00764AE2" w:rsidTr="00B84419">
        <w:tc>
          <w:tcPr>
            <w:tcW w:w="14992" w:type="dxa"/>
            <w:gridSpan w:val="5"/>
          </w:tcPr>
          <w:p w:rsidR="00E26CEC" w:rsidRPr="006545BB" w:rsidRDefault="00E26CEC" w:rsidP="00A852B7">
            <w:pPr>
              <w:jc w:val="center"/>
              <w:rPr>
                <w:rFonts w:ascii="Times New Roman" w:hAnsi="Times New Roman" w:cs="Times New Roman"/>
                <w:b/>
                <w:bCs/>
                <w:sz w:val="24"/>
                <w:szCs w:val="24"/>
              </w:rPr>
            </w:pPr>
            <w:r w:rsidRPr="006545BB">
              <w:rPr>
                <w:rFonts w:ascii="Times New Roman" w:hAnsi="Times New Roman" w:cs="Times New Roman"/>
                <w:b/>
                <w:bCs/>
                <w:sz w:val="24"/>
                <w:szCs w:val="24"/>
                <w:lang w:val="en-US"/>
              </w:rPr>
              <w:lastRenderedPageBreak/>
              <w:t>II</w:t>
            </w:r>
            <w:r w:rsidRPr="006545BB">
              <w:rPr>
                <w:rFonts w:ascii="Times New Roman" w:hAnsi="Times New Roman" w:cs="Times New Roman"/>
                <w:b/>
                <w:bCs/>
                <w:sz w:val="24"/>
                <w:szCs w:val="24"/>
              </w:rPr>
              <w:t>. Кадровое обеспечение ДОРОЖНОЙ КАРТЫ.</w:t>
            </w:r>
          </w:p>
          <w:p w:rsidR="00E26CEC" w:rsidRPr="006545BB" w:rsidRDefault="00E26CEC" w:rsidP="00A852B7">
            <w:pPr>
              <w:jc w:val="center"/>
              <w:rPr>
                <w:rFonts w:ascii="Times New Roman" w:hAnsi="Times New Roman" w:cs="Times New Roman"/>
                <w:b/>
                <w:sz w:val="24"/>
                <w:szCs w:val="24"/>
              </w:rPr>
            </w:pPr>
            <w:r w:rsidRPr="006545BB">
              <w:rPr>
                <w:rFonts w:ascii="Times New Roman" w:hAnsi="Times New Roman" w:cs="Times New Roman"/>
                <w:b/>
                <w:bCs/>
                <w:sz w:val="24"/>
                <w:szCs w:val="24"/>
              </w:rPr>
              <w:t xml:space="preserve">Подготовка, переподготовка и повышение квалификации  </w:t>
            </w:r>
            <w:r w:rsidRPr="006545BB">
              <w:rPr>
                <w:rFonts w:ascii="Times New Roman" w:hAnsi="Times New Roman" w:cs="Times New Roman"/>
                <w:b/>
                <w:sz w:val="24"/>
                <w:szCs w:val="24"/>
              </w:rPr>
              <w:t xml:space="preserve">педагогических, медицинских, социальных работников, </w:t>
            </w:r>
          </w:p>
          <w:p w:rsidR="00E26CEC" w:rsidRPr="006545BB" w:rsidRDefault="00E26CEC" w:rsidP="000C3BEC">
            <w:pPr>
              <w:jc w:val="center"/>
              <w:rPr>
                <w:rFonts w:ascii="Times New Roman" w:hAnsi="Times New Roman" w:cs="Times New Roman"/>
                <w:b/>
                <w:bCs/>
                <w:sz w:val="24"/>
                <w:szCs w:val="24"/>
              </w:rPr>
            </w:pPr>
            <w:r w:rsidRPr="006545BB">
              <w:rPr>
                <w:rFonts w:ascii="Times New Roman" w:hAnsi="Times New Roman" w:cs="Times New Roman"/>
                <w:b/>
                <w:sz w:val="24"/>
                <w:szCs w:val="24"/>
              </w:rPr>
              <w:t>осуществляющих комплексную поддержку и обучение детей,  лиц с ОВЗ и инвалидностью</w:t>
            </w:r>
          </w:p>
        </w:tc>
      </w:tr>
      <w:tr w:rsidR="00923BB0" w:rsidRPr="00727FF6" w:rsidTr="00B84419">
        <w:tc>
          <w:tcPr>
            <w:tcW w:w="817" w:type="dxa"/>
            <w:gridSpan w:val="2"/>
          </w:tcPr>
          <w:p w:rsidR="00923BB0" w:rsidRPr="004811A2" w:rsidRDefault="00923BB0" w:rsidP="009808A4">
            <w:pPr>
              <w:pStyle w:val="a3"/>
              <w:numPr>
                <w:ilvl w:val="0"/>
                <w:numId w:val="7"/>
              </w:numPr>
              <w:rPr>
                <w:rFonts w:ascii="Times New Roman" w:hAnsi="Times New Roman" w:cs="Times New Roman"/>
                <w:sz w:val="24"/>
                <w:szCs w:val="24"/>
              </w:rPr>
            </w:pPr>
          </w:p>
        </w:tc>
        <w:tc>
          <w:tcPr>
            <w:tcW w:w="4820" w:type="dxa"/>
          </w:tcPr>
          <w:p w:rsidR="00923BB0" w:rsidRPr="00AC4F49" w:rsidRDefault="00923BB0" w:rsidP="0027231D">
            <w:pPr>
              <w:jc w:val="both"/>
              <w:rPr>
                <w:rFonts w:ascii="Times New Roman" w:hAnsi="Times New Roman" w:cs="Times New Roman"/>
                <w:sz w:val="24"/>
                <w:szCs w:val="24"/>
                <w:highlight w:val="green"/>
              </w:rPr>
            </w:pPr>
            <w:r w:rsidRPr="00502C2E">
              <w:rPr>
                <w:rFonts w:ascii="Times New Roman" w:hAnsi="Times New Roman" w:cs="Times New Roman"/>
                <w:sz w:val="24"/>
                <w:szCs w:val="24"/>
              </w:rPr>
              <w:t>Проведение семинаров (вебинаров) для педагогических работников и родителей обучающихся-инвалидов (законных представителей) по вопросам профориентации и получения услуг среднего профессионального образования и профессионального обучения обучающихся инвалидов и обучающихся с ОВЗ</w:t>
            </w:r>
          </w:p>
        </w:tc>
        <w:tc>
          <w:tcPr>
            <w:tcW w:w="1417" w:type="dxa"/>
          </w:tcPr>
          <w:p w:rsidR="00923BB0" w:rsidRPr="004811A2" w:rsidRDefault="00042436" w:rsidP="00923BB0">
            <w:pPr>
              <w:jc w:val="center"/>
              <w:rPr>
                <w:rFonts w:ascii="Times New Roman" w:hAnsi="Times New Roman" w:cs="Times New Roman"/>
                <w:sz w:val="24"/>
                <w:szCs w:val="24"/>
              </w:rPr>
            </w:pPr>
            <w:r>
              <w:rPr>
                <w:rFonts w:ascii="Times New Roman" w:hAnsi="Times New Roman" w:cs="Times New Roman"/>
                <w:sz w:val="24"/>
                <w:szCs w:val="24"/>
              </w:rPr>
              <w:t>2016 – 2018</w:t>
            </w:r>
            <w:r w:rsidR="00923BB0" w:rsidRPr="004811A2">
              <w:rPr>
                <w:rFonts w:ascii="Times New Roman" w:hAnsi="Times New Roman" w:cs="Times New Roman"/>
                <w:sz w:val="24"/>
                <w:szCs w:val="24"/>
              </w:rPr>
              <w:t xml:space="preserve"> годы</w:t>
            </w:r>
          </w:p>
        </w:tc>
        <w:tc>
          <w:tcPr>
            <w:tcW w:w="7938" w:type="dxa"/>
          </w:tcPr>
          <w:p w:rsidR="00EC69D9" w:rsidRPr="006545BB" w:rsidRDefault="00EC69D9" w:rsidP="00EC69D9">
            <w:pPr>
              <w:ind w:firstLine="708"/>
              <w:jc w:val="both"/>
              <w:rPr>
                <w:rFonts w:ascii="Times New Roman" w:hAnsi="Times New Roman" w:cs="Times New Roman"/>
                <w:sz w:val="24"/>
                <w:szCs w:val="24"/>
              </w:rPr>
            </w:pPr>
            <w:r w:rsidRPr="006545BB">
              <w:rPr>
                <w:rFonts w:ascii="Times New Roman" w:hAnsi="Times New Roman" w:cs="Times New Roman"/>
                <w:sz w:val="24"/>
                <w:szCs w:val="24"/>
              </w:rPr>
              <w:t>В рамках реализации заказа Минобрнауки России проекта «Разработка и экспертно-консультационное сопровождение внедрения современной модели профориентационной работы с детьми с ограниченными возможностями здоровья, ориентирующей на выбор профессий и специальностей среднего профессионального образования» в базовой профессиональной образовательной организации инклюзивного образования ОБПОУ «Курский государственный политехнический колледж» создан «Центр профориентации, профессионального сопровождения и консультирования лиц с инвалидностью и ОВЗ» с целью обеспечени</w:t>
            </w:r>
            <w:r w:rsidR="0051554A">
              <w:rPr>
                <w:rFonts w:ascii="Times New Roman" w:hAnsi="Times New Roman" w:cs="Times New Roman"/>
                <w:sz w:val="24"/>
                <w:szCs w:val="24"/>
              </w:rPr>
              <w:t>я поддержки региональной системы</w:t>
            </w:r>
            <w:r w:rsidRPr="006545BB">
              <w:rPr>
                <w:rFonts w:ascii="Times New Roman" w:hAnsi="Times New Roman" w:cs="Times New Roman"/>
                <w:sz w:val="24"/>
                <w:szCs w:val="24"/>
              </w:rPr>
              <w:t xml:space="preserve"> инклюзивного профессионального образования лиц с ограниченными возможностями здоровья и (или) инвалидностью.</w:t>
            </w:r>
          </w:p>
          <w:p w:rsidR="00EB6781" w:rsidRPr="006545BB" w:rsidRDefault="0064687C" w:rsidP="00AC4F49">
            <w:pPr>
              <w:tabs>
                <w:tab w:val="left" w:pos="176"/>
                <w:tab w:val="left" w:pos="317"/>
              </w:tabs>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ОБПОУ «КГПК» располагает квалифицированным педагогическим </w:t>
            </w:r>
            <w:r w:rsidRPr="006545BB">
              <w:rPr>
                <w:rFonts w:ascii="Times New Roman" w:hAnsi="Times New Roman" w:cs="Times New Roman"/>
                <w:sz w:val="24"/>
                <w:szCs w:val="24"/>
              </w:rPr>
              <w:lastRenderedPageBreak/>
              <w:t xml:space="preserve">составом, обеспечивающим подготовку специалистов в соответствии с требованиями основных профессиональных образовательных программ среднего профессионального образования, реализуемых в колледже. Одним из приоритетных направлений деятельности БПОО является организация курсовой подготовки педагогических работников и административного состава по вопросам, связанным с обеспечением доступности для инвалидов объектов и услуг. </w:t>
            </w:r>
          </w:p>
          <w:p w:rsidR="0027231D" w:rsidRPr="006545BB" w:rsidRDefault="0027231D" w:rsidP="00B727F6">
            <w:pPr>
              <w:ind w:left="-108" w:firstLine="284"/>
              <w:jc w:val="both"/>
              <w:rPr>
                <w:rFonts w:ascii="Times New Roman" w:hAnsi="Times New Roman" w:cs="Times New Roman"/>
                <w:sz w:val="24"/>
                <w:szCs w:val="24"/>
              </w:rPr>
            </w:pPr>
            <w:r w:rsidRPr="006545BB">
              <w:rPr>
                <w:rFonts w:ascii="Times New Roman" w:hAnsi="Times New Roman" w:cs="Times New Roman"/>
                <w:sz w:val="24"/>
                <w:szCs w:val="24"/>
              </w:rPr>
              <w:t>В целях</w:t>
            </w:r>
            <w:r w:rsidRPr="006545BB">
              <w:rPr>
                <w:rFonts w:ascii="Times New Roman" w:eastAsia="Calibri" w:hAnsi="Times New Roman" w:cs="Times New Roman"/>
                <w:sz w:val="24"/>
                <w:szCs w:val="24"/>
              </w:rPr>
              <w:t xml:space="preserve"> реализации </w:t>
            </w:r>
            <w:r w:rsidRPr="006545BB">
              <w:rPr>
                <w:rFonts w:ascii="Times New Roman" w:hAnsi="Times New Roman" w:cs="Times New Roman"/>
                <w:sz w:val="24"/>
                <w:szCs w:val="24"/>
              </w:rPr>
              <w:t>мероприятия</w:t>
            </w:r>
            <w:r w:rsidRPr="006545BB">
              <w:rPr>
                <w:rFonts w:ascii="Times New Roman" w:eastAsia="Calibri" w:hAnsi="Times New Roman" w:cs="Times New Roman"/>
                <w:bCs/>
                <w:sz w:val="24"/>
                <w:szCs w:val="24"/>
              </w:rPr>
              <w:t xml:space="preserve"> по </w:t>
            </w:r>
            <w:r w:rsidRPr="006545BB">
              <w:rPr>
                <w:rFonts w:ascii="Times New Roman" w:eastAsia="Calibri" w:hAnsi="Times New Roman" w:cs="Times New Roman"/>
                <w:sz w:val="24"/>
                <w:szCs w:val="24"/>
                <w:shd w:val="clear" w:color="auto" w:fill="FFFFFF"/>
              </w:rPr>
              <w:t xml:space="preserve">созданию условий для получения среднего профессионального и высшего образования людьми с </w:t>
            </w:r>
            <w:r w:rsidRPr="006545BB">
              <w:rPr>
                <w:rFonts w:ascii="Times New Roman" w:eastAsia="Calibri" w:hAnsi="Times New Roman" w:cs="Times New Roman"/>
                <w:sz w:val="24"/>
                <w:szCs w:val="24"/>
              </w:rPr>
              <w:t xml:space="preserve">ограниченными возможностями здоровья </w:t>
            </w:r>
            <w:r w:rsidRPr="006545BB">
              <w:rPr>
                <w:rFonts w:ascii="Times New Roman" w:eastAsia="Calibri" w:hAnsi="Times New Roman" w:cs="Times New Roman"/>
                <w:sz w:val="24"/>
                <w:szCs w:val="24"/>
                <w:shd w:val="clear" w:color="auto" w:fill="FFFFFF"/>
              </w:rPr>
              <w:t>посредством разработки нормативно-методической базы и поддержки инициативных проектов</w:t>
            </w:r>
            <w:r w:rsidRPr="006545BB">
              <w:rPr>
                <w:rFonts w:ascii="Times New Roman" w:eastAsia="Calibri" w:hAnsi="Times New Roman" w:cs="Times New Roman"/>
                <w:bCs/>
                <w:sz w:val="24"/>
                <w:szCs w:val="24"/>
              </w:rPr>
              <w:t xml:space="preserve"> в рамках </w:t>
            </w:r>
            <w:r w:rsidRPr="006545BB">
              <w:rPr>
                <w:rFonts w:ascii="Times New Roman" w:eastAsia="Calibri" w:hAnsi="Times New Roman" w:cs="Times New Roman"/>
                <w:sz w:val="24"/>
                <w:szCs w:val="24"/>
              </w:rPr>
              <w:t xml:space="preserve">государственной программы Российской Федерации «Развитие образования» на базе </w:t>
            </w:r>
            <w:r w:rsidRPr="006545BB">
              <w:rPr>
                <w:rFonts w:ascii="Times New Roman" w:hAnsi="Times New Roman" w:cs="Times New Roman"/>
                <w:sz w:val="24"/>
                <w:szCs w:val="24"/>
              </w:rPr>
              <w:t xml:space="preserve">ОБПОУ «Курский государственный политехнический колледж» создан </w:t>
            </w:r>
            <w:r w:rsidRPr="006545BB">
              <w:rPr>
                <w:rFonts w:ascii="Times New Roman" w:eastAsia="Calibri" w:hAnsi="Times New Roman" w:cs="Times New Roman"/>
                <w:sz w:val="24"/>
                <w:szCs w:val="24"/>
              </w:rPr>
              <w:t>ресурсн</w:t>
            </w:r>
            <w:r w:rsidRPr="006545BB">
              <w:rPr>
                <w:rFonts w:ascii="Times New Roman" w:hAnsi="Times New Roman" w:cs="Times New Roman"/>
                <w:sz w:val="24"/>
                <w:szCs w:val="24"/>
              </w:rPr>
              <w:t>ый</w:t>
            </w:r>
            <w:r w:rsidRPr="006545BB">
              <w:rPr>
                <w:rFonts w:ascii="Times New Roman" w:eastAsia="Calibri" w:hAnsi="Times New Roman" w:cs="Times New Roman"/>
                <w:sz w:val="24"/>
                <w:szCs w:val="24"/>
              </w:rPr>
              <w:t xml:space="preserve"> учебно-методическ</w:t>
            </w:r>
            <w:r w:rsidRPr="006545BB">
              <w:rPr>
                <w:rFonts w:ascii="Times New Roman" w:hAnsi="Times New Roman" w:cs="Times New Roman"/>
                <w:sz w:val="24"/>
                <w:szCs w:val="24"/>
              </w:rPr>
              <w:t>ий</w:t>
            </w:r>
            <w:r w:rsidRPr="006545BB">
              <w:rPr>
                <w:rFonts w:ascii="Times New Roman" w:eastAsia="Calibri" w:hAnsi="Times New Roman" w:cs="Times New Roman"/>
                <w:sz w:val="24"/>
                <w:szCs w:val="24"/>
              </w:rPr>
              <w:t xml:space="preserve"> центр</w:t>
            </w:r>
            <w:r w:rsidRPr="006545BB">
              <w:rPr>
                <w:rFonts w:ascii="Times New Roman" w:hAnsi="Times New Roman" w:cs="Times New Roman"/>
                <w:sz w:val="24"/>
                <w:szCs w:val="24"/>
              </w:rPr>
              <w:t xml:space="preserve"> инклюзивного образования</w:t>
            </w:r>
            <w:r w:rsidR="00D74C61" w:rsidRPr="006545BB">
              <w:rPr>
                <w:rFonts w:ascii="Times New Roman" w:hAnsi="Times New Roman" w:cs="Times New Roman"/>
                <w:sz w:val="24"/>
                <w:szCs w:val="24"/>
              </w:rPr>
              <w:t>, о</w:t>
            </w:r>
            <w:r w:rsidRPr="006545BB">
              <w:rPr>
                <w:rFonts w:ascii="Times New Roman" w:eastAsia="Calibri" w:hAnsi="Times New Roman" w:cs="Times New Roman"/>
                <w:sz w:val="24"/>
                <w:szCs w:val="24"/>
              </w:rPr>
              <w:t>сновной задачей</w:t>
            </w:r>
            <w:r w:rsidR="00D74C61" w:rsidRPr="006545BB">
              <w:rPr>
                <w:rFonts w:ascii="Times New Roman" w:eastAsia="Calibri" w:hAnsi="Times New Roman" w:cs="Times New Roman"/>
                <w:sz w:val="24"/>
                <w:szCs w:val="24"/>
              </w:rPr>
              <w:t xml:space="preserve"> которого</w:t>
            </w:r>
            <w:r w:rsidRPr="006545BB">
              <w:rPr>
                <w:rFonts w:ascii="Times New Roman" w:eastAsia="Calibri" w:hAnsi="Times New Roman" w:cs="Times New Roman"/>
                <w:sz w:val="24"/>
                <w:szCs w:val="24"/>
              </w:rPr>
              <w:t xml:space="preserve"> является обеспечение условий для получения среднего профессионального образования людьми с </w:t>
            </w:r>
            <w:r w:rsidR="00D74C61" w:rsidRPr="006545BB">
              <w:rPr>
                <w:rFonts w:ascii="Times New Roman" w:eastAsia="Calibri" w:hAnsi="Times New Roman" w:cs="Times New Roman"/>
                <w:sz w:val="24"/>
                <w:szCs w:val="24"/>
              </w:rPr>
              <w:t>ОВЗ</w:t>
            </w:r>
            <w:r w:rsidRPr="006545BB">
              <w:rPr>
                <w:rFonts w:ascii="Times New Roman" w:eastAsia="Calibri" w:hAnsi="Times New Roman" w:cs="Times New Roman"/>
                <w:sz w:val="24"/>
                <w:szCs w:val="24"/>
              </w:rPr>
              <w:t xml:space="preserve"> посредством разработки нормативно-методической базы и поддержки инициативных проектов по направлению подготовки «Информатика». </w:t>
            </w:r>
            <w:r w:rsidR="000029A1" w:rsidRPr="006545BB">
              <w:rPr>
                <w:rFonts w:ascii="Times New Roman" w:eastAsia="Calibri" w:hAnsi="Times New Roman" w:cs="Times New Roman"/>
                <w:sz w:val="24"/>
                <w:szCs w:val="24"/>
              </w:rPr>
              <w:t>Преподаватели и специалисты РУМЦ</w:t>
            </w:r>
            <w:r w:rsidR="00D74C61" w:rsidRPr="006545BB">
              <w:rPr>
                <w:rFonts w:ascii="Times New Roman" w:eastAsia="Calibri" w:hAnsi="Times New Roman" w:cs="Times New Roman"/>
                <w:sz w:val="24"/>
                <w:szCs w:val="24"/>
              </w:rPr>
              <w:t xml:space="preserve"> и других ПОО</w:t>
            </w:r>
            <w:r w:rsidR="000029A1" w:rsidRPr="006545BB">
              <w:rPr>
                <w:rFonts w:ascii="Times New Roman" w:eastAsia="Calibri" w:hAnsi="Times New Roman" w:cs="Times New Roman"/>
                <w:sz w:val="24"/>
                <w:szCs w:val="24"/>
              </w:rPr>
              <w:t xml:space="preserve"> прошли обучение по дополнительным профессиональным образовательным программам повышения квалификации:</w:t>
            </w:r>
            <w:r w:rsidR="0027434E">
              <w:rPr>
                <w:rFonts w:ascii="Times New Roman" w:eastAsia="Calibri" w:hAnsi="Times New Roman" w:cs="Times New Roman"/>
                <w:sz w:val="24"/>
                <w:szCs w:val="24"/>
              </w:rPr>
              <w:t xml:space="preserve"> </w:t>
            </w:r>
            <w:r w:rsidR="000029A1" w:rsidRPr="006545BB">
              <w:rPr>
                <w:rFonts w:ascii="Times New Roman" w:eastAsia="Calibri" w:hAnsi="Times New Roman" w:cs="Times New Roman"/>
                <w:sz w:val="24"/>
                <w:szCs w:val="24"/>
              </w:rPr>
              <w:t>«Повышение квалификации персонала профессиональных образовательных организаций по обеспечению тьюторской помощью при обучении лиц с инвалидностью и ограниченными возможностями здоровья в профессиональных образовательных организациях»;«Организация дистанционного обучения на платформе Moodle».</w:t>
            </w:r>
            <w:r w:rsidRPr="006545BB">
              <w:rPr>
                <w:rFonts w:ascii="Times New Roman" w:eastAsia="Calibri" w:hAnsi="Times New Roman" w:cs="Times New Roman"/>
                <w:sz w:val="24"/>
                <w:szCs w:val="24"/>
              </w:rPr>
              <w:t>Сотрудниками РУМЦ о</w:t>
            </w:r>
            <w:r w:rsidR="000029A1" w:rsidRPr="006545BB">
              <w:rPr>
                <w:rFonts w:ascii="Times New Roman" w:eastAsia="Calibri" w:hAnsi="Times New Roman" w:cs="Times New Roman"/>
                <w:sz w:val="24"/>
                <w:szCs w:val="24"/>
              </w:rPr>
              <w:t>существляется внедрение дополнительных образовательных программ повышения квалификации</w:t>
            </w:r>
            <w:r w:rsidRPr="006545BB">
              <w:rPr>
                <w:rFonts w:ascii="Times New Roman" w:eastAsia="Calibri" w:hAnsi="Times New Roman" w:cs="Times New Roman"/>
                <w:sz w:val="24"/>
                <w:szCs w:val="24"/>
              </w:rPr>
              <w:t xml:space="preserve"> преподавательского состава</w:t>
            </w:r>
            <w:r w:rsidR="000029A1" w:rsidRPr="006545BB">
              <w:rPr>
                <w:rFonts w:ascii="Times New Roman" w:eastAsia="Calibri" w:hAnsi="Times New Roman" w:cs="Times New Roman"/>
                <w:sz w:val="24"/>
                <w:szCs w:val="24"/>
              </w:rPr>
              <w:t>:</w:t>
            </w:r>
            <w:r w:rsidR="005D5814">
              <w:rPr>
                <w:rFonts w:ascii="Times New Roman" w:eastAsia="Calibri" w:hAnsi="Times New Roman" w:cs="Times New Roman"/>
                <w:sz w:val="24"/>
                <w:szCs w:val="24"/>
              </w:rPr>
              <w:t xml:space="preserve"> </w:t>
            </w:r>
            <w:r w:rsidR="000029A1" w:rsidRPr="006545BB">
              <w:rPr>
                <w:rFonts w:ascii="Times New Roman" w:eastAsia="Calibri" w:hAnsi="Times New Roman" w:cs="Times New Roman"/>
                <w:sz w:val="24"/>
                <w:szCs w:val="24"/>
              </w:rPr>
              <w:t>«Совершенствование уровня личностных компетенций обучающихся (Softskills) в условиях среднего профессионального образования»;«Обеспечение доступной образовательной среды для лиц с инвалидностью и ограниченными возможностями здоровья в условиях среднего профессионального образования».</w:t>
            </w:r>
          </w:p>
        </w:tc>
      </w:tr>
      <w:tr w:rsidR="00923BB0" w:rsidRPr="00764AE2" w:rsidTr="00B84419">
        <w:tc>
          <w:tcPr>
            <w:tcW w:w="817" w:type="dxa"/>
            <w:gridSpan w:val="2"/>
          </w:tcPr>
          <w:p w:rsidR="00923BB0" w:rsidRPr="004811A2" w:rsidRDefault="00923BB0" w:rsidP="009808A4">
            <w:pPr>
              <w:pStyle w:val="a3"/>
              <w:numPr>
                <w:ilvl w:val="0"/>
                <w:numId w:val="7"/>
              </w:numPr>
              <w:rPr>
                <w:rFonts w:ascii="Times New Roman" w:hAnsi="Times New Roman" w:cs="Times New Roman"/>
                <w:sz w:val="24"/>
                <w:szCs w:val="24"/>
              </w:rPr>
            </w:pPr>
          </w:p>
        </w:tc>
        <w:tc>
          <w:tcPr>
            <w:tcW w:w="4820" w:type="dxa"/>
          </w:tcPr>
          <w:p w:rsidR="00923BB0" w:rsidRPr="004811A2" w:rsidRDefault="00923BB0" w:rsidP="00F85595">
            <w:pPr>
              <w:jc w:val="both"/>
              <w:rPr>
                <w:rFonts w:ascii="Times New Roman" w:hAnsi="Times New Roman" w:cs="Times New Roman"/>
                <w:sz w:val="24"/>
                <w:szCs w:val="24"/>
              </w:rPr>
            </w:pPr>
            <w:r w:rsidRPr="004811A2">
              <w:rPr>
                <w:rFonts w:ascii="Times New Roman" w:eastAsia="Times New Roman" w:hAnsi="Times New Roman" w:cs="Times New Roman"/>
                <w:sz w:val="24"/>
                <w:szCs w:val="24"/>
                <w:lang w:eastAsia="ru-RU"/>
              </w:rPr>
              <w:t xml:space="preserve">Организация профессиональной переподготовки и (или) повышения </w:t>
            </w:r>
            <w:r w:rsidRPr="004811A2">
              <w:rPr>
                <w:rFonts w:ascii="Times New Roman" w:eastAsia="Times New Roman" w:hAnsi="Times New Roman" w:cs="Times New Roman"/>
                <w:sz w:val="24"/>
                <w:szCs w:val="24"/>
                <w:lang w:eastAsia="ru-RU"/>
              </w:rPr>
              <w:lastRenderedPageBreak/>
              <w:t>квалификации специалистов, занимающихся вопросами организации профориентационной работы с детьми-инвалидами, детьми и лицами с ОВЗ, по вопросам профессионального консультирования</w:t>
            </w:r>
          </w:p>
        </w:tc>
        <w:tc>
          <w:tcPr>
            <w:tcW w:w="1417" w:type="dxa"/>
          </w:tcPr>
          <w:p w:rsidR="00923BB0" w:rsidRPr="004811A2" w:rsidRDefault="00923BB0" w:rsidP="00E26CEC">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2016 – 2018 годы</w:t>
            </w:r>
          </w:p>
        </w:tc>
        <w:tc>
          <w:tcPr>
            <w:tcW w:w="7938" w:type="dxa"/>
          </w:tcPr>
          <w:p w:rsidR="00F85595" w:rsidRPr="006545BB" w:rsidRDefault="00AB7406" w:rsidP="00F85595">
            <w:pPr>
              <w:widowControl w:val="0"/>
              <w:jc w:val="both"/>
              <w:rPr>
                <w:rFonts w:eastAsia="Calibri" w:cs="Arial"/>
                <w:sz w:val="28"/>
                <w:szCs w:val="28"/>
              </w:rPr>
            </w:pPr>
            <w:r w:rsidRPr="006545BB">
              <w:rPr>
                <w:rFonts w:ascii="Times New Roman" w:hAnsi="Times New Roman" w:cs="Times New Roman"/>
                <w:sz w:val="24"/>
                <w:szCs w:val="24"/>
              </w:rPr>
              <w:t xml:space="preserve">Во втором полугодии 2018 года </w:t>
            </w:r>
            <w:r w:rsidR="00171FB5" w:rsidRPr="006545BB">
              <w:rPr>
                <w:rFonts w:ascii="Times New Roman" w:hAnsi="Times New Roman" w:cs="Times New Roman"/>
                <w:sz w:val="24"/>
                <w:szCs w:val="24"/>
              </w:rPr>
              <w:t>ОКУ ЦППМСП участвовал</w:t>
            </w:r>
            <w:r w:rsidRPr="006545BB">
              <w:rPr>
                <w:rFonts w:ascii="Times New Roman" w:hAnsi="Times New Roman" w:cs="Times New Roman"/>
                <w:sz w:val="24"/>
                <w:szCs w:val="24"/>
              </w:rPr>
              <w:t xml:space="preserve">  во всероссийском социально ориентированном проекте «Внедрение </w:t>
            </w:r>
            <w:r w:rsidRPr="006545BB">
              <w:rPr>
                <w:rFonts w:ascii="Times New Roman" w:hAnsi="Times New Roman" w:cs="Times New Roman"/>
                <w:sz w:val="24"/>
                <w:szCs w:val="24"/>
              </w:rPr>
              <w:lastRenderedPageBreak/>
              <w:t xml:space="preserve">инклюзивной образовательной технологии» Профориентационная настольная </w:t>
            </w:r>
            <w:r w:rsidRPr="006545BB">
              <w:rPr>
                <w:rStyle w:val="fontstyle01"/>
                <w:rFonts w:ascii="Times New Roman" w:hAnsi="Times New Roman" w:cs="Times New Roman"/>
              </w:rPr>
              <w:t>игра "ПрофХ»</w:t>
            </w:r>
            <w:r w:rsidRPr="006545BB">
              <w:rPr>
                <w:rFonts w:ascii="Times New Roman" w:hAnsi="Times New Roman" w:cs="Times New Roman"/>
                <w:sz w:val="24"/>
                <w:szCs w:val="24"/>
              </w:rPr>
              <w:t>. В декабре 2018 года специалисты Центра прошли обучение по внедрению данного проекта в практику работы с целью п</w:t>
            </w:r>
            <w:r w:rsidRPr="006545BB">
              <w:rPr>
                <w:rStyle w:val="fontstyle01"/>
                <w:rFonts w:ascii="Times New Roman" w:hAnsi="Times New Roman" w:cs="Times New Roman"/>
              </w:rPr>
              <w:t>роведения профориентационной работы с детьми от 12 лет с ограниченными возможностями здоровья (с нарушениями сл</w:t>
            </w:r>
            <w:r w:rsidR="0027434E">
              <w:rPr>
                <w:rStyle w:val="fontstyle01"/>
                <w:rFonts w:ascii="Times New Roman" w:hAnsi="Times New Roman" w:cs="Times New Roman"/>
              </w:rPr>
              <w:t>уха, речи, зрения,</w:t>
            </w:r>
            <w:r w:rsidRPr="006545BB">
              <w:rPr>
                <w:rStyle w:val="fontstyle01"/>
                <w:rFonts w:ascii="Times New Roman" w:hAnsi="Times New Roman" w:cs="Times New Roman"/>
              </w:rPr>
              <w:t xml:space="preserve"> опорно-двигательного аппарата).</w:t>
            </w:r>
          </w:p>
          <w:p w:rsidR="00923BB0" w:rsidRPr="00DD1322" w:rsidRDefault="00F85595" w:rsidP="00414DDC">
            <w:pPr>
              <w:widowControl w:val="0"/>
              <w:jc w:val="both"/>
              <w:rPr>
                <w:rFonts w:ascii="Times New Roman" w:hAnsi="Times New Roman" w:cs="Times New Roman"/>
                <w:sz w:val="24"/>
                <w:szCs w:val="24"/>
                <w:highlight w:val="green"/>
              </w:rPr>
            </w:pPr>
            <w:r w:rsidRPr="006545BB">
              <w:rPr>
                <w:rFonts w:ascii="Times New Roman" w:eastAsia="Calibri" w:hAnsi="Times New Roman" w:cs="Times New Roman"/>
                <w:sz w:val="24"/>
                <w:szCs w:val="24"/>
              </w:rPr>
              <w:t xml:space="preserve">Ресурсным учебно-методическим центром на базе ОБПОУ «Курский государственный политехнический колледж» разработаны и реализуются </w:t>
            </w:r>
            <w:r w:rsidRPr="006545BB">
              <w:rPr>
                <w:rFonts w:ascii="Times New Roman" w:hAnsi="Times New Roman" w:cs="Times New Roman"/>
                <w:sz w:val="24"/>
                <w:szCs w:val="24"/>
              </w:rPr>
              <w:t xml:space="preserve">дополнительные образовательные программы повышения </w:t>
            </w:r>
            <w:r w:rsidRPr="006545BB">
              <w:rPr>
                <w:rFonts w:ascii="Times New Roman" w:eastAsia="Calibri" w:hAnsi="Times New Roman" w:cs="Times New Roman"/>
                <w:sz w:val="24"/>
                <w:szCs w:val="24"/>
              </w:rPr>
              <w:t>квалификации «Содержательно-методические и технологические основы экспертирования конкурсов профессионального мастерства людей с инвалидностью» для экспертов конкурсов профессионального мастерства людей с инвалидностью по видам трудовой профессиональной деятельности и с учетом нарушенных функций и ограничений жизнедеятельности участников (программа согласована с Федеральным государственным бюджетным образовательным учреждением высшего профессионального образования «Российский государственный социальный университет»).</w:t>
            </w:r>
            <w:r w:rsidR="00DD1322" w:rsidRPr="006545BB">
              <w:rPr>
                <w:rFonts w:ascii="Times New Roman" w:eastAsia="Calibri" w:hAnsi="Times New Roman" w:cs="Times New Roman"/>
                <w:sz w:val="24"/>
                <w:szCs w:val="24"/>
              </w:rPr>
              <w:t xml:space="preserve"> Кроме того, о</w:t>
            </w:r>
            <w:r w:rsidRPr="006545BB">
              <w:rPr>
                <w:rFonts w:ascii="Times New Roman" w:eastAsia="Calibri" w:hAnsi="Times New Roman" w:cs="Times New Roman"/>
                <w:sz w:val="24"/>
                <w:szCs w:val="24"/>
              </w:rPr>
              <w:t>существляется внедрение дополнительных образовательных программ повышения квалификации:</w:t>
            </w:r>
            <w:r w:rsidR="00414DDC">
              <w:rPr>
                <w:rFonts w:ascii="Times New Roman" w:eastAsia="Calibri" w:hAnsi="Times New Roman" w:cs="Times New Roman"/>
                <w:sz w:val="24"/>
                <w:szCs w:val="24"/>
              </w:rPr>
              <w:t xml:space="preserve"> </w:t>
            </w:r>
            <w:r w:rsidRPr="006545BB">
              <w:rPr>
                <w:rFonts w:ascii="Times New Roman" w:eastAsia="Calibri" w:hAnsi="Times New Roman" w:cs="Times New Roman"/>
                <w:sz w:val="24"/>
                <w:szCs w:val="24"/>
              </w:rPr>
              <w:t>«Совершенствование уровня личностных компетенций обучающихся (Softskills) в условиях среднего профессионального образования»;</w:t>
            </w:r>
            <w:r w:rsidR="00414DDC">
              <w:rPr>
                <w:rFonts w:ascii="Times New Roman" w:eastAsia="Calibri" w:hAnsi="Times New Roman" w:cs="Times New Roman"/>
                <w:sz w:val="24"/>
                <w:szCs w:val="24"/>
              </w:rPr>
              <w:t xml:space="preserve"> </w:t>
            </w:r>
            <w:r w:rsidRPr="006545BB">
              <w:rPr>
                <w:rFonts w:ascii="Times New Roman" w:eastAsia="Calibri" w:hAnsi="Times New Roman" w:cs="Times New Roman"/>
                <w:sz w:val="24"/>
                <w:szCs w:val="24"/>
              </w:rPr>
              <w:t>«Обеспечение доступной образовательной среды для лиц с инвалидностью и ограниченными возможностями здоровья в условиях среднего профессионального образования».</w:t>
            </w:r>
            <w:r w:rsidR="00414DDC">
              <w:rPr>
                <w:rFonts w:ascii="Times New Roman" w:eastAsia="Calibri" w:hAnsi="Times New Roman" w:cs="Times New Roman"/>
                <w:sz w:val="24"/>
                <w:szCs w:val="24"/>
              </w:rPr>
              <w:t xml:space="preserve"> </w:t>
            </w:r>
            <w:r w:rsidRPr="006545BB">
              <w:rPr>
                <w:rFonts w:ascii="Times New Roman" w:eastAsia="Calibri" w:hAnsi="Times New Roman" w:cs="Times New Roman"/>
                <w:sz w:val="24"/>
                <w:szCs w:val="24"/>
              </w:rPr>
              <w:t>Проведен региональны</w:t>
            </w:r>
            <w:r w:rsidR="00DD1322" w:rsidRPr="006545BB">
              <w:rPr>
                <w:rFonts w:ascii="Times New Roman" w:eastAsia="Calibri" w:hAnsi="Times New Roman" w:cs="Times New Roman"/>
                <w:sz w:val="24"/>
                <w:szCs w:val="24"/>
              </w:rPr>
              <w:t>й</w:t>
            </w:r>
            <w:r w:rsidRPr="006545BB">
              <w:rPr>
                <w:rFonts w:ascii="Times New Roman" w:eastAsia="Calibri" w:hAnsi="Times New Roman" w:cs="Times New Roman"/>
                <w:sz w:val="24"/>
                <w:szCs w:val="24"/>
              </w:rPr>
              <w:t xml:space="preserve"> обучающи</w:t>
            </w:r>
            <w:r w:rsidR="00DD1322" w:rsidRPr="006545BB">
              <w:rPr>
                <w:rFonts w:ascii="Times New Roman" w:eastAsia="Calibri" w:hAnsi="Times New Roman" w:cs="Times New Roman"/>
                <w:sz w:val="24"/>
                <w:szCs w:val="24"/>
              </w:rPr>
              <w:t>й</w:t>
            </w:r>
            <w:r w:rsidRPr="006545BB">
              <w:rPr>
                <w:rFonts w:ascii="Times New Roman" w:eastAsia="Calibri" w:hAnsi="Times New Roman" w:cs="Times New Roman"/>
                <w:sz w:val="24"/>
                <w:szCs w:val="24"/>
              </w:rPr>
              <w:t xml:space="preserve"> семинар для преподавателей и специалистов профессиональных образовательных организаций Курской области: «Обеспечение доступной образовательной среды для лиц с инвалидностью и ограниченными возможностями здоровья в период получения среднего профессионального образования в Курской области»</w:t>
            </w:r>
            <w:r w:rsidR="00DD1322" w:rsidRPr="006545BB">
              <w:rPr>
                <w:rFonts w:ascii="Times New Roman" w:eastAsia="Calibri" w:hAnsi="Times New Roman" w:cs="Times New Roman"/>
                <w:sz w:val="24"/>
                <w:szCs w:val="24"/>
              </w:rPr>
              <w:t>.</w:t>
            </w:r>
          </w:p>
        </w:tc>
      </w:tr>
      <w:tr w:rsidR="001B26E2" w:rsidRPr="00764AE2" w:rsidTr="00B84419">
        <w:tc>
          <w:tcPr>
            <w:tcW w:w="817" w:type="dxa"/>
            <w:gridSpan w:val="2"/>
          </w:tcPr>
          <w:p w:rsidR="001B26E2" w:rsidRPr="004811A2" w:rsidRDefault="001B26E2" w:rsidP="009808A4">
            <w:pPr>
              <w:pStyle w:val="a3"/>
              <w:numPr>
                <w:ilvl w:val="0"/>
                <w:numId w:val="7"/>
              </w:numPr>
              <w:rPr>
                <w:rFonts w:ascii="Times New Roman" w:hAnsi="Times New Roman" w:cs="Times New Roman"/>
                <w:sz w:val="24"/>
                <w:szCs w:val="24"/>
              </w:rPr>
            </w:pPr>
          </w:p>
        </w:tc>
        <w:tc>
          <w:tcPr>
            <w:tcW w:w="4820" w:type="dxa"/>
          </w:tcPr>
          <w:p w:rsidR="001B26E2" w:rsidRPr="004811A2" w:rsidRDefault="001B26E2" w:rsidP="00E26CEC">
            <w:pPr>
              <w:jc w:val="both"/>
              <w:rPr>
                <w:rFonts w:ascii="Times New Roman" w:eastAsia="Times New Roman" w:hAnsi="Times New Roman" w:cs="Times New Roman"/>
                <w:sz w:val="24"/>
                <w:szCs w:val="24"/>
                <w:lang w:eastAsia="ru-RU"/>
              </w:rPr>
            </w:pPr>
            <w:r w:rsidRPr="006545BB">
              <w:rPr>
                <w:rFonts w:ascii="Times New Roman" w:eastAsia="Times New Roman" w:hAnsi="Times New Roman" w:cs="Times New Roman"/>
                <w:sz w:val="24"/>
                <w:szCs w:val="24"/>
                <w:lang w:eastAsia="ru-RU"/>
              </w:rPr>
              <w:t xml:space="preserve">Организация и проведение курсов повышения квалификации педагогических и руководящих работников ОО по вопросам профессиональной ориентации обучающихся, в т.ч. детей-инвалидов и детей с ОВЗ, сопровождение </w:t>
            </w:r>
            <w:r w:rsidRPr="006545BB">
              <w:rPr>
                <w:rFonts w:ascii="Times New Roman" w:eastAsia="Times New Roman" w:hAnsi="Times New Roman" w:cs="Times New Roman"/>
                <w:sz w:val="24"/>
                <w:szCs w:val="24"/>
                <w:lang w:eastAsia="ru-RU"/>
              </w:rPr>
              <w:lastRenderedPageBreak/>
              <w:t>профессионального выбора, организации предпрофильной подготовки и профильного обучения</w:t>
            </w:r>
          </w:p>
        </w:tc>
        <w:tc>
          <w:tcPr>
            <w:tcW w:w="1417" w:type="dxa"/>
          </w:tcPr>
          <w:p w:rsidR="001B26E2" w:rsidRPr="004811A2" w:rsidRDefault="001B26E2" w:rsidP="00E26CEC">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2016 – 2018 годы</w:t>
            </w:r>
          </w:p>
        </w:tc>
        <w:tc>
          <w:tcPr>
            <w:tcW w:w="7938" w:type="dxa"/>
          </w:tcPr>
          <w:p w:rsidR="001B26E2" w:rsidRPr="006545BB" w:rsidRDefault="001B26E2" w:rsidP="001B26E2">
            <w:pPr>
              <w:jc w:val="both"/>
              <w:rPr>
                <w:rFonts w:ascii="Times New Roman" w:hAnsi="Times New Roman" w:cs="Times New Roman"/>
                <w:sz w:val="24"/>
                <w:szCs w:val="24"/>
              </w:rPr>
            </w:pPr>
            <w:r w:rsidRPr="006545BB">
              <w:rPr>
                <w:rFonts w:ascii="Times New Roman" w:hAnsi="Times New Roman" w:cs="Times New Roman"/>
                <w:sz w:val="24"/>
                <w:szCs w:val="24"/>
              </w:rPr>
              <w:t>В 2018 году 45 специалистов образовательных организаций, осуществляющих профессиональную ориентацию и поддержку профессионального самоопределения обучающихся,</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 xml:space="preserve">освоили дополнительную профессиональную программу повышения квалификации «Профессиональное самоопределение учащихся общеобразовательных организаций в условиях реализации ФГОС общего </w:t>
            </w:r>
            <w:r w:rsidRPr="006545BB">
              <w:rPr>
                <w:rFonts w:ascii="Times New Roman" w:hAnsi="Times New Roman" w:cs="Times New Roman"/>
                <w:sz w:val="24"/>
                <w:szCs w:val="24"/>
              </w:rPr>
              <w:lastRenderedPageBreak/>
              <w:t>образования».</w:t>
            </w:r>
          </w:p>
          <w:p w:rsidR="001B26E2" w:rsidRDefault="001B26E2" w:rsidP="001B26E2">
            <w:pPr>
              <w:jc w:val="both"/>
              <w:rPr>
                <w:rFonts w:ascii="Times New Roman" w:hAnsi="Times New Roman" w:cs="Times New Roman"/>
                <w:sz w:val="24"/>
                <w:szCs w:val="24"/>
              </w:rPr>
            </w:pPr>
            <w:r w:rsidRPr="006545BB">
              <w:rPr>
                <w:rFonts w:ascii="Times New Roman" w:hAnsi="Times New Roman" w:cs="Times New Roman"/>
                <w:sz w:val="24"/>
                <w:szCs w:val="24"/>
              </w:rPr>
              <w:t xml:space="preserve">Кафедрой профессионального образования </w:t>
            </w:r>
            <w:r w:rsidR="007E4B2B" w:rsidRPr="006545BB">
              <w:rPr>
                <w:rFonts w:ascii="Times New Roman" w:hAnsi="Times New Roman" w:cs="Times New Roman"/>
                <w:sz w:val="24"/>
                <w:szCs w:val="24"/>
              </w:rPr>
              <w:t xml:space="preserve">ОГБУ ДПО КИРО </w:t>
            </w:r>
            <w:r w:rsidRPr="006545BB">
              <w:rPr>
                <w:rFonts w:ascii="Times New Roman" w:hAnsi="Times New Roman" w:cs="Times New Roman"/>
                <w:sz w:val="24"/>
                <w:szCs w:val="24"/>
              </w:rPr>
              <w:t>проведены курсы повышения квалификации для 23 специалистов ОКОУ «Дмитриевская школа-интернат</w:t>
            </w:r>
            <w:r w:rsidR="0051554A">
              <w:rPr>
                <w:rFonts w:ascii="Times New Roman" w:hAnsi="Times New Roman" w:cs="Times New Roman"/>
                <w:sz w:val="24"/>
                <w:szCs w:val="24"/>
              </w:rPr>
              <w:t xml:space="preserve"> для детей с ОВЗ</w:t>
            </w:r>
            <w:r w:rsidRPr="006545BB">
              <w:rPr>
                <w:rFonts w:ascii="Times New Roman" w:hAnsi="Times New Roman" w:cs="Times New Roman"/>
                <w:sz w:val="24"/>
                <w:szCs w:val="24"/>
              </w:rPr>
              <w:t>», ОКОУ «Льговская школа-интернат</w:t>
            </w:r>
            <w:r w:rsidR="0051554A">
              <w:rPr>
                <w:rFonts w:ascii="Times New Roman" w:hAnsi="Times New Roman" w:cs="Times New Roman"/>
                <w:sz w:val="24"/>
                <w:szCs w:val="24"/>
              </w:rPr>
              <w:t xml:space="preserve"> для детей с ОВЗ</w:t>
            </w:r>
            <w:r w:rsidRPr="006545BB">
              <w:rPr>
                <w:rFonts w:ascii="Times New Roman" w:hAnsi="Times New Roman" w:cs="Times New Roman"/>
                <w:sz w:val="24"/>
                <w:szCs w:val="24"/>
              </w:rPr>
              <w:t xml:space="preserve">», </w:t>
            </w:r>
            <w:r w:rsidRPr="006545BB">
              <w:rPr>
                <w:rFonts w:ascii="Times New Roman" w:hAnsi="Times New Roman" w:cs="Times New Roman"/>
              </w:rPr>
              <w:t>ОКОУ</w:t>
            </w:r>
            <w:r w:rsidR="005D5814">
              <w:rPr>
                <w:rFonts w:ascii="Times New Roman" w:hAnsi="Times New Roman" w:cs="Times New Roman"/>
              </w:rPr>
              <w:t xml:space="preserve"> </w:t>
            </w:r>
            <w:r w:rsidRPr="006545BB">
              <w:rPr>
                <w:rFonts w:ascii="Times New Roman" w:hAnsi="Times New Roman" w:cs="Times New Roman"/>
              </w:rPr>
              <w:t xml:space="preserve">«Курская </w:t>
            </w:r>
            <w:r w:rsidR="0051554A">
              <w:rPr>
                <w:rFonts w:ascii="Times New Roman" w:hAnsi="Times New Roman" w:cs="Times New Roman"/>
              </w:rPr>
              <w:t>школа для детей с ОВЗ</w:t>
            </w:r>
            <w:r w:rsidRPr="006545BB">
              <w:rPr>
                <w:rFonts w:ascii="Times New Roman" w:hAnsi="Times New Roman" w:cs="Times New Roman"/>
              </w:rPr>
              <w:t>»</w:t>
            </w:r>
            <w:r w:rsidRPr="006545BB">
              <w:rPr>
                <w:rFonts w:ascii="Times New Roman" w:hAnsi="Times New Roman" w:cs="Times New Roman"/>
                <w:sz w:val="24"/>
                <w:szCs w:val="24"/>
              </w:rPr>
              <w:t xml:space="preserve"> по дополнительной профессиональной программе «Современные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w:t>
            </w:r>
          </w:p>
          <w:p w:rsidR="00AB7406" w:rsidRPr="00B93440" w:rsidRDefault="00AB7406" w:rsidP="00AB7406">
            <w:pPr>
              <w:pStyle w:val="aa"/>
              <w:shd w:val="clear" w:color="auto" w:fill="FFFFFF"/>
              <w:spacing w:before="0" w:beforeAutospacing="0" w:after="150" w:afterAutospacing="0"/>
              <w:ind w:left="45"/>
              <w:jc w:val="both"/>
            </w:pPr>
            <w:r w:rsidRPr="00B93440">
              <w:t xml:space="preserve">11 октября 2018 года в ОКУ ЦППМСП </w:t>
            </w:r>
            <w:r w:rsidR="0051554A">
              <w:t xml:space="preserve">на </w:t>
            </w:r>
            <w:r w:rsidRPr="00B93440">
              <w:t>семинар</w:t>
            </w:r>
            <w:r w:rsidR="0051554A">
              <w:t>е</w:t>
            </w:r>
            <w:r w:rsidRPr="00B93440">
              <w:t xml:space="preserve"> для педагогов-психологов дошкольных и школьных образователь</w:t>
            </w:r>
            <w:r w:rsidR="0051554A">
              <w:t>ных организаций Курской области</w:t>
            </w:r>
            <w:r w:rsidRPr="00B93440">
              <w:t xml:space="preserve"> рассматривались основные вопросы деятельности Центра психолого-педагогического, медицинского и социального сопровождения, были презентованы программы психологического сопровождения, реализуемые в учреждении, а также отдельные вопросы специфики деятельности </w:t>
            </w:r>
            <w:r w:rsidR="0051554A">
              <w:t>педагога-</w:t>
            </w:r>
            <w:r w:rsidRPr="00B93440">
              <w:t>психолога в школе и детском саду.</w:t>
            </w:r>
          </w:p>
          <w:p w:rsidR="00AB7406" w:rsidRPr="00171FB5" w:rsidRDefault="00AB7406" w:rsidP="0051554A">
            <w:pPr>
              <w:pStyle w:val="aa"/>
              <w:shd w:val="clear" w:color="auto" w:fill="FFFFFF"/>
              <w:spacing w:before="0" w:beforeAutospacing="0" w:after="150" w:afterAutospacing="0"/>
              <w:ind w:left="45"/>
              <w:jc w:val="both"/>
            </w:pPr>
            <w:r w:rsidRPr="00B93440">
              <w:t>30 октября 2018 года специалисты ОКУ ЦППМСП принимали участие в заседании учебно-методического объединения педагогов-психологов учреждений образования города Курска по теме: «Особенности работы педагога-психолога с детьми с расстро</w:t>
            </w:r>
            <w:r w:rsidR="0051554A">
              <w:t>йствами аутистического спектра».</w:t>
            </w:r>
            <w:r w:rsidRPr="00B93440">
              <w:t xml:space="preserve"> 06 декабря 2018 года </w:t>
            </w:r>
            <w:r w:rsidR="0051554A">
              <w:t xml:space="preserve">специалисты </w:t>
            </w:r>
            <w:r w:rsidRPr="00B93440">
              <w:t>ОКУ «Курский областной центр психолого-педагогического, медицинского и социального сопровождения», участвовали в региональном обучающем семинаре «Обеспечение доступной образовательной среды для лиц с инвалидностью и ограниченными возможностями здоровья в условиях СПО Кур</w:t>
            </w:r>
            <w:r>
              <w:t>ской области»</w:t>
            </w:r>
            <w:r w:rsidRPr="00B93440">
              <w:t>, представив материал по теме «Особенности психологического развития и образовательные потребности обучающихся с ОВЗ».</w:t>
            </w:r>
          </w:p>
        </w:tc>
      </w:tr>
      <w:tr w:rsidR="006B0716" w:rsidRPr="00764AE2" w:rsidTr="00B84419">
        <w:tc>
          <w:tcPr>
            <w:tcW w:w="817" w:type="dxa"/>
            <w:gridSpan w:val="2"/>
          </w:tcPr>
          <w:p w:rsidR="006B0716" w:rsidRPr="004811A2" w:rsidRDefault="006B0716" w:rsidP="009808A4">
            <w:pPr>
              <w:pStyle w:val="a3"/>
              <w:numPr>
                <w:ilvl w:val="0"/>
                <w:numId w:val="7"/>
              </w:numPr>
              <w:rPr>
                <w:rFonts w:ascii="Times New Roman" w:hAnsi="Times New Roman" w:cs="Times New Roman"/>
                <w:sz w:val="24"/>
                <w:szCs w:val="24"/>
              </w:rPr>
            </w:pPr>
          </w:p>
        </w:tc>
        <w:tc>
          <w:tcPr>
            <w:tcW w:w="4820" w:type="dxa"/>
          </w:tcPr>
          <w:p w:rsidR="006B0716" w:rsidRPr="0009692B" w:rsidRDefault="006B0716" w:rsidP="006B0716">
            <w:pPr>
              <w:jc w:val="both"/>
              <w:rPr>
                <w:rFonts w:ascii="Times New Roman" w:hAnsi="Times New Roman" w:cs="Times New Roman"/>
                <w:sz w:val="24"/>
                <w:szCs w:val="24"/>
              </w:rPr>
            </w:pPr>
            <w:r w:rsidRPr="0009692B">
              <w:rPr>
                <w:rFonts w:ascii="Times New Roman" w:hAnsi="Times New Roman" w:cs="Times New Roman"/>
                <w:sz w:val="24"/>
                <w:szCs w:val="24"/>
              </w:rPr>
              <w:t>Проведение семинаров (вебинаров) для педагогических работников и родителей</w:t>
            </w:r>
            <w:r w:rsidR="0051554A">
              <w:rPr>
                <w:rFonts w:ascii="Times New Roman" w:hAnsi="Times New Roman" w:cs="Times New Roman"/>
                <w:sz w:val="24"/>
                <w:szCs w:val="24"/>
              </w:rPr>
              <w:t>,</w:t>
            </w:r>
            <w:r w:rsidRPr="0009692B">
              <w:rPr>
                <w:rFonts w:ascii="Times New Roman" w:hAnsi="Times New Roman" w:cs="Times New Roman"/>
                <w:sz w:val="24"/>
                <w:szCs w:val="24"/>
              </w:rPr>
              <w:t xml:space="preserve"> обучающихся-инвалидов (законных представителей) по вопросам профориентации и получения услуг среднего профессионального образования и </w:t>
            </w:r>
            <w:r w:rsidRPr="0009692B">
              <w:rPr>
                <w:rFonts w:ascii="Times New Roman" w:hAnsi="Times New Roman" w:cs="Times New Roman"/>
                <w:sz w:val="24"/>
                <w:szCs w:val="24"/>
              </w:rPr>
              <w:lastRenderedPageBreak/>
              <w:t>профессионального обучения для обучающихся инвалидов и обучающихся с ОВЗ.</w:t>
            </w:r>
          </w:p>
        </w:tc>
        <w:tc>
          <w:tcPr>
            <w:tcW w:w="1417" w:type="dxa"/>
          </w:tcPr>
          <w:p w:rsidR="006B0716" w:rsidRPr="0009692B" w:rsidRDefault="006B0716" w:rsidP="006B0716">
            <w:pPr>
              <w:jc w:val="center"/>
              <w:rPr>
                <w:rFonts w:ascii="Times New Roman" w:hAnsi="Times New Roman" w:cs="Times New Roman"/>
                <w:sz w:val="24"/>
                <w:szCs w:val="24"/>
              </w:rPr>
            </w:pPr>
            <w:r>
              <w:rPr>
                <w:rFonts w:ascii="Times New Roman" w:hAnsi="Times New Roman" w:cs="Times New Roman"/>
                <w:sz w:val="24"/>
                <w:szCs w:val="24"/>
              </w:rPr>
              <w:lastRenderedPageBreak/>
              <w:t>2016-2020 годы</w:t>
            </w:r>
          </w:p>
        </w:tc>
        <w:tc>
          <w:tcPr>
            <w:tcW w:w="7938" w:type="dxa"/>
          </w:tcPr>
          <w:p w:rsidR="006B0716" w:rsidRPr="006545BB" w:rsidRDefault="006B0716" w:rsidP="006B0716">
            <w:pPr>
              <w:jc w:val="both"/>
              <w:rPr>
                <w:rFonts w:ascii="Times New Roman" w:hAnsi="Times New Roman" w:cs="Times New Roman"/>
                <w:sz w:val="24"/>
                <w:szCs w:val="24"/>
              </w:rPr>
            </w:pPr>
            <w:r w:rsidRPr="006545BB">
              <w:rPr>
                <w:rFonts w:ascii="Times New Roman" w:hAnsi="Times New Roman" w:cs="Times New Roman"/>
                <w:sz w:val="24"/>
                <w:szCs w:val="24"/>
              </w:rPr>
              <w:t xml:space="preserve">31 октября 2018 г.  </w:t>
            </w:r>
            <w:r w:rsidR="007E4B2B" w:rsidRPr="006545BB">
              <w:rPr>
                <w:rFonts w:ascii="Times New Roman" w:hAnsi="Times New Roman" w:cs="Times New Roman"/>
                <w:sz w:val="24"/>
                <w:szCs w:val="24"/>
              </w:rPr>
              <w:t xml:space="preserve">на базе ОГБУ ДПО КИРО </w:t>
            </w:r>
            <w:r w:rsidRPr="006545BB">
              <w:rPr>
                <w:rFonts w:ascii="Times New Roman" w:hAnsi="Times New Roman" w:cs="Times New Roman"/>
                <w:sz w:val="24"/>
                <w:szCs w:val="24"/>
              </w:rPr>
              <w:t>проведен семинар под руководством академика РАО, доктора педагогических наук, профессора, академика-секретаря отделения профессионального образования РАО Чистяковой Светланы Николаевны «Инновационные формы и методы подготовки к будущей профессиональной карьере».</w:t>
            </w:r>
          </w:p>
          <w:p w:rsidR="006B0716" w:rsidRPr="00677365" w:rsidRDefault="006B0716" w:rsidP="006B0716">
            <w:pPr>
              <w:jc w:val="both"/>
              <w:rPr>
                <w:rFonts w:ascii="Times New Roman" w:hAnsi="Times New Roman" w:cs="Times New Roman"/>
                <w:sz w:val="24"/>
                <w:szCs w:val="24"/>
                <w:highlight w:val="yellow"/>
              </w:rPr>
            </w:pPr>
            <w:r w:rsidRPr="006545BB">
              <w:rPr>
                <w:rFonts w:ascii="Times New Roman" w:hAnsi="Times New Roman" w:cs="Times New Roman"/>
                <w:sz w:val="24"/>
                <w:szCs w:val="24"/>
              </w:rPr>
              <w:t xml:space="preserve">Разработана и реализована Программа деловых мероприятий </w:t>
            </w:r>
            <w:r w:rsidRPr="006545BB">
              <w:rPr>
                <w:rFonts w:ascii="Times New Roman" w:hAnsi="Times New Roman" w:cs="Times New Roman"/>
                <w:sz w:val="24"/>
                <w:szCs w:val="24"/>
              </w:rPr>
              <w:lastRenderedPageBreak/>
              <w:t xml:space="preserve">регионального отборочного этапа </w:t>
            </w:r>
            <w:r w:rsidRPr="006545BB">
              <w:rPr>
                <w:rFonts w:ascii="Times New Roman" w:hAnsi="Times New Roman" w:cs="Times New Roman"/>
                <w:sz w:val="24"/>
                <w:szCs w:val="24"/>
                <w:lang w:val="en-US"/>
              </w:rPr>
              <w:t>IV</w:t>
            </w:r>
            <w:r w:rsidRPr="006545BB">
              <w:rPr>
                <w:rFonts w:ascii="Times New Roman" w:hAnsi="Times New Roman" w:cs="Times New Roman"/>
                <w:sz w:val="24"/>
                <w:szCs w:val="24"/>
              </w:rPr>
              <w:t xml:space="preserve"> национального чемпионата профессионального мастерства среди людей с инвалидностью «Абилимпикс - 2018».</w:t>
            </w:r>
          </w:p>
        </w:tc>
      </w:tr>
      <w:tr w:rsidR="006B0716" w:rsidRPr="00764AE2" w:rsidTr="00B84419">
        <w:tc>
          <w:tcPr>
            <w:tcW w:w="817" w:type="dxa"/>
            <w:gridSpan w:val="2"/>
          </w:tcPr>
          <w:p w:rsidR="006B0716" w:rsidRPr="004811A2" w:rsidRDefault="006B0716" w:rsidP="009808A4">
            <w:pPr>
              <w:pStyle w:val="a3"/>
              <w:numPr>
                <w:ilvl w:val="0"/>
                <w:numId w:val="7"/>
              </w:numPr>
              <w:rPr>
                <w:rFonts w:ascii="Times New Roman" w:hAnsi="Times New Roman" w:cs="Times New Roman"/>
                <w:sz w:val="24"/>
                <w:szCs w:val="24"/>
              </w:rPr>
            </w:pPr>
          </w:p>
        </w:tc>
        <w:tc>
          <w:tcPr>
            <w:tcW w:w="4820" w:type="dxa"/>
          </w:tcPr>
          <w:p w:rsidR="006B0716" w:rsidRPr="004811A2" w:rsidRDefault="006B0716" w:rsidP="00E26CEC">
            <w:pPr>
              <w:ind w:firstLine="33"/>
              <w:jc w:val="both"/>
              <w:outlineLvl w:val="0"/>
              <w:rPr>
                <w:rFonts w:ascii="Times New Roman" w:hAnsi="Times New Roman" w:cs="Times New Roman"/>
                <w:sz w:val="24"/>
                <w:szCs w:val="24"/>
              </w:rPr>
            </w:pPr>
            <w:r w:rsidRPr="004811A2">
              <w:rPr>
                <w:rFonts w:ascii="Times New Roman" w:hAnsi="Times New Roman" w:cs="Times New Roman"/>
                <w:sz w:val="24"/>
                <w:szCs w:val="24"/>
              </w:rPr>
              <w:t>Получение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включая специалистов, осуществляющих сопровождение образовательного процесса инвалидов и лиц с ограниченными возможностями здоровья, по вопросам инклюзивного среднего профессионального образования (курсы повышения квалификации педагогических работников, стажировки)</w:t>
            </w:r>
          </w:p>
        </w:tc>
        <w:tc>
          <w:tcPr>
            <w:tcW w:w="1417" w:type="dxa"/>
          </w:tcPr>
          <w:p w:rsidR="006B0716" w:rsidRPr="004811A2" w:rsidRDefault="006B0716" w:rsidP="00E26CEC">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6B0716" w:rsidRPr="00677365" w:rsidRDefault="006B0716" w:rsidP="00414DDC">
            <w:pPr>
              <w:jc w:val="both"/>
              <w:rPr>
                <w:rFonts w:ascii="Times New Roman" w:hAnsi="Times New Roman" w:cs="Times New Roman"/>
                <w:sz w:val="24"/>
                <w:szCs w:val="24"/>
                <w:highlight w:val="yellow"/>
              </w:rPr>
            </w:pPr>
            <w:r w:rsidRPr="006545BB">
              <w:rPr>
                <w:rFonts w:ascii="Times New Roman" w:hAnsi="Times New Roman" w:cs="Times New Roman"/>
                <w:sz w:val="24"/>
                <w:szCs w:val="24"/>
              </w:rPr>
              <w:t xml:space="preserve">Кафедрой профессионального образования </w:t>
            </w:r>
            <w:r w:rsidR="007E4B2B" w:rsidRPr="006545BB">
              <w:rPr>
                <w:rFonts w:ascii="Times New Roman" w:hAnsi="Times New Roman" w:cs="Times New Roman"/>
                <w:sz w:val="24"/>
                <w:szCs w:val="24"/>
              </w:rPr>
              <w:t xml:space="preserve">ОГБУ ДПО КИРО </w:t>
            </w:r>
            <w:r w:rsidRPr="006545BB">
              <w:rPr>
                <w:rFonts w:ascii="Times New Roman" w:hAnsi="Times New Roman" w:cs="Times New Roman"/>
                <w:sz w:val="24"/>
                <w:szCs w:val="24"/>
              </w:rPr>
              <w:t>проведены курсы повышения квалификации для 23 специалистов: ОК</w:t>
            </w:r>
            <w:r w:rsidR="00414DDC">
              <w:rPr>
                <w:rFonts w:ascii="Times New Roman" w:hAnsi="Times New Roman" w:cs="Times New Roman"/>
                <w:sz w:val="24"/>
                <w:szCs w:val="24"/>
              </w:rPr>
              <w:t>ОУ «Дмитриевская школа-интернат</w:t>
            </w:r>
            <w:r w:rsidR="0051554A">
              <w:rPr>
                <w:rFonts w:ascii="Times New Roman" w:hAnsi="Times New Roman" w:cs="Times New Roman"/>
                <w:sz w:val="24"/>
                <w:szCs w:val="24"/>
              </w:rPr>
              <w:t xml:space="preserve"> для детей с ОВЗ</w:t>
            </w:r>
            <w:r w:rsidR="00414DDC">
              <w:rPr>
                <w:rFonts w:ascii="Times New Roman" w:hAnsi="Times New Roman" w:cs="Times New Roman"/>
                <w:sz w:val="24"/>
                <w:szCs w:val="24"/>
              </w:rPr>
              <w:t>» (11 чел.), ОКОУ «</w:t>
            </w:r>
            <w:r w:rsidRPr="006545BB">
              <w:rPr>
                <w:rFonts w:ascii="Times New Roman" w:hAnsi="Times New Roman" w:cs="Times New Roman"/>
                <w:sz w:val="24"/>
                <w:szCs w:val="24"/>
              </w:rPr>
              <w:t>Льговская школа-интернат</w:t>
            </w:r>
            <w:r w:rsidR="0051554A">
              <w:rPr>
                <w:rFonts w:ascii="Times New Roman" w:hAnsi="Times New Roman" w:cs="Times New Roman"/>
                <w:sz w:val="24"/>
                <w:szCs w:val="24"/>
              </w:rPr>
              <w:t xml:space="preserve"> для детей с ОВЗ</w:t>
            </w:r>
            <w:r w:rsidRPr="006545BB">
              <w:rPr>
                <w:rFonts w:ascii="Times New Roman" w:hAnsi="Times New Roman" w:cs="Times New Roman"/>
                <w:sz w:val="24"/>
                <w:szCs w:val="24"/>
              </w:rPr>
              <w:t>» (9</w:t>
            </w:r>
            <w:r w:rsidR="005D5814">
              <w:rPr>
                <w:rFonts w:ascii="Times New Roman" w:hAnsi="Times New Roman" w:cs="Times New Roman"/>
                <w:sz w:val="24"/>
                <w:szCs w:val="24"/>
              </w:rPr>
              <w:t xml:space="preserve"> </w:t>
            </w:r>
            <w:r w:rsidRPr="006545BB">
              <w:rPr>
                <w:rFonts w:ascii="Times New Roman" w:hAnsi="Times New Roman" w:cs="Times New Roman"/>
                <w:sz w:val="24"/>
                <w:szCs w:val="24"/>
              </w:rPr>
              <w:t>чел.), ОКОУ «Курская школа для детей с ОВЗ» (3 чел.) по дополнительной профессиональной программе «Современные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w:t>
            </w:r>
          </w:p>
        </w:tc>
      </w:tr>
      <w:tr w:rsidR="006B0716" w:rsidRPr="00764AE2" w:rsidTr="00B84419">
        <w:tc>
          <w:tcPr>
            <w:tcW w:w="817" w:type="dxa"/>
            <w:gridSpan w:val="2"/>
          </w:tcPr>
          <w:p w:rsidR="006B0716" w:rsidRPr="004811A2" w:rsidRDefault="006B0716" w:rsidP="009808A4">
            <w:pPr>
              <w:pStyle w:val="a3"/>
              <w:numPr>
                <w:ilvl w:val="0"/>
                <w:numId w:val="7"/>
              </w:numPr>
              <w:rPr>
                <w:rFonts w:ascii="Times New Roman" w:hAnsi="Times New Roman" w:cs="Times New Roman"/>
                <w:sz w:val="24"/>
                <w:szCs w:val="24"/>
              </w:rPr>
            </w:pPr>
          </w:p>
        </w:tc>
        <w:tc>
          <w:tcPr>
            <w:tcW w:w="4820" w:type="dxa"/>
          </w:tcPr>
          <w:p w:rsidR="006B0716" w:rsidRPr="004811A2" w:rsidRDefault="006B0716" w:rsidP="00E26CEC">
            <w:pPr>
              <w:jc w:val="both"/>
              <w:rPr>
                <w:rFonts w:ascii="Times New Roman" w:hAnsi="Times New Roman" w:cs="Times New Roman"/>
                <w:sz w:val="24"/>
                <w:szCs w:val="24"/>
              </w:rPr>
            </w:pPr>
            <w:r w:rsidRPr="004811A2">
              <w:rPr>
                <w:rFonts w:ascii="Times New Roman" w:hAnsi="Times New Roman" w:cs="Times New Roman"/>
                <w:sz w:val="24"/>
                <w:szCs w:val="24"/>
              </w:rPr>
              <w:t>Повышение квалификации педагогических работников по вопросам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1417" w:type="dxa"/>
          </w:tcPr>
          <w:p w:rsidR="006B0716" w:rsidRPr="004811A2" w:rsidRDefault="006B0716" w:rsidP="00E26CEC">
            <w:pPr>
              <w:rPr>
                <w:rFonts w:ascii="Times New Roman" w:hAnsi="Times New Roman" w:cs="Times New Roman"/>
                <w:sz w:val="24"/>
                <w:szCs w:val="24"/>
              </w:rPr>
            </w:pPr>
            <w:r w:rsidRPr="004811A2">
              <w:rPr>
                <w:rFonts w:ascii="Times New Roman" w:hAnsi="Times New Roman" w:cs="Times New Roman"/>
                <w:sz w:val="24"/>
                <w:szCs w:val="24"/>
              </w:rPr>
              <w:t xml:space="preserve">       постоянно</w:t>
            </w:r>
          </w:p>
        </w:tc>
        <w:tc>
          <w:tcPr>
            <w:tcW w:w="7938" w:type="dxa"/>
          </w:tcPr>
          <w:p w:rsidR="006B0716" w:rsidRPr="006545BB" w:rsidRDefault="006B0716" w:rsidP="001B26E2">
            <w:pPr>
              <w:jc w:val="both"/>
              <w:rPr>
                <w:rFonts w:ascii="Times New Roman" w:hAnsi="Times New Roman" w:cs="Times New Roman"/>
                <w:sz w:val="24"/>
                <w:szCs w:val="24"/>
              </w:rPr>
            </w:pPr>
            <w:r w:rsidRPr="006545BB">
              <w:rPr>
                <w:rStyle w:val="af"/>
                <w:rFonts w:ascii="Times New Roman" w:hAnsi="Times New Roman" w:cs="Times New Roman"/>
                <w:b w:val="0"/>
                <w:sz w:val="24"/>
                <w:szCs w:val="24"/>
              </w:rPr>
              <w:t>В  2018</w:t>
            </w:r>
            <w:r w:rsidR="00EE68C9">
              <w:rPr>
                <w:rStyle w:val="af"/>
                <w:rFonts w:ascii="Times New Roman" w:hAnsi="Times New Roman" w:cs="Times New Roman"/>
                <w:b w:val="0"/>
                <w:sz w:val="24"/>
                <w:szCs w:val="24"/>
              </w:rPr>
              <w:t xml:space="preserve"> </w:t>
            </w:r>
            <w:r w:rsidR="006545BB">
              <w:rPr>
                <w:rFonts w:ascii="Times New Roman" w:hAnsi="Times New Roman" w:cs="Times New Roman"/>
                <w:sz w:val="24"/>
                <w:szCs w:val="24"/>
              </w:rPr>
              <w:t xml:space="preserve">году </w:t>
            </w:r>
            <w:r w:rsidRPr="006545BB">
              <w:rPr>
                <w:rFonts w:ascii="Times New Roman" w:hAnsi="Times New Roman" w:cs="Times New Roman"/>
                <w:sz w:val="24"/>
                <w:szCs w:val="24"/>
              </w:rPr>
              <w:t>обеспечено выполнение показателей:</w:t>
            </w:r>
          </w:p>
          <w:p w:rsidR="006B0716" w:rsidRPr="006545BB" w:rsidRDefault="006B0716" w:rsidP="001B26E2">
            <w:pPr>
              <w:jc w:val="both"/>
              <w:rPr>
                <w:rFonts w:ascii="Times New Roman" w:hAnsi="Times New Roman" w:cs="Times New Roman"/>
                <w:sz w:val="24"/>
                <w:szCs w:val="24"/>
              </w:rPr>
            </w:pPr>
            <w:r w:rsidRPr="006545BB">
              <w:rPr>
                <w:rFonts w:ascii="Times New Roman" w:hAnsi="Times New Roman" w:cs="Times New Roman"/>
                <w:sz w:val="24"/>
                <w:szCs w:val="24"/>
              </w:rPr>
              <w:t>- «доля педагогических работников общеобразовательных организаций Курской области», освоивших программы ДПП ПК по вопросам введения и реализации ФГОС ОВЗ в объеме 65% от общего числа педагогических работников Курской области;</w:t>
            </w:r>
          </w:p>
          <w:p w:rsidR="006B0716" w:rsidRPr="006545BB" w:rsidRDefault="006B0716" w:rsidP="001B26E2">
            <w:pPr>
              <w:jc w:val="both"/>
              <w:rPr>
                <w:rFonts w:ascii="Times New Roman" w:hAnsi="Times New Roman" w:cs="Times New Roman"/>
                <w:sz w:val="24"/>
                <w:szCs w:val="24"/>
              </w:rPr>
            </w:pPr>
            <w:r w:rsidRPr="006545BB">
              <w:rPr>
                <w:rFonts w:ascii="Times New Roman" w:hAnsi="Times New Roman" w:cs="Times New Roman"/>
                <w:sz w:val="24"/>
                <w:szCs w:val="24"/>
              </w:rPr>
              <w:t>- «доля педагогических работников образовательных организаций, освоивших модули по проектированию инклюзивной образовательной среды в образовательных организациях в дополнительных профессиональных программах повышения квалификации и профессиональной переподготовки, в общей численности педагогических работников и руководителей образовательных организаций Курской области» в размере 34,2%.</w:t>
            </w:r>
          </w:p>
        </w:tc>
      </w:tr>
      <w:tr w:rsidR="006B0716" w:rsidRPr="00764AE2" w:rsidTr="00B84419">
        <w:tc>
          <w:tcPr>
            <w:tcW w:w="817" w:type="dxa"/>
            <w:gridSpan w:val="2"/>
          </w:tcPr>
          <w:p w:rsidR="006B0716" w:rsidRPr="004811A2" w:rsidRDefault="006B0716" w:rsidP="009808A4">
            <w:pPr>
              <w:pStyle w:val="a3"/>
              <w:numPr>
                <w:ilvl w:val="0"/>
                <w:numId w:val="7"/>
              </w:numPr>
              <w:rPr>
                <w:rFonts w:ascii="Times New Roman" w:hAnsi="Times New Roman" w:cs="Times New Roman"/>
                <w:sz w:val="24"/>
                <w:szCs w:val="24"/>
              </w:rPr>
            </w:pPr>
          </w:p>
        </w:tc>
        <w:tc>
          <w:tcPr>
            <w:tcW w:w="4820" w:type="dxa"/>
          </w:tcPr>
          <w:p w:rsidR="006B0716" w:rsidRPr="004811A2" w:rsidRDefault="006B0716" w:rsidP="00E26CEC">
            <w:pPr>
              <w:jc w:val="both"/>
              <w:rPr>
                <w:rFonts w:ascii="Times New Roman" w:hAnsi="Times New Roman" w:cs="Times New Roman"/>
                <w:sz w:val="24"/>
                <w:szCs w:val="24"/>
              </w:rPr>
            </w:pPr>
            <w:r w:rsidRPr="004811A2">
              <w:rPr>
                <w:rFonts w:ascii="Times New Roman" w:hAnsi="Times New Roman" w:cs="Times New Roman"/>
                <w:sz w:val="24"/>
                <w:szCs w:val="24"/>
              </w:rPr>
              <w:t>Проведение обучающих мероприятий по введению ФГОС НОО ОВЗ для учителей начальных классов, тьюторов</w:t>
            </w:r>
            <w:r w:rsidR="00BD72B2">
              <w:rPr>
                <w:rFonts w:ascii="Times New Roman" w:hAnsi="Times New Roman" w:cs="Times New Roman"/>
                <w:sz w:val="24"/>
                <w:szCs w:val="24"/>
              </w:rPr>
              <w:t xml:space="preserve"> </w:t>
            </w:r>
            <w:r w:rsidRPr="004811A2">
              <w:rPr>
                <w:rFonts w:ascii="Times New Roman" w:hAnsi="Times New Roman" w:cs="Times New Roman"/>
                <w:sz w:val="24"/>
                <w:szCs w:val="24"/>
              </w:rPr>
              <w:t>общеобразовательных организаций</w:t>
            </w:r>
          </w:p>
        </w:tc>
        <w:tc>
          <w:tcPr>
            <w:tcW w:w="1417" w:type="dxa"/>
          </w:tcPr>
          <w:p w:rsidR="006B0716" w:rsidRPr="004811A2" w:rsidRDefault="006B0716" w:rsidP="00E26CEC">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6B0716" w:rsidRPr="002859E3" w:rsidRDefault="006545BB" w:rsidP="006B0716">
            <w:pPr>
              <w:ind w:firstLine="567"/>
              <w:jc w:val="both"/>
              <w:rPr>
                <w:rFonts w:ascii="Times New Roman" w:hAnsi="Times New Roman" w:cs="Times New Roman"/>
                <w:sz w:val="24"/>
                <w:szCs w:val="24"/>
              </w:rPr>
            </w:pPr>
            <w:r w:rsidRPr="002859E3">
              <w:rPr>
                <w:rFonts w:ascii="Times New Roman" w:hAnsi="Times New Roman" w:cs="Times New Roman"/>
                <w:sz w:val="24"/>
                <w:szCs w:val="24"/>
              </w:rPr>
              <w:t>В 2018</w:t>
            </w:r>
            <w:r w:rsidR="00D878F8">
              <w:rPr>
                <w:rFonts w:ascii="Times New Roman" w:hAnsi="Times New Roman" w:cs="Times New Roman"/>
                <w:sz w:val="24"/>
                <w:szCs w:val="24"/>
              </w:rPr>
              <w:t xml:space="preserve"> </w:t>
            </w:r>
            <w:r w:rsidRPr="002859E3">
              <w:rPr>
                <w:rFonts w:ascii="Times New Roman" w:hAnsi="Times New Roman" w:cs="Times New Roman"/>
                <w:sz w:val="24"/>
                <w:szCs w:val="24"/>
              </w:rPr>
              <w:t xml:space="preserve">году </w:t>
            </w:r>
            <w:r w:rsidR="006B0716" w:rsidRPr="002859E3">
              <w:rPr>
                <w:rFonts w:ascii="Times New Roman" w:hAnsi="Times New Roman" w:cs="Times New Roman"/>
                <w:sz w:val="24"/>
                <w:szCs w:val="24"/>
              </w:rPr>
              <w:t>ОГБУ ДПО КИРО проведены следующие обучающие мероприятия для учителей начальных классов, тьюторов общеобразовательных организаций Курской области:</w:t>
            </w:r>
          </w:p>
          <w:p w:rsidR="006B0716" w:rsidRPr="002859E3" w:rsidRDefault="006B0716" w:rsidP="006B0716">
            <w:pPr>
              <w:jc w:val="both"/>
              <w:rPr>
                <w:rFonts w:ascii="Times New Roman" w:hAnsi="Times New Roman" w:cs="Times New Roman"/>
                <w:sz w:val="24"/>
                <w:szCs w:val="24"/>
              </w:rPr>
            </w:pPr>
            <w:r w:rsidRPr="002859E3">
              <w:rPr>
                <w:rFonts w:ascii="Times New Roman" w:hAnsi="Times New Roman" w:cs="Times New Roman"/>
                <w:sz w:val="24"/>
                <w:szCs w:val="24"/>
              </w:rPr>
              <w:t>Проведено  16 семинаров (около 400 чел.):</w:t>
            </w:r>
          </w:p>
          <w:p w:rsidR="006B0716" w:rsidRPr="002859E3" w:rsidRDefault="006B0716" w:rsidP="006B0716">
            <w:pPr>
              <w:pStyle w:val="a3"/>
              <w:numPr>
                <w:ilvl w:val="0"/>
                <w:numId w:val="25"/>
              </w:numPr>
              <w:jc w:val="both"/>
              <w:rPr>
                <w:rFonts w:ascii="Times New Roman" w:hAnsi="Times New Roman" w:cs="Times New Roman"/>
                <w:b/>
                <w:sz w:val="24"/>
                <w:szCs w:val="24"/>
              </w:rPr>
            </w:pPr>
            <w:r w:rsidRPr="002859E3">
              <w:rPr>
                <w:rFonts w:ascii="Times New Roman" w:hAnsi="Times New Roman" w:cs="Times New Roman"/>
                <w:sz w:val="24"/>
                <w:szCs w:val="24"/>
              </w:rPr>
              <w:t>Тьюторское  сопровождение  в условиях инклюзивного образования с привлечением Зеленской Ю.Б., кандидата педагогических наук, доцента кафедры специальной (коррекционной педагогики)</w:t>
            </w:r>
            <w:r w:rsidR="00414DDC" w:rsidRPr="002859E3">
              <w:rPr>
                <w:rFonts w:ascii="Times New Roman" w:hAnsi="Times New Roman" w:cs="Times New Roman"/>
                <w:sz w:val="24"/>
                <w:szCs w:val="24"/>
              </w:rPr>
              <w:t xml:space="preserve"> </w:t>
            </w:r>
            <w:r w:rsidRPr="002859E3">
              <w:rPr>
                <w:rStyle w:val="af"/>
                <w:rFonts w:ascii="Times New Roman" w:hAnsi="Times New Roman" w:cs="Times New Roman"/>
                <w:b w:val="0"/>
                <w:sz w:val="24"/>
                <w:szCs w:val="24"/>
              </w:rPr>
              <w:lastRenderedPageBreak/>
              <w:t>Государственного бюджетного учреждения дополнительного профессионального образования «Санкт-Петербургская академия постдипломного педагогического образования»  (СПб АППО)</w:t>
            </w:r>
            <w:r w:rsidRPr="002859E3">
              <w:rPr>
                <w:rFonts w:ascii="Times New Roman" w:hAnsi="Times New Roman" w:cs="Times New Roman"/>
                <w:b/>
                <w:sz w:val="24"/>
                <w:szCs w:val="24"/>
              </w:rPr>
              <w:t>;</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Создание условий образовательного процесса, ориентированного на качественное обучение и воспитание детей 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Модели педагогического</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сопровождения обучающихся с ОВЗ в условиях инклюзивного обучения.</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Реализация современных инклюзивных технологий: опыт, проблемы, риски.</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Особенности организации инклюзивного образования детей с нарушениями слуха.</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Создание условий образовательного процесса, ориентированного на качественное обучение и воспитание детей разных образовательных возможностей.</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Особенности организации и реализации  внеурочной деятельности  нравственного направления в условиях ФГОС обучающихся 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Организация вне</w:t>
            </w:r>
            <w:r w:rsidR="00414DDC" w:rsidRPr="002859E3">
              <w:rPr>
                <w:rFonts w:ascii="Times New Roman" w:hAnsi="Times New Roman" w:cs="Times New Roman"/>
                <w:sz w:val="24"/>
                <w:szCs w:val="24"/>
              </w:rPr>
              <w:t>урочной</w:t>
            </w:r>
            <w:r w:rsidRPr="002859E3">
              <w:rPr>
                <w:rFonts w:ascii="Times New Roman" w:hAnsi="Times New Roman" w:cs="Times New Roman"/>
                <w:sz w:val="24"/>
                <w:szCs w:val="24"/>
              </w:rPr>
              <w:t xml:space="preserve"> деятельности учащихся с ограниченными возможностями здоровья</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в условиях ФГОС НОО  обучающихся с ОВЗ и ФГОС образования обучающихся с умственной отсталостью (интеллектуальными нарушениями).</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Особенности организации образовательного пространства в условиях введения и реализации ФГОС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Реализация современных инклюзивных технологий обучения детей с задержкой психического развития.</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eastAsia="Calibri" w:hAnsi="Times New Roman" w:cs="Times New Roman"/>
                <w:sz w:val="24"/>
                <w:szCs w:val="24"/>
              </w:rPr>
              <w:t>Актуальные проблемы психолого-педагогического сопровождения детей с ограниченными возможностями здоровья и инвалидностью в условиях введения и реализации ФГОС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Особенности организации и реализации  внеурочной деятельности  спортивно – оздоровительного  направления в условиях ФГОС обучающихся 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Особенности организации и реализации  внеурочной деятельности  общекультурного направления в условиях ФГОС обучающихся 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t>Традиционные и инновационные подходы к воспитанию и педагогическому сопровождению детей с ОВЗ.</w:t>
            </w:r>
          </w:p>
          <w:p w:rsidR="006B0716" w:rsidRPr="002859E3" w:rsidRDefault="006B0716" w:rsidP="006B0716">
            <w:pPr>
              <w:pStyle w:val="a3"/>
              <w:numPr>
                <w:ilvl w:val="0"/>
                <w:numId w:val="25"/>
              </w:numPr>
              <w:rPr>
                <w:rFonts w:ascii="Times New Roman" w:hAnsi="Times New Roman" w:cs="Times New Roman"/>
                <w:sz w:val="24"/>
                <w:szCs w:val="24"/>
              </w:rPr>
            </w:pPr>
            <w:r w:rsidRPr="002859E3">
              <w:rPr>
                <w:rFonts w:ascii="Times New Roman" w:hAnsi="Times New Roman" w:cs="Times New Roman"/>
                <w:sz w:val="24"/>
                <w:szCs w:val="24"/>
              </w:rPr>
              <w:lastRenderedPageBreak/>
              <w:t>Семинар «Наеди</w:t>
            </w:r>
            <w:r w:rsidR="007E4B2B" w:rsidRPr="002859E3">
              <w:rPr>
                <w:rFonts w:ascii="Times New Roman" w:hAnsi="Times New Roman" w:cs="Times New Roman"/>
                <w:sz w:val="24"/>
                <w:szCs w:val="24"/>
              </w:rPr>
              <w:t xml:space="preserve">не со всеми. </w:t>
            </w:r>
            <w:r w:rsidRPr="002859E3">
              <w:rPr>
                <w:rFonts w:ascii="Times New Roman" w:hAnsi="Times New Roman" w:cs="Times New Roman"/>
                <w:sz w:val="24"/>
                <w:szCs w:val="24"/>
              </w:rPr>
              <w:t>Психология путь к успеху</w:t>
            </w:r>
            <w:r w:rsidR="007E4B2B" w:rsidRPr="002859E3">
              <w:rPr>
                <w:rFonts w:ascii="Times New Roman" w:hAnsi="Times New Roman" w:cs="Times New Roman"/>
                <w:sz w:val="24"/>
                <w:szCs w:val="24"/>
              </w:rPr>
              <w:t>»</w:t>
            </w:r>
            <w:r w:rsidRPr="002859E3">
              <w:rPr>
                <w:rFonts w:ascii="Times New Roman" w:hAnsi="Times New Roman" w:cs="Times New Roman"/>
                <w:sz w:val="24"/>
                <w:szCs w:val="24"/>
              </w:rPr>
              <w:t>.</w:t>
            </w:r>
          </w:p>
          <w:p w:rsidR="006B0716" w:rsidRPr="002859E3" w:rsidRDefault="006B0716" w:rsidP="006B0716">
            <w:pPr>
              <w:jc w:val="both"/>
              <w:rPr>
                <w:rFonts w:ascii="Times New Roman" w:hAnsi="Times New Roman" w:cs="Times New Roman"/>
                <w:sz w:val="24"/>
                <w:szCs w:val="24"/>
              </w:rPr>
            </w:pPr>
            <w:r w:rsidRPr="002859E3">
              <w:rPr>
                <w:rFonts w:ascii="Times New Roman" w:hAnsi="Times New Roman" w:cs="Times New Roman"/>
                <w:sz w:val="24"/>
                <w:szCs w:val="24"/>
              </w:rPr>
              <w:t>Особенности проведения занятий  по коррекционному курсу в условиях реализации ФГОС НОО обучающихся с ОВЗ.</w:t>
            </w:r>
          </w:p>
        </w:tc>
      </w:tr>
      <w:tr w:rsidR="006B0716" w:rsidRPr="00764AE2" w:rsidTr="00B84419">
        <w:tc>
          <w:tcPr>
            <w:tcW w:w="14992" w:type="dxa"/>
            <w:gridSpan w:val="5"/>
          </w:tcPr>
          <w:p w:rsidR="006B0716" w:rsidRPr="002859E3" w:rsidRDefault="006B0716" w:rsidP="00C66FD2">
            <w:pPr>
              <w:jc w:val="center"/>
              <w:rPr>
                <w:rFonts w:ascii="Times New Roman" w:hAnsi="Times New Roman" w:cs="Times New Roman"/>
                <w:sz w:val="24"/>
                <w:szCs w:val="24"/>
                <w:highlight w:val="yellow"/>
              </w:rPr>
            </w:pPr>
            <w:r w:rsidRPr="002859E3">
              <w:rPr>
                <w:rFonts w:ascii="Times New Roman" w:hAnsi="Times New Roman" w:cs="Times New Roman"/>
                <w:b/>
                <w:bCs/>
                <w:sz w:val="24"/>
                <w:szCs w:val="24"/>
                <w:lang w:val="en-US"/>
              </w:rPr>
              <w:lastRenderedPageBreak/>
              <w:t>III</w:t>
            </w:r>
            <w:r w:rsidRPr="002859E3">
              <w:rPr>
                <w:rFonts w:ascii="Times New Roman" w:hAnsi="Times New Roman" w:cs="Times New Roman"/>
                <w:b/>
                <w:bCs/>
                <w:sz w:val="24"/>
                <w:szCs w:val="24"/>
              </w:rPr>
              <w:t xml:space="preserve">. </w:t>
            </w:r>
            <w:r w:rsidRPr="002859E3">
              <w:rPr>
                <w:rFonts w:ascii="Times New Roman" w:hAnsi="Times New Roman" w:cs="Times New Roman"/>
                <w:b/>
                <w:sz w:val="24"/>
                <w:szCs w:val="24"/>
              </w:rPr>
              <w:t>Создание условий для получения образования, реабилитации, социализации, профессионального самоопределения, развития активной творческой, спортивной деятельности детей с ОВЗ и инвалидностью; организация системного сопровождения детей с ОВЗ и инвалидностью, семей, в которых они воспитываются</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E952E5">
            <w:pPr>
              <w:jc w:val="both"/>
              <w:rPr>
                <w:rFonts w:ascii="Times New Roman" w:hAnsi="Times New Roman" w:cs="Times New Roman"/>
                <w:sz w:val="24"/>
                <w:szCs w:val="24"/>
              </w:rPr>
            </w:pPr>
            <w:r w:rsidRPr="004811A2">
              <w:rPr>
                <w:rFonts w:ascii="Times New Roman" w:hAnsi="Times New Roman" w:cs="Times New Roman"/>
                <w:sz w:val="24"/>
                <w:szCs w:val="24"/>
              </w:rPr>
              <w:t>Укрепление материально-технической базы образовательных организаций Курской области в рамках реализации мероприятий государственной программы Российской Федерации «Доступная среда», направленных на создание в организациях условий для инклюзивного образования детей с инвалидностью</w:t>
            </w:r>
          </w:p>
        </w:tc>
        <w:tc>
          <w:tcPr>
            <w:tcW w:w="1417" w:type="dxa"/>
          </w:tcPr>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BD2B06" w:rsidRPr="002859E3" w:rsidRDefault="00BD2B06" w:rsidP="00BD2B06">
            <w:pPr>
              <w:ind w:firstLine="420"/>
              <w:jc w:val="both"/>
              <w:rPr>
                <w:rFonts w:ascii="Times New Roman" w:eastAsia="Calibri" w:hAnsi="Times New Roman" w:cs="Times New Roman"/>
                <w:color w:val="000000" w:themeColor="text1"/>
                <w:sz w:val="24"/>
                <w:szCs w:val="24"/>
              </w:rPr>
            </w:pPr>
            <w:r w:rsidRPr="002859E3">
              <w:rPr>
                <w:rFonts w:ascii="Times New Roman" w:eastAsia="Calibri" w:hAnsi="Times New Roman" w:cs="Times New Roman"/>
                <w:color w:val="000000" w:themeColor="text1"/>
                <w:sz w:val="24"/>
                <w:szCs w:val="24"/>
              </w:rPr>
              <w:t xml:space="preserve">С 2012 года Курская область  принимает участие в государственной программе Российской Федерации «Доступная среда». </w:t>
            </w:r>
          </w:p>
          <w:p w:rsidR="00BD2B06" w:rsidRPr="002859E3" w:rsidRDefault="00BD2B06" w:rsidP="00BD2B06">
            <w:pPr>
              <w:ind w:firstLine="420"/>
              <w:jc w:val="both"/>
              <w:rPr>
                <w:rFonts w:ascii="Times New Roman" w:eastAsia="Calibri" w:hAnsi="Times New Roman" w:cs="Times New Roman"/>
                <w:color w:val="000000" w:themeColor="text1"/>
                <w:sz w:val="24"/>
                <w:szCs w:val="24"/>
              </w:rPr>
            </w:pPr>
            <w:r w:rsidRPr="002859E3">
              <w:rPr>
                <w:rFonts w:ascii="Times New Roman" w:eastAsia="Calibri" w:hAnsi="Times New Roman" w:cs="Times New Roman"/>
                <w:color w:val="000000" w:themeColor="text1"/>
                <w:sz w:val="24"/>
                <w:szCs w:val="24"/>
              </w:rPr>
              <w:t>В рамках реализации Программы в образовательных организациях созданы условия для инклюзивного образования детей с инвалидностью, предусматривающие оснащение специальным, в том числе учебным, реабилитационным и компьютерным оборудованием и автотранспортом. Для обеспечения беспрепятственного доступа в образовательные организации детей, имеющих инвалидность, оборудованы пандусы, расширены дверные проемы на входе в здания, осуществлен ремонт санузлов в целях их адаптации для маломобильной группы обучающихся и др.</w:t>
            </w:r>
          </w:p>
          <w:p w:rsidR="00BD2B06" w:rsidRPr="002859E3" w:rsidRDefault="00BD2B06" w:rsidP="00BD2B06">
            <w:pPr>
              <w:ind w:firstLine="420"/>
              <w:jc w:val="both"/>
              <w:rPr>
                <w:rFonts w:ascii="Times New Roman" w:eastAsia="Calibri" w:hAnsi="Times New Roman" w:cs="Times New Roman"/>
                <w:color w:val="000000" w:themeColor="text1"/>
                <w:sz w:val="24"/>
                <w:szCs w:val="24"/>
              </w:rPr>
            </w:pPr>
            <w:r w:rsidRPr="002859E3">
              <w:rPr>
                <w:rFonts w:ascii="Times New Roman" w:eastAsia="Calibri" w:hAnsi="Times New Roman" w:cs="Times New Roman"/>
                <w:color w:val="000000" w:themeColor="text1"/>
                <w:sz w:val="24"/>
                <w:szCs w:val="24"/>
              </w:rPr>
              <w:t xml:space="preserve">Результатом реализации мероприятий Программы в 2012-2018 годах в Курской области стало  создание для детей с инвалидностью комфортной доступной образовательной среды, учитывающей специфику психофизического развития обучающихся с инвалидностью, обеспечивающей их социальную адаптацию и интеграцию, способствующей достижению целей образования, обеспечивающей  его качество, доступность и открытость.       </w:t>
            </w:r>
          </w:p>
          <w:p w:rsidR="006B0716" w:rsidRPr="002859E3" w:rsidRDefault="00BD2B06" w:rsidP="006545BB">
            <w:pPr>
              <w:ind w:firstLine="709"/>
              <w:jc w:val="both"/>
              <w:rPr>
                <w:rFonts w:ascii="Times New Roman" w:hAnsi="Times New Roman"/>
                <w:color w:val="000000" w:themeColor="text1"/>
                <w:sz w:val="24"/>
                <w:szCs w:val="24"/>
              </w:rPr>
            </w:pPr>
            <w:r w:rsidRPr="002859E3">
              <w:rPr>
                <w:rFonts w:ascii="Times New Roman" w:hAnsi="Times New Roman"/>
                <w:color w:val="000000" w:themeColor="text1"/>
                <w:sz w:val="24"/>
                <w:szCs w:val="24"/>
              </w:rPr>
              <w:t>По итогам реализации программы «Доступная среда» в 2012-2018 годах в Курской области за счет средств консолидированной субсидии, предоставленной из федерального бюджета, созданы качественные условия для инклюзивного образования детей-инвалидов в 102 общеобразовательных организациях, 13 дошкольных образовательных организациях и 4 организациях дополнительного образования,</w:t>
            </w:r>
            <w:r w:rsidRPr="002859E3">
              <w:rPr>
                <w:rFonts w:ascii="Times New Roman" w:eastAsia="Times New Roman" w:hAnsi="Times New Roman" w:cs="Times New Roman"/>
                <w:color w:val="000000"/>
                <w:sz w:val="24"/>
                <w:szCs w:val="24"/>
              </w:rPr>
              <w:t xml:space="preserve"> Областном казенном учреждении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w:t>
            </w:r>
            <w:r w:rsidR="00414DDC" w:rsidRPr="002859E3">
              <w:rPr>
                <w:rFonts w:ascii="Times New Roman" w:eastAsia="Times New Roman" w:hAnsi="Times New Roman" w:cs="Times New Roman"/>
                <w:color w:val="000000"/>
                <w:sz w:val="24"/>
                <w:szCs w:val="24"/>
              </w:rPr>
              <w:t xml:space="preserve"> </w:t>
            </w:r>
            <w:r w:rsidRPr="002859E3">
              <w:rPr>
                <w:rFonts w:ascii="Times New Roman" w:eastAsia="Times New Roman" w:hAnsi="Times New Roman" w:cs="Times New Roman"/>
                <w:color w:val="000000"/>
                <w:sz w:val="24"/>
                <w:szCs w:val="24"/>
              </w:rPr>
              <w:t>сопровождения»</w:t>
            </w:r>
            <w:r w:rsidRPr="002859E3">
              <w:rPr>
                <w:rFonts w:ascii="Times New Roman" w:hAnsi="Times New Roman"/>
                <w:color w:val="000000" w:themeColor="text1"/>
                <w:sz w:val="24"/>
                <w:szCs w:val="24"/>
              </w:rPr>
              <w:t>.</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C66FD2">
            <w:pPr>
              <w:jc w:val="both"/>
              <w:rPr>
                <w:rFonts w:ascii="Times New Roman" w:hAnsi="Times New Roman" w:cs="Times New Roman"/>
                <w:sz w:val="24"/>
                <w:szCs w:val="24"/>
              </w:rPr>
            </w:pPr>
            <w:r w:rsidRPr="004811A2">
              <w:rPr>
                <w:rFonts w:ascii="Times New Roman" w:hAnsi="Times New Roman" w:cs="Times New Roman"/>
                <w:sz w:val="24"/>
                <w:szCs w:val="24"/>
              </w:rPr>
              <w:t xml:space="preserve">Реализация норм СанПиН для </w:t>
            </w:r>
            <w:r w:rsidRPr="004811A2">
              <w:rPr>
                <w:rFonts w:ascii="Times New Roman" w:hAnsi="Times New Roman" w:cs="Times New Roman"/>
                <w:sz w:val="24"/>
                <w:szCs w:val="24"/>
              </w:rPr>
              <w:lastRenderedPageBreak/>
              <w:t>общеобразовательных организаций, осуществляющих образовательную деятельность по адаптированным основным образовательным программам для обучающихся с ОВЗ и инвалидностью в части создания специальных условий для обучающихся с ОВЗ и инвалидностью</w:t>
            </w:r>
          </w:p>
        </w:tc>
        <w:tc>
          <w:tcPr>
            <w:tcW w:w="1417" w:type="dxa"/>
          </w:tcPr>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постоянно</w:t>
            </w:r>
          </w:p>
        </w:tc>
        <w:tc>
          <w:tcPr>
            <w:tcW w:w="7938" w:type="dxa"/>
          </w:tcPr>
          <w:p w:rsidR="006B0716" w:rsidRPr="002859E3" w:rsidRDefault="006B0716" w:rsidP="0049272B">
            <w:pPr>
              <w:jc w:val="both"/>
              <w:rPr>
                <w:rFonts w:ascii="Times New Roman" w:hAnsi="Times New Roman" w:cs="Times New Roman"/>
                <w:sz w:val="24"/>
                <w:szCs w:val="24"/>
              </w:rPr>
            </w:pPr>
            <w:r w:rsidRPr="002859E3">
              <w:rPr>
                <w:rFonts w:ascii="Times New Roman" w:hAnsi="Times New Roman" w:cs="Times New Roman"/>
                <w:sz w:val="24"/>
                <w:szCs w:val="24"/>
              </w:rPr>
              <w:t xml:space="preserve">Для различных категорий обучающихся учебная нагрузка и режим </w:t>
            </w:r>
            <w:r w:rsidRPr="002859E3">
              <w:rPr>
                <w:rFonts w:ascii="Times New Roman" w:hAnsi="Times New Roman" w:cs="Times New Roman"/>
                <w:sz w:val="24"/>
                <w:szCs w:val="24"/>
              </w:rPr>
              <w:lastRenderedPageBreak/>
              <w:t>определяются в соответствии с гигиеническими требованиями к режиму образовательного процесса 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 189, СанПиН 2.4.2.3286-15 «Санитарно-эпидемиологические требования к условиям и организации</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обучения</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и</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воспитания</w:t>
            </w:r>
            <w:r w:rsidR="00414DDC" w:rsidRPr="002859E3">
              <w:rPr>
                <w:rFonts w:ascii="Times New Roman" w:hAnsi="Times New Roman" w:cs="Times New Roman"/>
                <w:sz w:val="24"/>
                <w:szCs w:val="24"/>
              </w:rPr>
              <w:t xml:space="preserve"> </w:t>
            </w:r>
            <w:r w:rsidRPr="002859E3">
              <w:rPr>
                <w:rFonts w:ascii="Times New Roman" w:hAnsi="Times New Roman" w:cs="Times New Roman"/>
                <w:sz w:val="24"/>
                <w:szCs w:val="24"/>
              </w:rPr>
              <w:t>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 июля 2015 г. № 26.</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C66FD2">
            <w:pPr>
              <w:jc w:val="both"/>
              <w:rPr>
                <w:rFonts w:ascii="Times New Roman" w:hAnsi="Times New Roman" w:cs="Times New Roman"/>
                <w:sz w:val="24"/>
                <w:szCs w:val="24"/>
              </w:rPr>
            </w:pPr>
            <w:r w:rsidRPr="004811A2">
              <w:rPr>
                <w:rFonts w:ascii="Times New Roman" w:hAnsi="Times New Roman" w:cs="Times New Roman"/>
                <w:sz w:val="24"/>
                <w:szCs w:val="24"/>
              </w:rPr>
              <w:t xml:space="preserve">Реализация федерального государственного образовательного стандарта дошкольного образования в части обеспечения равных возможностей детей с ОВЗ в соответствии  с видами нарушений </w:t>
            </w:r>
          </w:p>
          <w:p w:rsidR="006B0716" w:rsidRPr="004811A2" w:rsidRDefault="006B0716" w:rsidP="00C66FD2">
            <w:pPr>
              <w:jc w:val="both"/>
              <w:rPr>
                <w:rFonts w:ascii="Times New Roman" w:hAnsi="Times New Roman" w:cs="Times New Roman"/>
                <w:sz w:val="24"/>
                <w:szCs w:val="24"/>
              </w:rPr>
            </w:pPr>
          </w:p>
        </w:tc>
        <w:tc>
          <w:tcPr>
            <w:tcW w:w="1417" w:type="dxa"/>
          </w:tcPr>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6B0716" w:rsidRPr="006545BB" w:rsidRDefault="006545BB" w:rsidP="006B0716">
            <w:pPr>
              <w:pStyle w:val="a3"/>
              <w:ind w:left="0"/>
              <w:jc w:val="both"/>
              <w:rPr>
                <w:rFonts w:ascii="Times New Roman" w:hAnsi="Times New Roman" w:cs="Times New Roman"/>
                <w:sz w:val="24"/>
                <w:szCs w:val="24"/>
              </w:rPr>
            </w:pPr>
            <w:r>
              <w:rPr>
                <w:rStyle w:val="af"/>
                <w:rFonts w:ascii="Times New Roman" w:hAnsi="Times New Roman" w:cs="Times New Roman"/>
                <w:b w:val="0"/>
                <w:sz w:val="24"/>
                <w:szCs w:val="24"/>
              </w:rPr>
              <w:t>В 2018 году</w:t>
            </w:r>
            <w:r w:rsidR="00867788">
              <w:rPr>
                <w:rStyle w:val="af"/>
                <w:rFonts w:ascii="Times New Roman" w:hAnsi="Times New Roman" w:cs="Times New Roman"/>
                <w:b w:val="0"/>
                <w:sz w:val="24"/>
                <w:szCs w:val="24"/>
              </w:rPr>
              <w:t xml:space="preserve"> </w:t>
            </w:r>
            <w:r w:rsidR="006B0716" w:rsidRPr="006545BB">
              <w:rPr>
                <w:rStyle w:val="af"/>
                <w:rFonts w:ascii="Times New Roman" w:hAnsi="Times New Roman" w:cs="Times New Roman"/>
                <w:b w:val="0"/>
                <w:sz w:val="24"/>
                <w:szCs w:val="24"/>
              </w:rPr>
              <w:t>(за 2 полугодие)</w:t>
            </w:r>
            <w:r w:rsidR="0051554A">
              <w:rPr>
                <w:rStyle w:val="af"/>
                <w:rFonts w:ascii="Times New Roman" w:hAnsi="Times New Roman" w:cs="Times New Roman"/>
                <w:b w:val="0"/>
                <w:sz w:val="24"/>
                <w:szCs w:val="24"/>
              </w:rPr>
              <w:t xml:space="preserve"> </w:t>
            </w:r>
            <w:r w:rsidR="006B0716" w:rsidRPr="006545BB">
              <w:rPr>
                <w:rFonts w:ascii="Times New Roman" w:hAnsi="Times New Roman" w:cs="Times New Roman"/>
                <w:sz w:val="24"/>
                <w:szCs w:val="24"/>
              </w:rPr>
              <w:t xml:space="preserve">обеспечено </w:t>
            </w:r>
            <w:r w:rsidR="0051554A">
              <w:rPr>
                <w:rFonts w:ascii="Times New Roman" w:hAnsi="Times New Roman" w:cs="Times New Roman"/>
                <w:sz w:val="24"/>
                <w:szCs w:val="24"/>
              </w:rPr>
              <w:t xml:space="preserve">100 % </w:t>
            </w:r>
            <w:r w:rsidR="006B0716" w:rsidRPr="006545BB">
              <w:rPr>
                <w:rFonts w:ascii="Times New Roman" w:hAnsi="Times New Roman" w:cs="Times New Roman"/>
                <w:sz w:val="24"/>
                <w:szCs w:val="24"/>
              </w:rPr>
              <w:t>выполнение показателя:</w:t>
            </w:r>
          </w:p>
          <w:p w:rsidR="006B0716" w:rsidRPr="006545BB" w:rsidRDefault="006B0716" w:rsidP="0051554A">
            <w:pPr>
              <w:jc w:val="both"/>
              <w:rPr>
                <w:rFonts w:ascii="Times New Roman" w:hAnsi="Times New Roman" w:cs="Times New Roman"/>
                <w:sz w:val="24"/>
                <w:szCs w:val="24"/>
              </w:rPr>
            </w:pPr>
            <w:r w:rsidRPr="006545BB">
              <w:rPr>
                <w:rFonts w:ascii="Times New Roman" w:hAnsi="Times New Roman" w:cs="Times New Roman"/>
                <w:sz w:val="24"/>
                <w:szCs w:val="24"/>
              </w:rPr>
              <w:t>«доля педагогических работников ДОО</w:t>
            </w:r>
            <w:r w:rsidR="00867788">
              <w:rPr>
                <w:rFonts w:ascii="Times New Roman" w:hAnsi="Times New Roman" w:cs="Times New Roman"/>
                <w:sz w:val="24"/>
                <w:szCs w:val="24"/>
              </w:rPr>
              <w:t xml:space="preserve"> </w:t>
            </w:r>
            <w:r w:rsidR="0051554A">
              <w:rPr>
                <w:rFonts w:ascii="Times New Roman" w:hAnsi="Times New Roman" w:cs="Times New Roman"/>
                <w:sz w:val="24"/>
                <w:szCs w:val="24"/>
              </w:rPr>
              <w:t>г. Курска и Курской области</w:t>
            </w:r>
            <w:r w:rsidRPr="006545BB">
              <w:rPr>
                <w:rFonts w:ascii="Times New Roman" w:hAnsi="Times New Roman" w:cs="Times New Roman"/>
                <w:sz w:val="24"/>
                <w:szCs w:val="24"/>
              </w:rPr>
              <w:t>, освоивших программы ДПП ПК по внедрению ФГОС ДО</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 xml:space="preserve">в объеме 42%. от общего числа педагогических работников ДОО г. Курска и Курской области. </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C66FD2">
            <w:pPr>
              <w:jc w:val="both"/>
              <w:rPr>
                <w:rFonts w:ascii="Times New Roman" w:hAnsi="Times New Roman" w:cs="Times New Roman"/>
                <w:sz w:val="24"/>
                <w:szCs w:val="24"/>
              </w:rPr>
            </w:pPr>
            <w:r w:rsidRPr="004811A2">
              <w:rPr>
                <w:rFonts w:ascii="Times New Roman" w:hAnsi="Times New Roman" w:cs="Times New Roman"/>
                <w:sz w:val="24"/>
                <w:szCs w:val="24"/>
              </w:rPr>
              <w:t>Обеспечение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B0716" w:rsidRPr="004811A2" w:rsidRDefault="006B0716" w:rsidP="00C66FD2">
            <w:pPr>
              <w:jc w:val="both"/>
              <w:rPr>
                <w:rFonts w:ascii="Times New Roman" w:hAnsi="Times New Roman" w:cs="Times New Roman"/>
                <w:sz w:val="24"/>
                <w:szCs w:val="24"/>
              </w:rPr>
            </w:pPr>
          </w:p>
        </w:tc>
        <w:tc>
          <w:tcPr>
            <w:tcW w:w="1417" w:type="dxa"/>
          </w:tcPr>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t>ежегодно,</w:t>
            </w:r>
          </w:p>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t>начиная с 2016 года</w:t>
            </w:r>
          </w:p>
        </w:tc>
        <w:tc>
          <w:tcPr>
            <w:tcW w:w="7938" w:type="dxa"/>
            <w:vMerge w:val="restart"/>
          </w:tcPr>
          <w:p w:rsidR="006B0716" w:rsidRPr="006545BB" w:rsidRDefault="006B0716" w:rsidP="00447CBF">
            <w:pPr>
              <w:jc w:val="both"/>
              <w:rPr>
                <w:rFonts w:ascii="Times New Roman" w:hAnsi="Times New Roman" w:cs="Times New Roman"/>
                <w:sz w:val="24"/>
                <w:szCs w:val="24"/>
              </w:rPr>
            </w:pPr>
            <w:r w:rsidRPr="006545BB">
              <w:rPr>
                <w:rStyle w:val="af"/>
                <w:rFonts w:ascii="Times New Roman" w:hAnsi="Times New Roman" w:cs="Times New Roman"/>
                <w:b w:val="0"/>
                <w:sz w:val="24"/>
                <w:szCs w:val="24"/>
              </w:rPr>
              <w:t>В 2018</w:t>
            </w:r>
            <w:r w:rsidR="00CE2CFE">
              <w:rPr>
                <w:rStyle w:val="af"/>
                <w:rFonts w:ascii="Times New Roman" w:hAnsi="Times New Roman" w:cs="Times New Roman"/>
                <w:b w:val="0"/>
                <w:sz w:val="24"/>
                <w:szCs w:val="24"/>
              </w:rPr>
              <w:t xml:space="preserve"> </w:t>
            </w:r>
            <w:r w:rsidRPr="006545BB">
              <w:rPr>
                <w:rStyle w:val="af"/>
                <w:rFonts w:ascii="Times New Roman" w:hAnsi="Times New Roman" w:cs="Times New Roman"/>
                <w:b w:val="0"/>
                <w:sz w:val="24"/>
                <w:szCs w:val="24"/>
              </w:rPr>
              <w:t>г</w:t>
            </w:r>
            <w:r w:rsidR="006545BB" w:rsidRPr="006545BB">
              <w:rPr>
                <w:rStyle w:val="af"/>
                <w:rFonts w:ascii="Times New Roman" w:hAnsi="Times New Roman" w:cs="Times New Roman"/>
                <w:b w:val="0"/>
                <w:sz w:val="24"/>
                <w:szCs w:val="24"/>
              </w:rPr>
              <w:t>оду</w:t>
            </w:r>
            <w:r w:rsidR="00CE2CFE">
              <w:rPr>
                <w:rStyle w:val="af"/>
                <w:rFonts w:ascii="Times New Roman" w:hAnsi="Times New Roman" w:cs="Times New Roman"/>
                <w:b w:val="0"/>
                <w:sz w:val="24"/>
                <w:szCs w:val="24"/>
              </w:rPr>
              <w:t xml:space="preserve"> </w:t>
            </w:r>
            <w:r w:rsidRPr="006545BB">
              <w:rPr>
                <w:rFonts w:ascii="Times New Roman" w:hAnsi="Times New Roman" w:cs="Times New Roman"/>
                <w:sz w:val="24"/>
                <w:szCs w:val="24"/>
              </w:rPr>
              <w:t>в рамках государственного задания обеспечена реализация  дополнительных профессиональных программ повышения квалификации (ДПП ПК) по вопросам федерального государственного образовательного стандарта начального общего образования обучающихся с ограниченными возможностями здоровья по программе «Проектирование и реализация  образовательной  деятельности</w:t>
            </w:r>
            <w:r w:rsidRPr="006545BB">
              <w:rPr>
                <w:rFonts w:ascii="Times New Roman" w:hAnsi="Times New Roman" w:cs="Times New Roman"/>
                <w:bCs/>
                <w:sz w:val="24"/>
                <w:szCs w:val="24"/>
              </w:rPr>
              <w:t xml:space="preserve"> учителей начальных классов  </w:t>
            </w:r>
            <w:r w:rsidRPr="006545BB">
              <w:rPr>
                <w:rFonts w:ascii="Times New Roman" w:hAnsi="Times New Roman" w:cs="Times New Roman"/>
                <w:sz w:val="24"/>
                <w:szCs w:val="24"/>
              </w:rPr>
              <w:t>в условиях введения и реализации  ФГОС НОО ОВЗ и ФГОС обучающихся с</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интеллектуальными нарушениями» (обучено 111 учителей начальных классов;</w:t>
            </w:r>
            <w:r w:rsidR="0051554A">
              <w:rPr>
                <w:rFonts w:ascii="Times New Roman" w:hAnsi="Times New Roman" w:cs="Times New Roman"/>
                <w:sz w:val="24"/>
                <w:szCs w:val="24"/>
              </w:rPr>
              <w:t xml:space="preserve"> </w:t>
            </w:r>
            <w:r w:rsidRPr="006545BB">
              <w:rPr>
                <w:rFonts w:ascii="Times New Roman" w:hAnsi="Times New Roman" w:cs="Times New Roman"/>
                <w:sz w:val="24"/>
                <w:szCs w:val="24"/>
              </w:rPr>
              <w:t xml:space="preserve">255 </w:t>
            </w:r>
            <w:r w:rsidRPr="006545BB">
              <w:rPr>
                <w:rFonts w:ascii="Times New Roman" w:hAnsi="Times New Roman"/>
                <w:sz w:val="24"/>
                <w:szCs w:val="24"/>
              </w:rPr>
              <w:t>учителя основного общего образов</w:t>
            </w:r>
            <w:r w:rsidR="0051554A">
              <w:rPr>
                <w:rFonts w:ascii="Times New Roman" w:hAnsi="Times New Roman"/>
                <w:sz w:val="24"/>
                <w:szCs w:val="24"/>
              </w:rPr>
              <w:t>ания, работающие с детьми с ОВЗ</w:t>
            </w:r>
            <w:r w:rsidRPr="006545BB">
              <w:rPr>
                <w:rFonts w:ascii="Times New Roman" w:hAnsi="Times New Roman"/>
                <w:sz w:val="24"/>
                <w:szCs w:val="24"/>
              </w:rPr>
              <w:t>.</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C66FD2">
            <w:pPr>
              <w:jc w:val="both"/>
              <w:rPr>
                <w:rFonts w:ascii="Times New Roman" w:hAnsi="Times New Roman" w:cs="Times New Roman"/>
                <w:sz w:val="24"/>
                <w:szCs w:val="24"/>
              </w:rPr>
            </w:pPr>
            <w:r w:rsidRPr="004811A2">
              <w:rPr>
                <w:rFonts w:ascii="Times New Roman" w:hAnsi="Times New Roman" w:cs="Times New Roman"/>
                <w:sz w:val="24"/>
                <w:szCs w:val="24"/>
              </w:rPr>
              <w:t>Обеспечение поэтапного введения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1417" w:type="dxa"/>
          </w:tcPr>
          <w:p w:rsidR="006B0716" w:rsidRPr="004811A2" w:rsidRDefault="006B0716" w:rsidP="00C66FD2">
            <w:pPr>
              <w:jc w:val="center"/>
              <w:rPr>
                <w:rFonts w:ascii="Times New Roman" w:hAnsi="Times New Roman" w:cs="Times New Roman"/>
                <w:sz w:val="24"/>
                <w:szCs w:val="24"/>
              </w:rPr>
            </w:pPr>
          </w:p>
        </w:tc>
        <w:tc>
          <w:tcPr>
            <w:tcW w:w="7938" w:type="dxa"/>
            <w:vMerge/>
          </w:tcPr>
          <w:p w:rsidR="006B0716" w:rsidRPr="006545BB" w:rsidRDefault="006B0716" w:rsidP="00C66FD2">
            <w:pPr>
              <w:rPr>
                <w:rFonts w:ascii="Times New Roman" w:hAnsi="Times New Roman" w:cs="Times New Roman"/>
                <w:sz w:val="24"/>
                <w:szCs w:val="24"/>
              </w:rPr>
            </w:pP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E952E5" w:rsidRDefault="006B0716" w:rsidP="00E952E5">
            <w:pPr>
              <w:jc w:val="both"/>
              <w:rPr>
                <w:rFonts w:ascii="Times New Roman" w:hAnsi="Times New Roman" w:cs="Times New Roman"/>
                <w:sz w:val="24"/>
                <w:szCs w:val="24"/>
                <w:highlight w:val="yellow"/>
              </w:rPr>
            </w:pPr>
            <w:r w:rsidRPr="00F72032">
              <w:rPr>
                <w:rFonts w:ascii="Times New Roman" w:hAnsi="Times New Roman" w:cs="Times New Roman"/>
                <w:sz w:val="24"/>
                <w:szCs w:val="24"/>
              </w:rPr>
              <w:t>Реализация вариативных моделей  дистанционного образования для детей и лиц с ОВЗ и инвалидностью</w:t>
            </w:r>
          </w:p>
        </w:tc>
        <w:tc>
          <w:tcPr>
            <w:tcW w:w="1417" w:type="dxa"/>
          </w:tcPr>
          <w:p w:rsidR="006B0716" w:rsidRPr="004811A2" w:rsidRDefault="006B0716" w:rsidP="00C66FD2">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CA4696" w:rsidRPr="006545BB" w:rsidRDefault="0051514D" w:rsidP="00CA4696">
            <w:pPr>
              <w:autoSpaceDE w:val="0"/>
              <w:autoSpaceDN w:val="0"/>
              <w:adjustRightInd w:val="0"/>
              <w:jc w:val="both"/>
              <w:rPr>
                <w:rFonts w:ascii="Times New Roman" w:hAnsi="Times New Roman" w:cs="Times New Roman"/>
                <w:sz w:val="24"/>
                <w:szCs w:val="24"/>
              </w:rPr>
            </w:pPr>
            <w:r w:rsidRPr="006545BB">
              <w:rPr>
                <w:rFonts w:ascii="Times New Roman" w:eastAsia="Calibri" w:hAnsi="Times New Roman" w:cs="Times New Roman"/>
                <w:sz w:val="24"/>
                <w:szCs w:val="24"/>
              </w:rPr>
              <w:t>В профессиональных образова</w:t>
            </w:r>
            <w:r w:rsidR="00F72032">
              <w:rPr>
                <w:rFonts w:ascii="Times New Roman" w:eastAsia="Calibri" w:hAnsi="Times New Roman" w:cs="Times New Roman"/>
                <w:sz w:val="24"/>
                <w:szCs w:val="24"/>
              </w:rPr>
              <w:t>тельных организациях региона</w:t>
            </w:r>
            <w:r w:rsidR="00414DDC">
              <w:rPr>
                <w:rFonts w:ascii="Times New Roman" w:eastAsia="Calibri" w:hAnsi="Times New Roman" w:cs="Times New Roman"/>
                <w:sz w:val="24"/>
                <w:szCs w:val="24"/>
              </w:rPr>
              <w:t xml:space="preserve"> </w:t>
            </w:r>
            <w:r w:rsidR="00022A76" w:rsidRPr="006545BB">
              <w:rPr>
                <w:rFonts w:ascii="Times New Roman" w:eastAsia="Calibri" w:hAnsi="Times New Roman" w:cs="Times New Roman"/>
                <w:sz w:val="24"/>
                <w:szCs w:val="24"/>
              </w:rPr>
              <w:t>ОБПОУ «Курский техникум связи», ОБПОУ «Железногорский политехнический колледж», ОБПОУ «Железногорский горно-металлургический колледж»,</w:t>
            </w:r>
            <w:r w:rsidR="0051554A">
              <w:rPr>
                <w:rFonts w:ascii="Times New Roman" w:eastAsia="Calibri" w:hAnsi="Times New Roman" w:cs="Times New Roman"/>
                <w:sz w:val="24"/>
                <w:szCs w:val="24"/>
              </w:rPr>
              <w:t xml:space="preserve"> </w:t>
            </w:r>
            <w:r w:rsidR="00F72032">
              <w:rPr>
                <w:rFonts w:ascii="Times New Roman" w:eastAsia="Calibri" w:hAnsi="Times New Roman" w:cs="Times New Roman"/>
                <w:sz w:val="24"/>
                <w:szCs w:val="24"/>
              </w:rPr>
              <w:t>ОБПОУ «Курский государственный</w:t>
            </w:r>
            <w:r w:rsidR="00022A76" w:rsidRPr="006545BB">
              <w:rPr>
                <w:rFonts w:ascii="Times New Roman" w:eastAsia="Calibri" w:hAnsi="Times New Roman" w:cs="Times New Roman"/>
                <w:sz w:val="24"/>
                <w:szCs w:val="24"/>
              </w:rPr>
              <w:t xml:space="preserve"> политехнический колледж», реализуется дистанционное обучение по ряду основных образовательных программ профессионального образования.</w:t>
            </w:r>
            <w:r w:rsidR="00414DDC">
              <w:rPr>
                <w:rFonts w:ascii="Times New Roman" w:eastAsia="Calibri" w:hAnsi="Times New Roman" w:cs="Times New Roman"/>
                <w:sz w:val="24"/>
                <w:szCs w:val="24"/>
              </w:rPr>
              <w:t xml:space="preserve"> </w:t>
            </w:r>
            <w:r w:rsidR="00CA4696" w:rsidRPr="006545BB">
              <w:rPr>
                <w:rFonts w:ascii="Times New Roman" w:hAnsi="Times New Roman" w:cs="Times New Roman"/>
                <w:sz w:val="24"/>
                <w:szCs w:val="24"/>
              </w:rPr>
              <w:t xml:space="preserve">Перечень профессий, </w:t>
            </w:r>
            <w:r w:rsidR="00CA4696" w:rsidRPr="006545BB">
              <w:rPr>
                <w:rFonts w:ascii="Times New Roman" w:hAnsi="Times New Roman" w:cs="Times New Roman"/>
                <w:sz w:val="24"/>
                <w:szCs w:val="24"/>
              </w:rPr>
              <w:lastRenderedPageBreak/>
              <w:t>специальностей и направлений подготовки, по которым осуществляется дистанционное обучение, размещаются на официальных сайтах ПОО.</w:t>
            </w:r>
          </w:p>
          <w:p w:rsidR="006B0716" w:rsidRPr="006545BB" w:rsidRDefault="00CA4696" w:rsidP="00447CBF">
            <w:pPr>
              <w:jc w:val="both"/>
              <w:rPr>
                <w:rFonts w:ascii="Times New Roman" w:hAnsi="Times New Roman" w:cs="Times New Roman"/>
                <w:sz w:val="24"/>
                <w:szCs w:val="24"/>
              </w:rPr>
            </w:pPr>
            <w:r w:rsidRPr="006545BB">
              <w:rPr>
                <w:rFonts w:ascii="Times New Roman" w:eastAsia="Calibri" w:hAnsi="Times New Roman" w:cs="Times New Roman"/>
                <w:sz w:val="24"/>
                <w:szCs w:val="24"/>
              </w:rPr>
              <w:t>С</w:t>
            </w:r>
            <w:r w:rsidR="0051514D" w:rsidRPr="006545BB">
              <w:rPr>
                <w:rFonts w:ascii="Times New Roman" w:eastAsia="Calibri" w:hAnsi="Times New Roman" w:cs="Times New Roman"/>
                <w:sz w:val="24"/>
                <w:szCs w:val="24"/>
              </w:rPr>
              <w:t>отрудниками</w:t>
            </w:r>
            <w:r w:rsidR="00414DDC">
              <w:rPr>
                <w:rFonts w:ascii="Times New Roman" w:eastAsia="Calibri" w:hAnsi="Times New Roman" w:cs="Times New Roman"/>
                <w:sz w:val="24"/>
                <w:szCs w:val="24"/>
              </w:rPr>
              <w:t xml:space="preserve"> </w:t>
            </w:r>
            <w:r w:rsidR="0051514D" w:rsidRPr="006545BB">
              <w:rPr>
                <w:rFonts w:ascii="Times New Roman" w:eastAsia="Calibri" w:hAnsi="Times New Roman" w:cs="Times New Roman"/>
                <w:sz w:val="24"/>
                <w:szCs w:val="24"/>
              </w:rPr>
              <w:t>Ресурсного учебно-методического центра на базе ОБПОУ «Курский государственный политехнический колледж» разработаны и успешно реализуются 12-ть онлайн-курсов с использованием современных IT-технологий для обеспечения дистанционного обучения лиц с инвалидностью и ОВЗ.</w:t>
            </w:r>
            <w:r w:rsidR="00414DDC">
              <w:rPr>
                <w:rFonts w:ascii="Times New Roman" w:eastAsia="Calibri" w:hAnsi="Times New Roman" w:cs="Times New Roman"/>
                <w:sz w:val="24"/>
                <w:szCs w:val="24"/>
              </w:rPr>
              <w:t xml:space="preserve"> </w:t>
            </w:r>
            <w:r w:rsidR="00447CBF" w:rsidRPr="009C44BB">
              <w:rPr>
                <w:rFonts w:ascii="Times New Roman" w:hAnsi="Times New Roman" w:cs="Times New Roman"/>
                <w:sz w:val="24"/>
                <w:szCs w:val="24"/>
              </w:rPr>
              <w:t xml:space="preserve">Для разработки курсов активно используется система управления дистанционными курсами </w:t>
            </w:r>
            <w:r w:rsidR="00447CBF" w:rsidRPr="009C44BB">
              <w:rPr>
                <w:rFonts w:ascii="Times New Roman" w:hAnsi="Times New Roman" w:cs="Times New Roman"/>
                <w:sz w:val="24"/>
                <w:szCs w:val="24"/>
                <w:lang w:val="en-US"/>
              </w:rPr>
              <w:t>Moodle</w:t>
            </w:r>
            <w:r w:rsidR="00447CBF" w:rsidRPr="009C44BB">
              <w:rPr>
                <w:rFonts w:ascii="Times New Roman" w:hAnsi="Times New Roman" w:cs="Times New Roman"/>
                <w:sz w:val="24"/>
                <w:szCs w:val="24"/>
              </w:rPr>
              <w:t xml:space="preserve">. Дистанционный вид обучение применяется для лиц с нарушением опорно-двигательного аппарата, тяжелыми соматическими заболеваниями, нарушениями смешенного типа. Обучение с применением дистанционных технологий пяти студентов проводится по двум специальностям «Страховое дело» и «Программирование в компьютерных системах». </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EC69D9">
            <w:pPr>
              <w:tabs>
                <w:tab w:val="left" w:pos="1113"/>
              </w:tabs>
              <w:jc w:val="both"/>
              <w:rPr>
                <w:rFonts w:ascii="Times New Roman" w:eastAsia="Times New Roman" w:hAnsi="Times New Roman" w:cs="Times New Roman"/>
                <w:sz w:val="24"/>
                <w:szCs w:val="24"/>
                <w:lang w:eastAsia="ru-RU"/>
              </w:rPr>
            </w:pPr>
            <w:r w:rsidRPr="004811A2">
              <w:rPr>
                <w:rFonts w:ascii="Times New Roman" w:eastAsia="Times New Roman" w:hAnsi="Times New Roman" w:cs="Times New Roman"/>
                <w:sz w:val="24"/>
                <w:szCs w:val="24"/>
                <w:lang w:eastAsia="ru-RU"/>
              </w:rPr>
              <w:t>Организация предпрофессиональной подготовки и создание профильных мастерских на базе образовательных организаций  для детей с ОВЗ</w:t>
            </w:r>
          </w:p>
        </w:tc>
        <w:tc>
          <w:tcPr>
            <w:tcW w:w="1417" w:type="dxa"/>
          </w:tcPr>
          <w:p w:rsidR="006B0716" w:rsidRPr="004811A2" w:rsidRDefault="006B0716" w:rsidP="00FA73B6">
            <w:pPr>
              <w:jc w:val="center"/>
              <w:rPr>
                <w:rFonts w:ascii="Times New Roman" w:hAnsi="Times New Roman" w:cs="Times New Roman"/>
                <w:sz w:val="24"/>
                <w:szCs w:val="24"/>
              </w:rPr>
            </w:pPr>
            <w:r w:rsidRPr="004811A2">
              <w:rPr>
                <w:rFonts w:ascii="Times New Roman" w:hAnsi="Times New Roman" w:cs="Times New Roman"/>
                <w:sz w:val="24"/>
                <w:szCs w:val="24"/>
              </w:rPr>
              <w:t>2016 – 2020 годы</w:t>
            </w:r>
          </w:p>
        </w:tc>
        <w:tc>
          <w:tcPr>
            <w:tcW w:w="7938" w:type="dxa"/>
          </w:tcPr>
          <w:p w:rsidR="006B0716" w:rsidRPr="006545BB" w:rsidRDefault="006B0716" w:rsidP="002D0BAD">
            <w:pPr>
              <w:autoSpaceDE w:val="0"/>
              <w:autoSpaceDN w:val="0"/>
              <w:adjustRightInd w:val="0"/>
              <w:jc w:val="both"/>
              <w:rPr>
                <w:rFonts w:ascii="Times New Roman" w:eastAsia="Times New Roman" w:hAnsi="Times New Roman" w:cs="Times New Roman"/>
                <w:sz w:val="24"/>
                <w:szCs w:val="24"/>
              </w:rPr>
            </w:pPr>
            <w:r w:rsidRPr="006545BB">
              <w:rPr>
                <w:rFonts w:ascii="Times New Roman" w:hAnsi="Times New Roman" w:cs="Times New Roman"/>
                <w:sz w:val="24"/>
                <w:szCs w:val="24"/>
              </w:rPr>
              <w:t>В целях совершенствования деятельности по профориентации и подготовке детей-инвалидов, детей с ограниченными возможностями з</w:t>
            </w:r>
            <w:r w:rsidR="0051554A">
              <w:rPr>
                <w:rFonts w:ascii="Times New Roman" w:hAnsi="Times New Roman" w:cs="Times New Roman"/>
                <w:sz w:val="24"/>
                <w:szCs w:val="24"/>
              </w:rPr>
              <w:t>доровья к самостоятельной жизни</w:t>
            </w:r>
            <w:r w:rsidRPr="006545BB">
              <w:rPr>
                <w:rFonts w:ascii="Times New Roman" w:hAnsi="Times New Roman" w:cs="Times New Roman"/>
                <w:sz w:val="24"/>
                <w:szCs w:val="24"/>
              </w:rPr>
              <w:t xml:space="preserve"> Курская область  участвовала в </w:t>
            </w:r>
            <w:r w:rsidRPr="006545BB">
              <w:rPr>
                <w:rFonts w:ascii="Times New Roman" w:eastAsia="Times New Roman" w:hAnsi="Times New Roman" w:cs="Times New Roman"/>
                <w:color w:val="000000"/>
                <w:sz w:val="24"/>
                <w:szCs w:val="24"/>
              </w:rPr>
              <w:t>отборе субъектов Российской Федерации на предоставление в 2019 году субсидии 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«Современная школа» национального проекта «Образование» и</w:t>
            </w:r>
            <w:r w:rsidRPr="006545BB">
              <w:rPr>
                <w:rFonts w:ascii="Times New Roman" w:hAnsi="Times New Roman" w:cs="Times New Roman"/>
                <w:sz w:val="24"/>
                <w:szCs w:val="24"/>
              </w:rPr>
              <w:t xml:space="preserve"> признана </w:t>
            </w:r>
            <w:r w:rsidRPr="006545BB">
              <w:rPr>
                <w:rFonts w:ascii="Times New Roman" w:eastAsia="Times New Roman" w:hAnsi="Times New Roman" w:cs="Times New Roman"/>
                <w:sz w:val="24"/>
                <w:szCs w:val="24"/>
              </w:rPr>
              <w:t xml:space="preserve">победителем открытого конкурса на получение субсидии из федерального бюджета бюджетам субъектов Российской Федерации на поддержку образования для детей с ограниченными возможностями здоровья. </w:t>
            </w:r>
          </w:p>
          <w:p w:rsidR="006B0716" w:rsidRPr="006545BB" w:rsidRDefault="006B0716" w:rsidP="002D0BAD">
            <w:pPr>
              <w:autoSpaceDE w:val="0"/>
              <w:autoSpaceDN w:val="0"/>
              <w:adjustRightInd w:val="0"/>
              <w:jc w:val="both"/>
              <w:rPr>
                <w:rFonts w:ascii="Times New Roman" w:hAnsi="Times New Roman" w:cs="Times New Roman"/>
                <w:sz w:val="24"/>
                <w:szCs w:val="24"/>
              </w:rPr>
            </w:pPr>
            <w:r w:rsidRPr="006545BB">
              <w:rPr>
                <w:rFonts w:ascii="Times New Roman" w:eastAsia="Times New Roman" w:hAnsi="Times New Roman" w:cs="Times New Roman"/>
                <w:sz w:val="24"/>
                <w:szCs w:val="24"/>
              </w:rPr>
              <w:t>В рамках конкурса утвержден региональный проект «Современная школа», включающий в себя Мероприятия по обновлению материально-технической базы на поддержку образования для детей с ограниченными возможностями здоровья,</w:t>
            </w:r>
            <w:r w:rsidR="00414DDC">
              <w:rPr>
                <w:rFonts w:ascii="Times New Roman" w:eastAsia="Times New Roman" w:hAnsi="Times New Roman" w:cs="Times New Roman"/>
                <w:sz w:val="24"/>
                <w:szCs w:val="24"/>
              </w:rPr>
              <w:t xml:space="preserve"> </w:t>
            </w:r>
            <w:r w:rsidRPr="006545BB">
              <w:rPr>
                <w:rFonts w:ascii="Times New Roman" w:hAnsi="Times New Roman" w:cs="Times New Roman"/>
                <w:sz w:val="24"/>
                <w:szCs w:val="24"/>
              </w:rPr>
              <w:t>осваивающих предметную область «Технология» по обновленным примерным основным образовательным программам общего образования.</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612E79">
            <w:pPr>
              <w:tabs>
                <w:tab w:val="left" w:pos="1113"/>
              </w:tabs>
              <w:jc w:val="both"/>
              <w:rPr>
                <w:rFonts w:ascii="Times New Roman" w:eastAsia="Times New Roman" w:hAnsi="Times New Roman" w:cs="Times New Roman"/>
                <w:sz w:val="24"/>
                <w:szCs w:val="24"/>
                <w:lang w:eastAsia="ru-RU"/>
              </w:rPr>
            </w:pPr>
            <w:r w:rsidRPr="004811A2">
              <w:rPr>
                <w:rFonts w:ascii="Times New Roman" w:eastAsia="Times New Roman" w:hAnsi="Times New Roman" w:cs="Times New Roman"/>
                <w:sz w:val="24"/>
                <w:szCs w:val="24"/>
                <w:lang w:eastAsia="ru-RU"/>
              </w:rPr>
              <w:t xml:space="preserve">Разработка методических рекомендаций по формированию адекватного выбора будущей профессии детьми-инвалидами и лицами с ОВЗ с учетом их психофизического развития и </w:t>
            </w:r>
            <w:r w:rsidRPr="004811A2">
              <w:rPr>
                <w:rFonts w:ascii="Times New Roman" w:eastAsia="Times New Roman" w:hAnsi="Times New Roman" w:cs="Times New Roman"/>
                <w:sz w:val="24"/>
                <w:szCs w:val="24"/>
                <w:lang w:eastAsia="ru-RU"/>
              </w:rPr>
              <w:lastRenderedPageBreak/>
              <w:t>индивидуальных возможностей (в том числе для детей с нарушениями интеллекта)</w:t>
            </w:r>
          </w:p>
        </w:tc>
        <w:tc>
          <w:tcPr>
            <w:tcW w:w="1417" w:type="dxa"/>
          </w:tcPr>
          <w:p w:rsidR="006B0716" w:rsidRPr="004811A2" w:rsidRDefault="006B0716" w:rsidP="00FA73B6">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2016 – 2018 годы</w:t>
            </w:r>
          </w:p>
        </w:tc>
        <w:tc>
          <w:tcPr>
            <w:tcW w:w="7938" w:type="dxa"/>
          </w:tcPr>
          <w:p w:rsidR="006B0716" w:rsidRPr="006545BB" w:rsidRDefault="006B0716" w:rsidP="00812701">
            <w:pPr>
              <w:jc w:val="both"/>
              <w:rPr>
                <w:rFonts w:ascii="Times New Roman" w:hAnsi="Times New Roman" w:cs="Times New Roman"/>
                <w:sz w:val="24"/>
                <w:szCs w:val="24"/>
              </w:rPr>
            </w:pPr>
            <w:r w:rsidRPr="006545BB">
              <w:rPr>
                <w:rFonts w:ascii="Times New Roman" w:hAnsi="Times New Roman" w:cs="Times New Roman"/>
                <w:sz w:val="24"/>
                <w:szCs w:val="24"/>
              </w:rPr>
              <w:t>ОГБУ ДПО КИРО разработаны методические рекомендации по разработке специализированных программ профессионального обучения детей с ОВЗ с учетом особенностей психофизического развития и индивидуальных возможностей.</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FA73B6">
            <w:pPr>
              <w:jc w:val="both"/>
              <w:rPr>
                <w:rFonts w:ascii="Times New Roman" w:hAnsi="Times New Roman" w:cs="Times New Roman"/>
                <w:sz w:val="24"/>
                <w:szCs w:val="24"/>
              </w:rPr>
            </w:pPr>
            <w:r w:rsidRPr="004811A2">
              <w:rPr>
                <w:rFonts w:ascii="Times New Roman" w:hAnsi="Times New Roman" w:cs="Times New Roman"/>
                <w:sz w:val="24"/>
                <w:szCs w:val="24"/>
              </w:rPr>
              <w:t>Разработка методических рекомендаций по созданию инклюзивной среды обучения детей с ограниченными возможностями здоровья и инвалидностью в образовательной организации</w:t>
            </w:r>
          </w:p>
        </w:tc>
        <w:tc>
          <w:tcPr>
            <w:tcW w:w="1417" w:type="dxa"/>
          </w:tcPr>
          <w:p w:rsidR="006B0716" w:rsidRPr="004811A2" w:rsidRDefault="006B0716" w:rsidP="00FA73B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6B0716" w:rsidRPr="006545BB" w:rsidRDefault="006B0716" w:rsidP="006B0716">
            <w:pPr>
              <w:rPr>
                <w:rFonts w:ascii="Times New Roman" w:hAnsi="Times New Roman" w:cs="Times New Roman"/>
                <w:b/>
                <w:sz w:val="24"/>
                <w:szCs w:val="24"/>
              </w:rPr>
            </w:pPr>
            <w:r w:rsidRPr="006545BB">
              <w:rPr>
                <w:rStyle w:val="af"/>
                <w:rFonts w:ascii="Times New Roman" w:hAnsi="Times New Roman" w:cs="Times New Roman"/>
                <w:b w:val="0"/>
                <w:sz w:val="24"/>
                <w:szCs w:val="24"/>
              </w:rPr>
              <w:t>Разработаны и внедрены в практику работы образовательных организаций:</w:t>
            </w:r>
          </w:p>
          <w:p w:rsidR="006B0716" w:rsidRPr="006545BB" w:rsidRDefault="006B0716" w:rsidP="006B0716">
            <w:pPr>
              <w:pStyle w:val="a3"/>
              <w:numPr>
                <w:ilvl w:val="0"/>
                <w:numId w:val="26"/>
              </w:numPr>
              <w:rPr>
                <w:rFonts w:ascii="Times New Roman" w:hAnsi="Times New Roman" w:cs="Times New Roman"/>
                <w:sz w:val="24"/>
                <w:szCs w:val="24"/>
              </w:rPr>
            </w:pPr>
            <w:r w:rsidRPr="006545BB">
              <w:rPr>
                <w:rFonts w:ascii="Times New Roman" w:hAnsi="Times New Roman" w:cs="Times New Roman"/>
                <w:sz w:val="24"/>
                <w:szCs w:val="24"/>
              </w:rPr>
              <w:t>Роль тьютора в психолого-педагогическом сопровождении ребенка с ОВЗ в инклюзивном образовательном пространстве.</w:t>
            </w:r>
          </w:p>
          <w:p w:rsidR="006B0716" w:rsidRPr="006545BB" w:rsidRDefault="006B0716" w:rsidP="006B0716">
            <w:pPr>
              <w:pStyle w:val="a3"/>
              <w:numPr>
                <w:ilvl w:val="0"/>
                <w:numId w:val="26"/>
              </w:numPr>
              <w:rPr>
                <w:rFonts w:ascii="Times New Roman" w:hAnsi="Times New Roman" w:cs="Times New Roman"/>
                <w:sz w:val="24"/>
                <w:szCs w:val="24"/>
              </w:rPr>
            </w:pPr>
            <w:r w:rsidRPr="006545BB">
              <w:rPr>
                <w:rFonts w:ascii="Times New Roman" w:hAnsi="Times New Roman" w:cs="Times New Roman"/>
                <w:color w:val="000000"/>
              </w:rPr>
              <w:t>Подготовка педагогов к работе в условиях инклюзивного образования (статья).</w:t>
            </w:r>
          </w:p>
          <w:p w:rsidR="006B0716" w:rsidRPr="006545BB" w:rsidRDefault="006B0716" w:rsidP="006B0716">
            <w:pPr>
              <w:pStyle w:val="a3"/>
              <w:numPr>
                <w:ilvl w:val="0"/>
                <w:numId w:val="26"/>
              </w:numPr>
              <w:rPr>
                <w:rFonts w:ascii="Times New Roman" w:hAnsi="Times New Roman" w:cs="Times New Roman"/>
                <w:sz w:val="24"/>
                <w:szCs w:val="24"/>
              </w:rPr>
            </w:pPr>
            <w:r w:rsidRPr="006545BB">
              <w:rPr>
                <w:rFonts w:ascii="Times New Roman" w:hAnsi="Times New Roman" w:cs="Times New Roman"/>
                <w:sz w:val="24"/>
                <w:szCs w:val="24"/>
              </w:rPr>
              <w:t>Создание социально-</w:t>
            </w:r>
            <w:r w:rsidR="0051554A">
              <w:rPr>
                <w:rFonts w:ascii="Times New Roman" w:hAnsi="Times New Roman" w:cs="Times New Roman"/>
                <w:sz w:val="24"/>
                <w:szCs w:val="24"/>
              </w:rPr>
              <w:t>педагогической среды как условие</w:t>
            </w:r>
            <w:r w:rsidRPr="006545BB">
              <w:rPr>
                <w:rFonts w:ascii="Times New Roman" w:hAnsi="Times New Roman" w:cs="Times New Roman"/>
                <w:sz w:val="24"/>
                <w:szCs w:val="24"/>
              </w:rPr>
              <w:t xml:space="preserve"> личностного развития младших школьников с социальной депривацией.</w:t>
            </w:r>
          </w:p>
          <w:p w:rsidR="006B0716" w:rsidRPr="00EB5413" w:rsidRDefault="006B0716" w:rsidP="00EB5413">
            <w:pPr>
              <w:pStyle w:val="a3"/>
              <w:numPr>
                <w:ilvl w:val="0"/>
                <w:numId w:val="26"/>
              </w:numPr>
              <w:rPr>
                <w:rFonts w:ascii="Times New Roman" w:hAnsi="Times New Roman" w:cs="Times New Roman"/>
                <w:sz w:val="24"/>
                <w:szCs w:val="24"/>
              </w:rPr>
            </w:pPr>
            <w:r w:rsidRPr="006545BB">
              <w:rPr>
                <w:rFonts w:ascii="Times New Roman" w:hAnsi="Times New Roman" w:cs="Times New Roman"/>
              </w:rPr>
              <w:t>Подготовка к обучению грамоте детей с общим недоразвитием речи (ОНР). Практическое пособие с методическими рекомендациями.</w:t>
            </w:r>
            <w:r w:rsidRPr="006545BB">
              <w:rPr>
                <w:rFonts w:ascii="Times New Roman" w:hAnsi="Times New Roman" w:cs="Times New Roman"/>
                <w:color w:val="000000"/>
              </w:rPr>
              <w:t xml:space="preserve"> Москва: издательство  ВЛАДОС,.  2018.- 96с.</w:t>
            </w:r>
            <w:r w:rsidR="00EB5413">
              <w:rPr>
                <w:rFonts w:ascii="Times New Roman" w:hAnsi="Times New Roman" w:cs="Times New Roman"/>
                <w:color w:val="000000"/>
              </w:rPr>
              <w:t xml:space="preserve"> </w:t>
            </w:r>
            <w:r w:rsidRPr="00EB5413">
              <w:rPr>
                <w:rFonts w:ascii="Times New Roman" w:hAnsi="Times New Roman" w:cs="Times New Roman"/>
                <w:color w:val="000000"/>
                <w:lang w:val="en-US"/>
              </w:rPr>
              <w:t>ISBN</w:t>
            </w:r>
            <w:r w:rsidRPr="00EB5413">
              <w:rPr>
                <w:rFonts w:ascii="Times New Roman" w:hAnsi="Times New Roman" w:cs="Times New Roman"/>
                <w:color w:val="000000"/>
              </w:rPr>
              <w:t xml:space="preserve"> 978-5-907013-28-5</w:t>
            </w:r>
          </w:p>
          <w:p w:rsidR="00AB7406" w:rsidRPr="006545BB" w:rsidRDefault="00AB7406" w:rsidP="00AB7406">
            <w:pPr>
              <w:ind w:firstLine="459"/>
              <w:rPr>
                <w:rFonts w:ascii="Times New Roman" w:hAnsi="Times New Roman" w:cs="Times New Roman"/>
                <w:sz w:val="24"/>
                <w:szCs w:val="24"/>
              </w:rPr>
            </w:pPr>
            <w:r w:rsidRPr="006545BB">
              <w:rPr>
                <w:rFonts w:ascii="Times New Roman" w:hAnsi="Times New Roman" w:cs="Times New Roman"/>
                <w:sz w:val="24"/>
                <w:szCs w:val="24"/>
              </w:rPr>
              <w:t xml:space="preserve">Для родителей и учителей специалисты </w:t>
            </w:r>
            <w:r w:rsidR="0068176A" w:rsidRPr="006545BB">
              <w:rPr>
                <w:rFonts w:ascii="Times New Roman" w:hAnsi="Times New Roman" w:cs="Times New Roman"/>
                <w:sz w:val="24"/>
                <w:szCs w:val="24"/>
              </w:rPr>
              <w:t>ОКУ ЦППМСП</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выпускают памятки и буклеты по проблемам развития, воспитания, обучения и оздоровления детей, публикуют тематические пособия, сборники практических советов и методических рекомендаций.</w:t>
            </w:r>
          </w:p>
          <w:p w:rsidR="00AB7406" w:rsidRPr="006545BB" w:rsidRDefault="00AB7406" w:rsidP="00447CBF">
            <w:pPr>
              <w:ind w:firstLine="459"/>
              <w:rPr>
                <w:rFonts w:ascii="Times New Roman" w:hAnsi="Times New Roman" w:cs="Times New Roman"/>
                <w:sz w:val="24"/>
                <w:szCs w:val="24"/>
              </w:rPr>
            </w:pPr>
            <w:r w:rsidRPr="006545BB">
              <w:rPr>
                <w:rFonts w:ascii="Times New Roman" w:hAnsi="Times New Roman" w:cs="Times New Roman"/>
                <w:sz w:val="24"/>
                <w:szCs w:val="24"/>
              </w:rPr>
              <w:t>В настоящее время ПМПК проводится разработка раздела на официальном сайте ОКУ ЦППМСП, который содержит памятки для родителей (законных представителей), а также методические рекомендации для специалистов образовательных организаций по разработке адаптированных образовательных программ.</w:t>
            </w: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E952E5">
            <w:pPr>
              <w:jc w:val="both"/>
              <w:rPr>
                <w:rFonts w:ascii="Times New Roman" w:hAnsi="Times New Roman" w:cs="Times New Roman"/>
                <w:sz w:val="24"/>
                <w:szCs w:val="24"/>
              </w:rPr>
            </w:pPr>
            <w:r w:rsidRPr="004811A2">
              <w:rPr>
                <w:rFonts w:ascii="Times New Roman" w:hAnsi="Times New Roman" w:cs="Times New Roman"/>
                <w:sz w:val="24"/>
                <w:szCs w:val="24"/>
              </w:rPr>
              <w:t>Предоставление рекомендаций педагогическим коллективам общеобразовательных организаций Курской области по вопросам программно-методического обеспечения, организации психолого-педагогического, медицинского, социального сопровождения образовательной деятельности детей, лиц с ОВЗ и инвалидностью</w:t>
            </w:r>
          </w:p>
        </w:tc>
        <w:tc>
          <w:tcPr>
            <w:tcW w:w="1417" w:type="dxa"/>
          </w:tcPr>
          <w:p w:rsidR="006B0716" w:rsidRPr="004811A2" w:rsidRDefault="006B0716" w:rsidP="00FA73B6">
            <w:pPr>
              <w:jc w:val="center"/>
              <w:rPr>
                <w:rFonts w:ascii="Times New Roman" w:hAnsi="Times New Roman" w:cs="Times New Roman"/>
                <w:sz w:val="24"/>
                <w:szCs w:val="24"/>
              </w:rPr>
            </w:pPr>
            <w:r w:rsidRPr="004811A2">
              <w:rPr>
                <w:rFonts w:ascii="Times New Roman" w:hAnsi="Times New Roman" w:cs="Times New Roman"/>
                <w:sz w:val="24"/>
                <w:szCs w:val="24"/>
              </w:rPr>
              <w:t>постоянно</w:t>
            </w:r>
          </w:p>
        </w:tc>
        <w:tc>
          <w:tcPr>
            <w:tcW w:w="7938" w:type="dxa"/>
          </w:tcPr>
          <w:p w:rsidR="00AB7406" w:rsidRPr="00C6568B" w:rsidRDefault="00AB7406" w:rsidP="00AB7406">
            <w:pPr>
              <w:ind w:left="34" w:firstLine="459"/>
              <w:jc w:val="both"/>
              <w:rPr>
                <w:rFonts w:ascii="Times New Roman" w:hAnsi="Times New Roman" w:cs="Times New Roman"/>
                <w:sz w:val="24"/>
                <w:szCs w:val="24"/>
              </w:rPr>
            </w:pPr>
            <w:r w:rsidRPr="00C6568B">
              <w:rPr>
                <w:rFonts w:ascii="Times New Roman" w:hAnsi="Times New Roman" w:cs="Times New Roman"/>
                <w:sz w:val="24"/>
                <w:szCs w:val="24"/>
              </w:rPr>
              <w:t xml:space="preserve">Памятки для родителей (законных представителей), а также </w:t>
            </w:r>
            <w:r w:rsidRPr="00792B2F">
              <w:rPr>
                <w:rFonts w:ascii="Times New Roman" w:hAnsi="Times New Roman" w:cs="Times New Roman"/>
                <w:sz w:val="24"/>
                <w:szCs w:val="24"/>
              </w:rPr>
              <w:t>рекомендаци</w:t>
            </w:r>
            <w:r>
              <w:rPr>
                <w:rFonts w:ascii="Times New Roman" w:hAnsi="Times New Roman" w:cs="Times New Roman"/>
                <w:sz w:val="24"/>
                <w:szCs w:val="24"/>
              </w:rPr>
              <w:t>и</w:t>
            </w:r>
            <w:r w:rsidRPr="00792B2F">
              <w:rPr>
                <w:rFonts w:ascii="Times New Roman" w:hAnsi="Times New Roman" w:cs="Times New Roman"/>
                <w:sz w:val="24"/>
                <w:szCs w:val="24"/>
              </w:rPr>
              <w:t xml:space="preserve"> педагогическим коллективам общеобразовательных организаций Курской области по вопросам программно-методического обеспечения, организации психолого-педагогического, медицинского, социального сопровождения образовательной деятельности  детей, лиц с ОВЗ и инвалидностью</w:t>
            </w:r>
            <w:r w:rsidRPr="00C6568B">
              <w:rPr>
                <w:rFonts w:ascii="Times New Roman" w:hAnsi="Times New Roman" w:cs="Times New Roman"/>
                <w:sz w:val="24"/>
                <w:szCs w:val="24"/>
              </w:rPr>
              <w:t xml:space="preserve"> </w:t>
            </w:r>
            <w:r w:rsidR="0051554A">
              <w:rPr>
                <w:rFonts w:ascii="Times New Roman" w:hAnsi="Times New Roman" w:cs="Times New Roman"/>
                <w:sz w:val="24"/>
                <w:szCs w:val="24"/>
              </w:rPr>
              <w:t xml:space="preserve">представлены </w:t>
            </w:r>
            <w:r w:rsidRPr="00C6568B">
              <w:rPr>
                <w:rFonts w:ascii="Times New Roman" w:hAnsi="Times New Roman" w:cs="Times New Roman"/>
                <w:sz w:val="24"/>
                <w:szCs w:val="24"/>
              </w:rPr>
              <w:t>по адресу:</w:t>
            </w:r>
          </w:p>
          <w:p w:rsidR="00AB7406" w:rsidRPr="00C6568B" w:rsidRDefault="00AB7406" w:rsidP="00AB7406">
            <w:pPr>
              <w:pStyle w:val="text"/>
              <w:shd w:val="clear" w:color="auto" w:fill="FFFFFF"/>
              <w:spacing w:before="0" w:beforeAutospacing="0" w:after="0" w:afterAutospacing="0"/>
              <w:ind w:left="34" w:firstLine="459"/>
              <w:jc w:val="both"/>
            </w:pPr>
            <w:r w:rsidRPr="00C6568B">
              <w:t xml:space="preserve">http://pmckursk.info/informatsiya-dlya-roditelej.html </w:t>
            </w:r>
          </w:p>
          <w:p w:rsidR="00AB7406" w:rsidRDefault="00AB7406" w:rsidP="00AB7406">
            <w:pPr>
              <w:ind w:firstLine="459"/>
              <w:rPr>
                <w:rFonts w:ascii="Times New Roman" w:hAnsi="Times New Roman" w:cs="Times New Roman"/>
                <w:sz w:val="24"/>
                <w:szCs w:val="24"/>
              </w:rPr>
            </w:pPr>
          </w:p>
          <w:p w:rsidR="006B0716" w:rsidRPr="00677365" w:rsidRDefault="006B0716" w:rsidP="00E20A7F">
            <w:pPr>
              <w:rPr>
                <w:rFonts w:ascii="Times New Roman" w:hAnsi="Times New Roman" w:cs="Times New Roman"/>
                <w:sz w:val="24"/>
                <w:szCs w:val="24"/>
                <w:highlight w:val="yellow"/>
              </w:rPr>
            </w:pPr>
          </w:p>
        </w:tc>
      </w:tr>
      <w:tr w:rsidR="006B0716" w:rsidRPr="00764AE2" w:rsidTr="00EB5413">
        <w:tc>
          <w:tcPr>
            <w:tcW w:w="817" w:type="dxa"/>
            <w:gridSpan w:val="2"/>
          </w:tcPr>
          <w:p w:rsidR="006B0716" w:rsidRPr="00EB5413" w:rsidRDefault="006B0716" w:rsidP="00EB5413">
            <w:pPr>
              <w:pStyle w:val="a3"/>
              <w:numPr>
                <w:ilvl w:val="0"/>
                <w:numId w:val="29"/>
              </w:numPr>
              <w:rPr>
                <w:rFonts w:ascii="Times New Roman" w:hAnsi="Times New Roman" w:cs="Times New Roman"/>
                <w:sz w:val="24"/>
                <w:szCs w:val="24"/>
              </w:rPr>
            </w:pPr>
          </w:p>
        </w:tc>
        <w:tc>
          <w:tcPr>
            <w:tcW w:w="4820" w:type="dxa"/>
          </w:tcPr>
          <w:p w:rsidR="006B0716" w:rsidRPr="004811A2" w:rsidRDefault="006B0716" w:rsidP="002E0CC4">
            <w:pPr>
              <w:jc w:val="both"/>
              <w:rPr>
                <w:rFonts w:ascii="Times New Roman" w:hAnsi="Times New Roman" w:cs="Times New Roman"/>
                <w:sz w:val="24"/>
                <w:szCs w:val="24"/>
              </w:rPr>
            </w:pPr>
            <w:r w:rsidRPr="004811A2">
              <w:rPr>
                <w:rFonts w:ascii="Times New Roman" w:hAnsi="Times New Roman" w:cs="Times New Roman"/>
                <w:sz w:val="24"/>
                <w:szCs w:val="24"/>
              </w:rPr>
              <w:t xml:space="preserve">Размещение на сайтах образовательных организаций в сети Интернет информации о наличии специальных условий, возможности организации обучения по </w:t>
            </w:r>
            <w:r w:rsidRPr="004811A2">
              <w:rPr>
                <w:rFonts w:ascii="Times New Roman" w:hAnsi="Times New Roman" w:cs="Times New Roman"/>
                <w:sz w:val="24"/>
                <w:szCs w:val="24"/>
              </w:rPr>
              <w:lastRenderedPageBreak/>
              <w:t>адаптированным основным общеобразовательным программам для детей с ОВЗ и инвалидностью</w:t>
            </w:r>
          </w:p>
        </w:tc>
        <w:tc>
          <w:tcPr>
            <w:tcW w:w="1417" w:type="dxa"/>
          </w:tcPr>
          <w:p w:rsidR="006B0716" w:rsidRPr="004811A2" w:rsidRDefault="006B0716" w:rsidP="00FA73B6">
            <w:pPr>
              <w:jc w:val="center"/>
              <w:rPr>
                <w:rFonts w:ascii="Times New Roman" w:hAnsi="Times New Roman" w:cs="Times New Roman"/>
                <w:sz w:val="24"/>
                <w:szCs w:val="24"/>
              </w:rPr>
            </w:pPr>
            <w:r w:rsidRPr="004811A2">
              <w:rPr>
                <w:rFonts w:ascii="Times New Roman" w:hAnsi="Times New Roman" w:cs="Times New Roman"/>
                <w:sz w:val="24"/>
                <w:szCs w:val="24"/>
              </w:rPr>
              <w:lastRenderedPageBreak/>
              <w:t>постоянно</w:t>
            </w:r>
          </w:p>
        </w:tc>
        <w:tc>
          <w:tcPr>
            <w:tcW w:w="7938" w:type="dxa"/>
          </w:tcPr>
          <w:p w:rsidR="006B0716" w:rsidRPr="004811A2" w:rsidRDefault="002E0CC4" w:rsidP="009E717F">
            <w:pPr>
              <w:jc w:val="both"/>
              <w:rPr>
                <w:rFonts w:ascii="Times New Roman" w:hAnsi="Times New Roman" w:cs="Times New Roman"/>
                <w:sz w:val="24"/>
                <w:szCs w:val="24"/>
              </w:rPr>
            </w:pPr>
            <w:r w:rsidRPr="006545BB">
              <w:rPr>
                <w:rFonts w:ascii="Times New Roman" w:hAnsi="Times New Roman" w:cs="Times New Roman"/>
                <w:sz w:val="24"/>
                <w:szCs w:val="24"/>
              </w:rPr>
              <w:t>На</w:t>
            </w:r>
            <w:r w:rsidR="00414DDC">
              <w:rPr>
                <w:rFonts w:ascii="Times New Roman" w:hAnsi="Times New Roman" w:cs="Times New Roman"/>
                <w:sz w:val="24"/>
                <w:szCs w:val="24"/>
              </w:rPr>
              <w:t xml:space="preserve"> </w:t>
            </w:r>
            <w:r w:rsidRPr="006545BB">
              <w:rPr>
                <w:rFonts w:ascii="Times New Roman" w:hAnsi="Times New Roman" w:cs="Times New Roman"/>
                <w:sz w:val="24"/>
                <w:szCs w:val="24"/>
              </w:rPr>
              <w:t>официальных сайтах образовательных организаций региона</w:t>
            </w:r>
            <w:r w:rsidR="006B0716" w:rsidRPr="006545BB">
              <w:rPr>
                <w:rFonts w:ascii="Times New Roman" w:hAnsi="Times New Roman" w:cs="Times New Roman"/>
                <w:sz w:val="24"/>
                <w:szCs w:val="24"/>
              </w:rPr>
              <w:t xml:space="preserve"> созданы страницы, освещающие реализацию прав детей с ОВЗ и инвалидностью по получению образования</w:t>
            </w:r>
            <w:r w:rsidRPr="006545BB">
              <w:rPr>
                <w:rFonts w:ascii="Times New Roman" w:hAnsi="Times New Roman" w:cs="Times New Roman"/>
                <w:sz w:val="24"/>
                <w:szCs w:val="24"/>
              </w:rPr>
              <w:t xml:space="preserve">, </w:t>
            </w:r>
            <w:r w:rsidR="00CA4696" w:rsidRPr="006545BB">
              <w:rPr>
                <w:rFonts w:ascii="Times New Roman" w:hAnsi="Times New Roman" w:cs="Times New Roman"/>
                <w:sz w:val="24"/>
                <w:szCs w:val="24"/>
              </w:rPr>
              <w:t xml:space="preserve">о наличии специальных условий, возможности организации обучения по адаптированным основным образовательным </w:t>
            </w:r>
            <w:r w:rsidR="00CA4696" w:rsidRPr="006545BB">
              <w:rPr>
                <w:rFonts w:ascii="Times New Roman" w:hAnsi="Times New Roman" w:cs="Times New Roman"/>
                <w:sz w:val="24"/>
                <w:szCs w:val="24"/>
              </w:rPr>
              <w:lastRenderedPageBreak/>
              <w:t>программам для детей с ОВЗ и инвалидностью</w:t>
            </w:r>
            <w:r w:rsidR="006B0716" w:rsidRPr="006545BB">
              <w:rPr>
                <w:rFonts w:ascii="Times New Roman" w:hAnsi="Times New Roman" w:cs="Times New Roman"/>
                <w:sz w:val="24"/>
                <w:szCs w:val="24"/>
              </w:rPr>
              <w:t>.</w:t>
            </w:r>
          </w:p>
          <w:p w:rsidR="006B0716" w:rsidRPr="004811A2" w:rsidRDefault="006B0716" w:rsidP="000B720B">
            <w:pPr>
              <w:ind w:firstLine="601"/>
              <w:jc w:val="both"/>
              <w:rPr>
                <w:rFonts w:ascii="Times New Roman" w:hAnsi="Times New Roman" w:cs="Times New Roman"/>
                <w:sz w:val="24"/>
                <w:szCs w:val="24"/>
              </w:rPr>
            </w:pPr>
          </w:p>
        </w:tc>
      </w:tr>
      <w:tr w:rsidR="006B0716" w:rsidRPr="00764AE2" w:rsidTr="00B84419">
        <w:tc>
          <w:tcPr>
            <w:tcW w:w="14992" w:type="dxa"/>
            <w:gridSpan w:val="5"/>
          </w:tcPr>
          <w:p w:rsidR="006B0716" w:rsidRPr="004811A2" w:rsidRDefault="006B0716" w:rsidP="00C66FD2">
            <w:pPr>
              <w:ind w:left="-360"/>
              <w:jc w:val="center"/>
              <w:rPr>
                <w:rFonts w:ascii="Times New Roman" w:hAnsi="Times New Roman" w:cs="Times New Roman"/>
                <w:b/>
                <w:sz w:val="24"/>
                <w:szCs w:val="24"/>
              </w:rPr>
            </w:pPr>
            <w:r w:rsidRPr="004811A2">
              <w:rPr>
                <w:rFonts w:ascii="Times New Roman" w:hAnsi="Times New Roman" w:cs="Times New Roman"/>
                <w:b/>
                <w:bCs/>
                <w:sz w:val="24"/>
                <w:szCs w:val="24"/>
                <w:lang w:val="en-US"/>
              </w:rPr>
              <w:lastRenderedPageBreak/>
              <w:t>IV</w:t>
            </w:r>
            <w:r w:rsidRPr="004811A2">
              <w:rPr>
                <w:rFonts w:ascii="Times New Roman" w:hAnsi="Times New Roman" w:cs="Times New Roman"/>
                <w:b/>
                <w:bCs/>
                <w:sz w:val="24"/>
                <w:szCs w:val="24"/>
              </w:rPr>
              <w:t xml:space="preserve">. Обучение и  социализация детей с  ОВЗ и инвалидностью, </w:t>
            </w:r>
          </w:p>
          <w:p w:rsidR="006B0716" w:rsidRPr="004811A2" w:rsidRDefault="006B0716" w:rsidP="000C3BEC">
            <w:pPr>
              <w:jc w:val="center"/>
              <w:rPr>
                <w:rFonts w:ascii="Times New Roman" w:hAnsi="Times New Roman" w:cs="Times New Roman"/>
                <w:b/>
                <w:bCs/>
                <w:sz w:val="24"/>
                <w:szCs w:val="24"/>
              </w:rPr>
            </w:pPr>
            <w:r w:rsidRPr="004811A2">
              <w:rPr>
                <w:rFonts w:ascii="Times New Roman" w:hAnsi="Times New Roman" w:cs="Times New Roman"/>
                <w:b/>
                <w:bCs/>
                <w:sz w:val="24"/>
                <w:szCs w:val="24"/>
              </w:rPr>
              <w:t>организация качественного психолого-педагогического, медицинского и социального сопровождения детей  с ОВЗ и инвалидностью, их семей, включая раннюю помощь</w:t>
            </w:r>
          </w:p>
        </w:tc>
      </w:tr>
      <w:tr w:rsidR="006B0716" w:rsidRPr="006545BB" w:rsidTr="00B84419">
        <w:tc>
          <w:tcPr>
            <w:tcW w:w="675" w:type="dxa"/>
          </w:tcPr>
          <w:p w:rsidR="006B0716" w:rsidRPr="006545BB" w:rsidRDefault="006B0716" w:rsidP="00C66FD2">
            <w:pPr>
              <w:rPr>
                <w:rFonts w:ascii="Times New Roman" w:hAnsi="Times New Roman" w:cs="Times New Roman"/>
                <w:sz w:val="24"/>
                <w:szCs w:val="24"/>
              </w:rPr>
            </w:pPr>
            <w:r w:rsidRPr="006545BB">
              <w:rPr>
                <w:rFonts w:ascii="Times New Roman" w:hAnsi="Times New Roman" w:cs="Times New Roman"/>
                <w:sz w:val="24"/>
                <w:szCs w:val="24"/>
              </w:rPr>
              <w:t>1.</w:t>
            </w:r>
          </w:p>
        </w:tc>
        <w:tc>
          <w:tcPr>
            <w:tcW w:w="4962" w:type="dxa"/>
            <w:gridSpan w:val="2"/>
          </w:tcPr>
          <w:p w:rsidR="006B0716" w:rsidRPr="006545BB" w:rsidRDefault="006B0716" w:rsidP="00612E79">
            <w:pPr>
              <w:jc w:val="both"/>
              <w:rPr>
                <w:rFonts w:ascii="Times New Roman" w:hAnsi="Times New Roman" w:cs="Times New Roman"/>
                <w:sz w:val="24"/>
                <w:szCs w:val="24"/>
              </w:rPr>
            </w:pPr>
            <w:r w:rsidRPr="006545BB">
              <w:rPr>
                <w:rFonts w:ascii="Times New Roman" w:hAnsi="Times New Roman" w:cs="Times New Roman"/>
                <w:sz w:val="24"/>
                <w:szCs w:val="24"/>
              </w:rPr>
              <w:t>Оказание помощи детям, испытывающим трудности в освоении основных образовательных программ, развитии и социальной адаптации, их родителям (законным представителям) и педагогам образовательных организаций</w:t>
            </w:r>
          </w:p>
        </w:tc>
        <w:tc>
          <w:tcPr>
            <w:tcW w:w="1417" w:type="dxa"/>
          </w:tcPr>
          <w:p w:rsidR="006B0716" w:rsidRPr="006545BB" w:rsidRDefault="006B0716" w:rsidP="00C66FD2">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6B0716" w:rsidP="00BF2A86">
            <w:pPr>
              <w:pStyle w:val="aa"/>
              <w:shd w:val="clear" w:color="auto" w:fill="FFFFFF"/>
              <w:spacing w:before="0" w:beforeAutospacing="0" w:after="180" w:afterAutospacing="0"/>
              <w:jc w:val="both"/>
              <w:rPr>
                <w:color w:val="12161A"/>
              </w:rPr>
            </w:pPr>
            <w:r w:rsidRPr="006545BB">
              <w:rPr>
                <w:color w:val="12161A"/>
              </w:rPr>
              <w:t>23 ноября 2018 на базе Областного казенного общеобразовательного учреждения «Курская школа для детей с ограниченными возможностями здоровья «Ступени» состоялась проектная мастерская для заместителей директоров по УВР организаций, осуществляющих образовательную деятельность: «Особенности организации образования и комплексного сопровождения детей с расстройствами аутистического спектра».</w:t>
            </w:r>
            <w:r w:rsidRPr="006545BB">
              <w:rPr>
                <w:color w:val="12161A"/>
              </w:rPr>
              <w:br/>
              <w:t>В формате проектной мастерской проходило теоретическое обсуждение проблемы и представление практического опыта работы педагогов, обучающих детей с расстройствами аутистического спектра. Открытые занятия позволили участникам проектной мастерской на практике познакомиться с особенностями поведения детей с расстройством аутистического спектра и посмотреть наиболее эффективные технологии работы с обучающимися данной категории. Особое внимание уделялось управленческому аспекту в организации образовательного процесса для детей с расстройствами аутистического спектра.</w:t>
            </w:r>
            <w:r w:rsidRPr="006545BB">
              <w:rPr>
                <w:color w:val="12161A"/>
              </w:rPr>
              <w:br/>
              <w:t>Двум творческим группам было предложено разработать «Карту готовности» организации, осуществляющей образовательную деятельность обучающихся с ОВЗ к реализации ФГОС НОО ОВЗ (обучение детей с РАС). Участники проектной мастерской, изучив теоретические аспекты проблемы обучения детей с расстройствами аутистического спектра, посетив открытые уроки и занятия, обсудив актуальные вопросы в рамках круглого стола, определили показатели готовности образовательных организаций к обучению данной категории детей и план мероприятий по каждому индикатору соответствия.</w:t>
            </w:r>
          </w:p>
          <w:p w:rsidR="006B0716" w:rsidRPr="006545BB" w:rsidRDefault="006B0716" w:rsidP="002F0934">
            <w:pPr>
              <w:pStyle w:val="aa"/>
              <w:shd w:val="clear" w:color="auto" w:fill="FFFFFF"/>
              <w:spacing w:before="0" w:beforeAutospacing="0" w:after="0" w:afterAutospacing="0"/>
              <w:jc w:val="both"/>
              <w:rPr>
                <w:color w:val="12161A"/>
              </w:rPr>
            </w:pPr>
            <w:r w:rsidRPr="006545BB">
              <w:rPr>
                <w:color w:val="12161A"/>
              </w:rPr>
              <w:t xml:space="preserve">В финале проектной мастерской модераторы творческих групп представили проекты «Карты готовности» с перечислением оптимальных условий для организации обучения детей с расстройствами аутистического спектра в организациях, осуществляющих </w:t>
            </w:r>
            <w:r w:rsidRPr="006545BB">
              <w:rPr>
                <w:color w:val="12161A"/>
              </w:rPr>
              <w:lastRenderedPageBreak/>
              <w:t>образовательную деятельность для детей с ограниченными возможностями здоровья Курской области.</w:t>
            </w:r>
          </w:p>
          <w:p w:rsidR="00AB7406" w:rsidRPr="006545BB" w:rsidRDefault="00AB7406" w:rsidP="002F0934">
            <w:pPr>
              <w:ind w:firstLine="601"/>
              <w:jc w:val="both"/>
              <w:rPr>
                <w:rFonts w:ascii="Times New Roman" w:hAnsi="Times New Roman" w:cs="Times New Roman"/>
                <w:sz w:val="24"/>
                <w:szCs w:val="24"/>
              </w:rPr>
            </w:pPr>
            <w:r w:rsidRPr="006545BB">
              <w:rPr>
                <w:rFonts w:ascii="Times New Roman" w:hAnsi="Times New Roman" w:cs="Times New Roman"/>
                <w:sz w:val="24"/>
                <w:szCs w:val="24"/>
              </w:rPr>
              <w:t xml:space="preserve">В соответствии с законодательством РФ (ст. 42 ФЗ РФ «Об образовании в РФ») </w:t>
            </w:r>
            <w:r w:rsidR="0068176A" w:rsidRPr="006545BB">
              <w:rPr>
                <w:rFonts w:ascii="Times New Roman" w:hAnsi="Times New Roman" w:cs="Times New Roman"/>
                <w:sz w:val="24"/>
                <w:szCs w:val="24"/>
              </w:rPr>
              <w:t xml:space="preserve">ОКУ </w:t>
            </w:r>
            <w:r w:rsidRPr="006545BB">
              <w:rPr>
                <w:rFonts w:ascii="Times New Roman" w:hAnsi="Times New Roman" w:cs="Times New Roman"/>
                <w:sz w:val="24"/>
                <w:szCs w:val="24"/>
              </w:rPr>
              <w:t>ЦППМСП оказывает помощь детям, испытывающим трудности в освоении основных образовательных программ, развитии и социальной адаптации,  их родителям (законным представителям) и педагогам образовательных организаций.</w:t>
            </w:r>
          </w:p>
          <w:p w:rsidR="00AB7406" w:rsidRPr="006545BB" w:rsidRDefault="00AB7406" w:rsidP="00AB7406">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За 2 полугодие 2018 года по разным направления работы было зарегистриров</w:t>
            </w:r>
            <w:r w:rsidR="00EE68C9">
              <w:rPr>
                <w:rFonts w:ascii="Times New Roman" w:hAnsi="Times New Roman" w:cs="Times New Roman"/>
                <w:sz w:val="24"/>
                <w:szCs w:val="24"/>
              </w:rPr>
              <w:t>ано более  9</w:t>
            </w:r>
            <w:r w:rsidRPr="006545BB">
              <w:rPr>
                <w:rFonts w:ascii="Times New Roman" w:hAnsi="Times New Roman" w:cs="Times New Roman"/>
                <w:sz w:val="24"/>
                <w:szCs w:val="24"/>
              </w:rPr>
              <w:t xml:space="preserve"> тыс. обращений к специалистам Центра. </w:t>
            </w:r>
          </w:p>
          <w:p w:rsidR="00AB7406" w:rsidRPr="006545BB" w:rsidRDefault="00AB7406" w:rsidP="0068176A">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Обратились на ПМПК, прошли комплексное психолого-медико-педагогическое обследование и получили рекомендации по созданию специальны</w:t>
            </w:r>
            <w:r w:rsidR="00EE68C9">
              <w:rPr>
                <w:rFonts w:ascii="Times New Roman" w:hAnsi="Times New Roman" w:cs="Times New Roman"/>
                <w:sz w:val="24"/>
                <w:szCs w:val="24"/>
              </w:rPr>
              <w:t>х образовательных условий 1540 детей с ОВЗ, в т.ч. 290</w:t>
            </w:r>
            <w:r w:rsidRPr="006545BB">
              <w:rPr>
                <w:rFonts w:ascii="Times New Roman" w:hAnsi="Times New Roman" w:cs="Times New Roman"/>
                <w:sz w:val="24"/>
                <w:szCs w:val="24"/>
              </w:rPr>
              <w:t xml:space="preserve"> с инвалидностью, проживающих на территории Курской области в возрасте от 0 до18 лет. </w:t>
            </w:r>
          </w:p>
          <w:p w:rsidR="00AB7406" w:rsidRPr="006545BB" w:rsidRDefault="00AB7406" w:rsidP="00AB7406">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За отчетный</w:t>
            </w:r>
            <w:r w:rsidR="00EE68C9">
              <w:rPr>
                <w:rFonts w:ascii="Times New Roman" w:hAnsi="Times New Roman" w:cs="Times New Roman"/>
                <w:sz w:val="24"/>
                <w:szCs w:val="24"/>
              </w:rPr>
              <w:t xml:space="preserve"> период зарегистрировано 2046</w:t>
            </w:r>
            <w:r w:rsidRPr="006545BB">
              <w:rPr>
                <w:rFonts w:ascii="Times New Roman" w:hAnsi="Times New Roman" w:cs="Times New Roman"/>
                <w:sz w:val="24"/>
                <w:szCs w:val="24"/>
              </w:rPr>
              <w:t xml:space="preserve"> обращений в Отделение коррекционного обучения на психолого-педагогические консультации для детей, родителей (законных представителей), педагогических и иных работников по вопросам обучения, воспитания, развития и социальной адаптации детей. </w:t>
            </w:r>
          </w:p>
          <w:p w:rsidR="00AB7406" w:rsidRPr="006545BB" w:rsidRDefault="00AB7406" w:rsidP="00AB7406">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 xml:space="preserve">В Центре осуществляется реализация дополнительных общеобразовательных программ - дополнительных общеразвивающих программ. </w:t>
            </w:r>
          </w:p>
          <w:p w:rsidR="00AB7406" w:rsidRPr="006545BB" w:rsidRDefault="00AB7406" w:rsidP="00AB7406">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Во</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втором полугодии  2018 г</w:t>
            </w:r>
            <w:r w:rsidR="00EE68C9">
              <w:rPr>
                <w:rFonts w:ascii="Times New Roman" w:hAnsi="Times New Roman" w:cs="Times New Roman"/>
                <w:sz w:val="24"/>
                <w:szCs w:val="24"/>
              </w:rPr>
              <w:t xml:space="preserve">ода 133 </w:t>
            </w:r>
            <w:r w:rsidRPr="006545BB">
              <w:rPr>
                <w:rFonts w:ascii="Times New Roman" w:hAnsi="Times New Roman" w:cs="Times New Roman"/>
                <w:sz w:val="24"/>
                <w:szCs w:val="24"/>
              </w:rPr>
              <w:t>обучающихся</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 xml:space="preserve">посещали занятия с педагогами-психологами, учителями-дефектологами и учителями-логопедами Центра. </w:t>
            </w:r>
          </w:p>
          <w:p w:rsidR="00AB7406" w:rsidRPr="006545BB" w:rsidRDefault="00AB7406" w:rsidP="00AB7406">
            <w:pPr>
              <w:shd w:val="clear" w:color="auto" w:fill="FFFFFF" w:themeFill="background1"/>
              <w:ind w:firstLine="601"/>
              <w:jc w:val="both"/>
              <w:rPr>
                <w:rFonts w:ascii="Times New Roman" w:hAnsi="Times New Roman" w:cs="Times New Roman"/>
                <w:sz w:val="24"/>
                <w:szCs w:val="24"/>
              </w:rPr>
            </w:pPr>
            <w:r w:rsidRPr="006545BB">
              <w:rPr>
                <w:rFonts w:ascii="Times New Roman" w:hAnsi="Times New Roman" w:cs="Times New Roman"/>
                <w:sz w:val="24"/>
                <w:szCs w:val="24"/>
              </w:rPr>
              <w:t>Услуги по ранней диагностико-консультативной помощи семьям, воспитывающим детей в возрасте от 0 до 3 лет, имеющим нарушения в развитии или риск возникновения таковых получили</w:t>
            </w:r>
            <w:r w:rsidR="00EE68C9">
              <w:rPr>
                <w:rFonts w:ascii="Times New Roman" w:hAnsi="Times New Roman" w:cs="Times New Roman"/>
                <w:sz w:val="24"/>
                <w:szCs w:val="24"/>
              </w:rPr>
              <w:t>, 294</w:t>
            </w:r>
            <w:r w:rsidRPr="006545BB">
              <w:rPr>
                <w:rFonts w:ascii="Times New Roman" w:hAnsi="Times New Roman" w:cs="Times New Roman"/>
                <w:sz w:val="24"/>
                <w:szCs w:val="24"/>
              </w:rPr>
              <w:t xml:space="preserve"> семей. </w:t>
            </w:r>
          </w:p>
          <w:p w:rsidR="00AB7406" w:rsidRPr="006545BB" w:rsidRDefault="00EE68C9" w:rsidP="00AB7406">
            <w:pPr>
              <w:pStyle w:val="aa"/>
              <w:shd w:val="clear" w:color="auto" w:fill="FFFFFF"/>
              <w:spacing w:before="0" w:beforeAutospacing="0" w:after="180" w:afterAutospacing="0"/>
              <w:jc w:val="both"/>
              <w:rPr>
                <w:color w:val="12161A"/>
              </w:rPr>
            </w:pPr>
            <w:r>
              <w:t>2667</w:t>
            </w:r>
            <w:r w:rsidR="00AB7406" w:rsidRPr="006545BB">
              <w:t xml:space="preserve"> семей обратились за медико-реабилитационными мероприятиями и первичной доврачебной и специализированной медико-санитарной (врачебной) помощью.</w:t>
            </w:r>
          </w:p>
        </w:tc>
      </w:tr>
      <w:tr w:rsidR="006B0716" w:rsidRPr="006545BB" w:rsidTr="00B84419">
        <w:tc>
          <w:tcPr>
            <w:tcW w:w="675" w:type="dxa"/>
          </w:tcPr>
          <w:p w:rsidR="006B0716" w:rsidRPr="006545BB" w:rsidRDefault="00EB5413" w:rsidP="00C66FD2">
            <w:pPr>
              <w:rPr>
                <w:rFonts w:ascii="Times New Roman" w:hAnsi="Times New Roman" w:cs="Times New Roman"/>
                <w:sz w:val="24"/>
                <w:szCs w:val="24"/>
              </w:rPr>
            </w:pPr>
            <w:r>
              <w:rPr>
                <w:rFonts w:ascii="Times New Roman" w:hAnsi="Times New Roman" w:cs="Times New Roman"/>
                <w:sz w:val="24"/>
                <w:szCs w:val="24"/>
              </w:rPr>
              <w:lastRenderedPageBreak/>
              <w:t>2</w:t>
            </w:r>
            <w:r w:rsidR="006B0716" w:rsidRPr="006545BB">
              <w:rPr>
                <w:rFonts w:ascii="Times New Roman" w:hAnsi="Times New Roman" w:cs="Times New Roman"/>
                <w:sz w:val="24"/>
                <w:szCs w:val="24"/>
              </w:rPr>
              <w:t>.</w:t>
            </w:r>
          </w:p>
        </w:tc>
        <w:tc>
          <w:tcPr>
            <w:tcW w:w="4962" w:type="dxa"/>
            <w:gridSpan w:val="2"/>
          </w:tcPr>
          <w:p w:rsidR="006B0716" w:rsidRPr="006545BB" w:rsidRDefault="006B0716" w:rsidP="00E952E5">
            <w:pPr>
              <w:jc w:val="both"/>
              <w:rPr>
                <w:rFonts w:ascii="Times New Roman" w:hAnsi="Times New Roman" w:cs="Times New Roman"/>
                <w:sz w:val="24"/>
                <w:szCs w:val="24"/>
              </w:rPr>
            </w:pPr>
            <w:r w:rsidRPr="006545BB">
              <w:rPr>
                <w:rFonts w:ascii="Times New Roman" w:hAnsi="Times New Roman" w:cs="Times New Roman"/>
                <w:sz w:val="24"/>
                <w:szCs w:val="24"/>
              </w:rPr>
              <w:t xml:space="preserve">Совершенствование взаимодействия образовательных организаций и ПМПК по вопросу выполнения рекомендаций по </w:t>
            </w:r>
            <w:r w:rsidRPr="006545BB">
              <w:rPr>
                <w:rFonts w:ascii="Times New Roman" w:hAnsi="Times New Roman" w:cs="Times New Roman"/>
                <w:sz w:val="24"/>
                <w:szCs w:val="24"/>
              </w:rPr>
              <w:lastRenderedPageBreak/>
              <w:t>обучению детей с ОВЗ и инвалидностью</w:t>
            </w:r>
          </w:p>
        </w:tc>
        <w:tc>
          <w:tcPr>
            <w:tcW w:w="1417" w:type="dxa"/>
          </w:tcPr>
          <w:p w:rsidR="006B0716" w:rsidRPr="006545BB" w:rsidRDefault="006B0716" w:rsidP="00C66FD2">
            <w:pPr>
              <w:jc w:val="center"/>
              <w:rPr>
                <w:rFonts w:ascii="Times New Roman" w:hAnsi="Times New Roman" w:cs="Times New Roman"/>
                <w:sz w:val="24"/>
                <w:szCs w:val="24"/>
              </w:rPr>
            </w:pPr>
            <w:r w:rsidRPr="006545BB">
              <w:rPr>
                <w:rFonts w:ascii="Times New Roman" w:hAnsi="Times New Roman" w:cs="Times New Roman"/>
                <w:sz w:val="24"/>
                <w:szCs w:val="24"/>
              </w:rPr>
              <w:lastRenderedPageBreak/>
              <w:t>постоянно</w:t>
            </w:r>
          </w:p>
        </w:tc>
        <w:tc>
          <w:tcPr>
            <w:tcW w:w="7938" w:type="dxa"/>
          </w:tcPr>
          <w:p w:rsidR="00AB7406" w:rsidRPr="006545BB" w:rsidRDefault="00EE68C9" w:rsidP="00AB7406">
            <w:pPr>
              <w:pStyle w:val="a3"/>
              <w:tabs>
                <w:tab w:val="left" w:pos="567"/>
              </w:tabs>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Взаимодействие</w:t>
            </w:r>
            <w:r w:rsidR="00AB7406" w:rsidRPr="006545BB">
              <w:rPr>
                <w:rFonts w:ascii="Times New Roman" w:hAnsi="Times New Roman" w:cs="Times New Roman"/>
                <w:sz w:val="24"/>
                <w:szCs w:val="24"/>
              </w:rPr>
              <w:t xml:space="preserve"> образовательных организаций и ПМПК по вопросу выполнения рекомендаций по обучению детей  с ОВЗ и инвалидностью</w:t>
            </w:r>
            <w:r w:rsidR="00AB7406" w:rsidRPr="006545BB">
              <w:rPr>
                <w:rFonts w:ascii="Times New Roman" w:hAnsi="Times New Roman" w:cs="Times New Roman"/>
                <w:i/>
                <w:sz w:val="24"/>
                <w:szCs w:val="24"/>
                <w:lang w:eastAsia="ru-RU"/>
              </w:rPr>
              <w:t xml:space="preserve"> –</w:t>
            </w:r>
            <w:r w:rsidR="00AB7406" w:rsidRPr="006545BB">
              <w:rPr>
                <w:rFonts w:ascii="Times New Roman" w:hAnsi="Times New Roman" w:cs="Times New Roman"/>
                <w:sz w:val="24"/>
                <w:szCs w:val="24"/>
                <w:lang w:eastAsia="ru-RU"/>
              </w:rPr>
              <w:t xml:space="preserve"> приоритетное направление работы Центра.</w:t>
            </w:r>
          </w:p>
          <w:p w:rsidR="00AB7406" w:rsidRPr="006545BB" w:rsidRDefault="00AB7406" w:rsidP="00AB7406">
            <w:pPr>
              <w:pStyle w:val="a3"/>
              <w:tabs>
                <w:tab w:val="left" w:pos="567"/>
              </w:tabs>
              <w:ind w:left="0" w:firstLine="567"/>
              <w:jc w:val="both"/>
              <w:rPr>
                <w:rFonts w:ascii="Times New Roman" w:hAnsi="Times New Roman" w:cs="Times New Roman"/>
                <w:sz w:val="24"/>
                <w:szCs w:val="24"/>
                <w:lang w:eastAsia="ru-RU"/>
              </w:rPr>
            </w:pPr>
            <w:r w:rsidRPr="006545BB">
              <w:rPr>
                <w:rFonts w:ascii="Times New Roman" w:hAnsi="Times New Roman" w:cs="Times New Roman"/>
                <w:sz w:val="24"/>
                <w:szCs w:val="24"/>
                <w:lang w:eastAsia="ru-RU"/>
              </w:rPr>
              <w:lastRenderedPageBreak/>
              <w:t>Рекомендации ПМПК Курской области ежегодно получают около 1000 школьников и 1500 обучающихся дошкольного возраста, 25-30% из них установлена инвалидность.</w:t>
            </w:r>
          </w:p>
          <w:p w:rsidR="00AB7406" w:rsidRPr="006545BB" w:rsidRDefault="00AB7406" w:rsidP="00AB7406">
            <w:pPr>
              <w:pStyle w:val="a3"/>
              <w:tabs>
                <w:tab w:val="left" w:pos="567"/>
              </w:tabs>
              <w:ind w:left="0" w:firstLine="567"/>
              <w:jc w:val="both"/>
              <w:rPr>
                <w:rFonts w:ascii="Times New Roman" w:hAnsi="Times New Roman" w:cs="Times New Roman"/>
                <w:sz w:val="24"/>
                <w:szCs w:val="24"/>
                <w:lang w:eastAsia="ru-RU"/>
              </w:rPr>
            </w:pPr>
            <w:r w:rsidRPr="006545BB">
              <w:rPr>
                <w:rFonts w:ascii="Times New Roman" w:hAnsi="Times New Roman" w:cs="Times New Roman"/>
                <w:sz w:val="24"/>
                <w:szCs w:val="24"/>
                <w:lang w:eastAsia="ru-RU"/>
              </w:rPr>
              <w:t>Во</w:t>
            </w:r>
            <w:r w:rsidR="00867788">
              <w:rPr>
                <w:rFonts w:ascii="Times New Roman" w:hAnsi="Times New Roman" w:cs="Times New Roman"/>
                <w:sz w:val="24"/>
                <w:szCs w:val="24"/>
                <w:lang w:eastAsia="ru-RU"/>
              </w:rPr>
              <w:t xml:space="preserve"> </w:t>
            </w:r>
            <w:r w:rsidRPr="006545BB">
              <w:rPr>
                <w:rFonts w:ascii="Times New Roman" w:hAnsi="Times New Roman" w:cs="Times New Roman"/>
                <w:sz w:val="24"/>
                <w:szCs w:val="24"/>
                <w:lang w:eastAsia="ru-RU"/>
              </w:rPr>
              <w:t>втором полугодии 2018 года комплексное психолого-медико-педагогическое обследов</w:t>
            </w:r>
            <w:r w:rsidR="00EE68C9">
              <w:rPr>
                <w:rFonts w:ascii="Times New Roman" w:hAnsi="Times New Roman" w:cs="Times New Roman"/>
                <w:sz w:val="24"/>
                <w:szCs w:val="24"/>
                <w:lang w:eastAsia="ru-RU"/>
              </w:rPr>
              <w:t xml:space="preserve">ание прошли </w:t>
            </w:r>
            <w:r w:rsidR="00EE68C9">
              <w:rPr>
                <w:rFonts w:ascii="Times New Roman" w:hAnsi="Times New Roman" w:cs="Times New Roman"/>
                <w:sz w:val="24"/>
                <w:szCs w:val="24"/>
                <w:lang w:eastAsia="ru-RU"/>
              </w:rPr>
              <w:softHyphen/>
            </w:r>
            <w:r w:rsidR="00EE68C9">
              <w:rPr>
                <w:rFonts w:ascii="Times New Roman" w:hAnsi="Times New Roman" w:cs="Times New Roman"/>
                <w:sz w:val="24"/>
                <w:szCs w:val="24"/>
                <w:lang w:eastAsia="ru-RU"/>
              </w:rPr>
              <w:softHyphen/>
            </w:r>
            <w:r w:rsidR="00EE68C9">
              <w:rPr>
                <w:rFonts w:ascii="Times New Roman" w:hAnsi="Times New Roman" w:cs="Times New Roman"/>
                <w:sz w:val="24"/>
                <w:szCs w:val="24"/>
                <w:lang w:eastAsia="ru-RU"/>
              </w:rPr>
              <w:softHyphen/>
            </w:r>
            <w:r w:rsidR="00EE68C9">
              <w:rPr>
                <w:rFonts w:ascii="Times New Roman" w:hAnsi="Times New Roman" w:cs="Times New Roman"/>
                <w:sz w:val="24"/>
                <w:szCs w:val="24"/>
                <w:lang w:eastAsia="ru-RU"/>
              </w:rPr>
              <w:softHyphen/>
              <w:t>1540 детей, проживающих в Курской области, из них 290 с инвалидностью (19</w:t>
            </w:r>
            <w:r w:rsidRPr="006545BB">
              <w:rPr>
                <w:rFonts w:ascii="Times New Roman" w:hAnsi="Times New Roman" w:cs="Times New Roman"/>
                <w:sz w:val="24"/>
                <w:szCs w:val="24"/>
                <w:lang w:eastAsia="ru-RU"/>
              </w:rPr>
              <w:t>%).</w:t>
            </w:r>
          </w:p>
          <w:p w:rsidR="00AB7406" w:rsidRPr="006545BB" w:rsidRDefault="00AB7406" w:rsidP="00AB7406">
            <w:pPr>
              <w:pStyle w:val="a3"/>
              <w:tabs>
                <w:tab w:val="left" w:pos="567"/>
              </w:tabs>
              <w:ind w:left="0" w:firstLine="567"/>
              <w:jc w:val="both"/>
              <w:rPr>
                <w:rFonts w:ascii="Times New Roman" w:hAnsi="Times New Roman" w:cs="Times New Roman"/>
                <w:sz w:val="24"/>
                <w:szCs w:val="24"/>
                <w:lang w:eastAsia="ru-RU"/>
              </w:rPr>
            </w:pPr>
            <w:r w:rsidRPr="006545BB">
              <w:rPr>
                <w:rFonts w:ascii="Times New Roman" w:hAnsi="Times New Roman" w:cs="Times New Roman"/>
                <w:sz w:val="24"/>
                <w:szCs w:val="24"/>
                <w:lang w:eastAsia="ru-RU"/>
              </w:rPr>
              <w:t>Взаимодействие осуществляется в нескольких направлениях:</w:t>
            </w:r>
          </w:p>
          <w:p w:rsidR="00AB7406" w:rsidRPr="006545BB" w:rsidRDefault="00AB7406" w:rsidP="00AB7406">
            <w:pPr>
              <w:pStyle w:val="a3"/>
              <w:tabs>
                <w:tab w:val="left" w:pos="567"/>
              </w:tabs>
              <w:ind w:left="0" w:firstLine="567"/>
              <w:jc w:val="both"/>
              <w:rPr>
                <w:rFonts w:ascii="Times New Roman" w:hAnsi="Times New Roman" w:cs="Times New Roman"/>
                <w:sz w:val="24"/>
                <w:szCs w:val="24"/>
              </w:rPr>
            </w:pPr>
            <w:r w:rsidRPr="006545BB">
              <w:rPr>
                <w:rFonts w:ascii="Times New Roman" w:hAnsi="Times New Roman" w:cs="Times New Roman"/>
                <w:sz w:val="24"/>
                <w:szCs w:val="24"/>
                <w:lang w:eastAsia="ru-RU"/>
              </w:rPr>
              <w:t xml:space="preserve">- организовано </w:t>
            </w:r>
            <w:r w:rsidRPr="006545BB">
              <w:rPr>
                <w:rFonts w:ascii="Times New Roman" w:hAnsi="Times New Roman" w:cs="Times New Roman"/>
                <w:sz w:val="24"/>
                <w:szCs w:val="24"/>
              </w:rPr>
              <w:t>сотрудничество ПМПК с районными органами управления образованием, что позволяет унифицировать организационно-методические условия сопровождения детей с ОВЗ и инвалидностью;</w:t>
            </w:r>
          </w:p>
          <w:p w:rsidR="00AB7406" w:rsidRPr="006545BB" w:rsidRDefault="00AB7406" w:rsidP="0068176A">
            <w:pPr>
              <w:pStyle w:val="a3"/>
              <w:tabs>
                <w:tab w:val="left" w:pos="567"/>
              </w:tabs>
              <w:ind w:left="0" w:firstLine="567"/>
              <w:jc w:val="both"/>
              <w:rPr>
                <w:rFonts w:ascii="Times New Roman" w:hAnsi="Times New Roman" w:cs="Times New Roman"/>
                <w:sz w:val="24"/>
                <w:szCs w:val="24"/>
              </w:rPr>
            </w:pPr>
            <w:r w:rsidRPr="006545BB">
              <w:rPr>
                <w:rFonts w:ascii="Times New Roman" w:hAnsi="Times New Roman" w:cs="Times New Roman"/>
                <w:sz w:val="24"/>
                <w:szCs w:val="24"/>
              </w:rPr>
              <w:t>- реализуется дошкольными и школьными ОО, учреждениями профессионального и дополнительного образования.</w:t>
            </w:r>
          </w:p>
          <w:p w:rsidR="00AB7406" w:rsidRPr="006545BB" w:rsidRDefault="00AB7406" w:rsidP="00AB7406">
            <w:pPr>
              <w:ind w:firstLine="567"/>
              <w:jc w:val="both"/>
              <w:rPr>
                <w:rFonts w:ascii="Times New Roman" w:hAnsi="Times New Roman" w:cs="Times New Roman"/>
                <w:sz w:val="24"/>
                <w:szCs w:val="24"/>
              </w:rPr>
            </w:pPr>
            <w:r w:rsidRPr="006545BB">
              <w:rPr>
                <w:rFonts w:ascii="Times New Roman" w:hAnsi="Times New Roman" w:cs="Times New Roman"/>
                <w:sz w:val="24"/>
                <w:szCs w:val="24"/>
              </w:rPr>
              <w:t>В настоящее время новой задачей деятельности психолого-медико-педагогической комиссии (ПМПК) стало проведение обследований детей и подростков с отклоняющимся поведением и подготовка соответствующих рекомендаций.</w:t>
            </w:r>
          </w:p>
          <w:p w:rsidR="00AB7406" w:rsidRPr="006545BB" w:rsidRDefault="00AB7406" w:rsidP="00AB7406">
            <w:pPr>
              <w:ind w:firstLine="567"/>
              <w:jc w:val="both"/>
              <w:rPr>
                <w:rFonts w:ascii="Times New Roman" w:hAnsi="Times New Roman" w:cs="Times New Roman"/>
                <w:sz w:val="24"/>
                <w:szCs w:val="24"/>
              </w:rPr>
            </w:pPr>
            <w:r w:rsidRPr="006545BB">
              <w:rPr>
                <w:rFonts w:ascii="Times New Roman" w:hAnsi="Times New Roman" w:cs="Times New Roman"/>
                <w:sz w:val="24"/>
                <w:szCs w:val="24"/>
              </w:rPr>
              <w:t xml:space="preserve">Деятельность ПМПК по обследованию детей с девиантным поведением  осуществляется на основании </w:t>
            </w:r>
            <w:r w:rsidRPr="006545BB">
              <w:rPr>
                <w:rFonts w:ascii="Times New Roman" w:hAnsi="Times New Roman" w:cs="Times New Roman"/>
                <w:sz w:val="24"/>
                <w:szCs w:val="24"/>
                <w:lang w:eastAsia="ru-RU"/>
              </w:rPr>
              <w:t xml:space="preserve">Приказа Минобрнауки России от 20.09.2013 № 1082 «Об утверждении Положения о психолого-медико-педагогической комиссии» и в </w:t>
            </w:r>
            <w:r w:rsidRPr="006545BB">
              <w:rPr>
                <w:rFonts w:ascii="Times New Roman" w:hAnsi="Times New Roman" w:cs="Times New Roman"/>
                <w:sz w:val="24"/>
                <w:szCs w:val="24"/>
              </w:rPr>
              <w:t xml:space="preserve">соответствии с Методическими рекомендациями по  организация обследования детей и подростков с девиантным поведением (для специалистов психолого-медико-педагогических комиссий) (письмо Департамента государственной политики в сфере защиты прав детей Министерства образования и науки Российской Федерации от 12.07.2018 №07-4204). </w:t>
            </w:r>
          </w:p>
          <w:p w:rsidR="00AB7406" w:rsidRPr="006545BB" w:rsidRDefault="00AB7406" w:rsidP="00AB7406">
            <w:pPr>
              <w:ind w:firstLine="567"/>
              <w:jc w:val="both"/>
              <w:rPr>
                <w:rFonts w:ascii="Times New Roman" w:hAnsi="Times New Roman" w:cs="Times New Roman"/>
                <w:sz w:val="24"/>
                <w:szCs w:val="24"/>
              </w:rPr>
            </w:pPr>
            <w:r w:rsidRPr="006545BB">
              <w:rPr>
                <w:rFonts w:ascii="Times New Roman" w:hAnsi="Times New Roman" w:cs="Times New Roman"/>
                <w:sz w:val="24"/>
                <w:szCs w:val="24"/>
              </w:rPr>
              <w:t>Для детей с девиантным поведением на основании диагностических данных ПМПК разрабатывается комплекс коррекционно-педагогических мер, которые в дальнейшем будут реализованы в условиях общеобразовательного учреждения, в котором обучается ребенок. Каждому обучающемуся выдается заключение ПМПК, содержащее дифференцированные рекомендации по созданию  специальных условий  по образованию и организации индивидуального подхода к несовершеннолетнему с девиантным поведением.</w:t>
            </w:r>
          </w:p>
          <w:p w:rsidR="00AB7406" w:rsidRPr="006545BB" w:rsidRDefault="00AB7406" w:rsidP="0068176A">
            <w:pPr>
              <w:ind w:firstLine="567"/>
              <w:jc w:val="both"/>
              <w:rPr>
                <w:rFonts w:ascii="Times New Roman" w:hAnsi="Times New Roman" w:cs="Times New Roman"/>
                <w:sz w:val="24"/>
                <w:szCs w:val="24"/>
              </w:rPr>
            </w:pPr>
            <w:r w:rsidRPr="006545BB">
              <w:rPr>
                <w:rFonts w:ascii="Times New Roman" w:hAnsi="Times New Roman" w:cs="Times New Roman"/>
                <w:sz w:val="24"/>
                <w:szCs w:val="24"/>
              </w:rPr>
              <w:t>Во втором полугодии 2018 года</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на ПМПК Курской области</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 xml:space="preserve">поступило 25 обращений от следственных органов по проведению </w:t>
            </w:r>
            <w:r w:rsidRPr="006545BB">
              <w:rPr>
                <w:rFonts w:ascii="Times New Roman" w:hAnsi="Times New Roman" w:cs="Times New Roman"/>
                <w:sz w:val="24"/>
                <w:szCs w:val="24"/>
              </w:rPr>
              <w:lastRenderedPageBreak/>
              <w:t>обследования на психолого-медико-педагогической комиссии и определению форм дальнейшего обучения и воспитания детей с девиантным поведением, находящихся под следствием. Все несовершеннолетние обучающиеся, представленные на ПМПК получили рекомендации по созданию  специальных условий  по образованию и организации индивидуального подхода к несовершеннолетним.</w:t>
            </w:r>
          </w:p>
          <w:p w:rsidR="00AB7406" w:rsidRPr="006545BB" w:rsidRDefault="00AB7406" w:rsidP="00AB7406">
            <w:pPr>
              <w:tabs>
                <w:tab w:val="left" w:pos="567"/>
              </w:tabs>
              <w:ind w:firstLine="567"/>
              <w:jc w:val="both"/>
              <w:rPr>
                <w:rFonts w:ascii="Times New Roman" w:hAnsi="Times New Roman" w:cs="Times New Roman"/>
                <w:spacing w:val="4"/>
                <w:sz w:val="24"/>
                <w:szCs w:val="24"/>
              </w:rPr>
            </w:pPr>
            <w:r w:rsidRPr="006545BB">
              <w:rPr>
                <w:rFonts w:ascii="Times New Roman" w:hAnsi="Times New Roman" w:cs="Times New Roman"/>
                <w:sz w:val="24"/>
                <w:szCs w:val="24"/>
              </w:rPr>
              <w:t xml:space="preserve">Помимо организации комплексного диагностического обследования </w:t>
            </w:r>
            <w:r w:rsidRPr="006545BB">
              <w:rPr>
                <w:rFonts w:ascii="Times New Roman" w:hAnsi="Times New Roman" w:cs="Times New Roman"/>
                <w:sz w:val="24"/>
                <w:szCs w:val="24"/>
                <w:shd w:val="clear" w:color="auto" w:fill="FFFFFF"/>
              </w:rPr>
              <w:t>детей с ОВЗ и инвалидностью, специалистами ПМПК осуществляется</w:t>
            </w:r>
            <w:r w:rsidRPr="006545BB">
              <w:rPr>
                <w:rFonts w:ascii="Times New Roman" w:hAnsi="Times New Roman" w:cs="Times New Roman"/>
                <w:spacing w:val="4"/>
                <w:sz w:val="24"/>
                <w:szCs w:val="24"/>
              </w:rPr>
              <w:t xml:space="preserve"> индивидуально-ориентированная помощь в преодолении затруднений в обучении, личностном развитии и социальной адаптации, определяются направления здоровьесберегающей деятельности в ОО и т.д. </w:t>
            </w:r>
          </w:p>
          <w:p w:rsidR="00AB7406" w:rsidRPr="006545BB" w:rsidRDefault="00AB7406" w:rsidP="00AB7406">
            <w:pPr>
              <w:tabs>
                <w:tab w:val="left" w:pos="567"/>
              </w:tabs>
              <w:ind w:firstLine="567"/>
              <w:jc w:val="both"/>
              <w:rPr>
                <w:rFonts w:ascii="Times New Roman" w:hAnsi="Times New Roman" w:cs="Times New Roman"/>
                <w:sz w:val="24"/>
                <w:szCs w:val="24"/>
              </w:rPr>
            </w:pPr>
            <w:r w:rsidRPr="006545BB">
              <w:rPr>
                <w:rFonts w:ascii="Times New Roman" w:hAnsi="Times New Roman" w:cs="Times New Roman"/>
                <w:spacing w:val="4"/>
                <w:sz w:val="24"/>
                <w:szCs w:val="24"/>
              </w:rPr>
              <w:t>Взаимодействие опирается на административный ресурс, поэтому единые стратегии сопровождения обучающихся, составленные ПМПК, реализуются ПМП-консилиумами при активном участии специалистов органов управления образованием, которые курируют данный процесс, контролируют системность реализации АОП, а также совместно с ПМПК осуществляют анализ качества и эффективности создания СОУ для каждого конкретного обучающегося с ОВЗ и инвалидностью.</w:t>
            </w:r>
          </w:p>
          <w:p w:rsidR="00AB7406" w:rsidRPr="006545BB" w:rsidRDefault="00AB7406" w:rsidP="00AB7406">
            <w:pPr>
              <w:tabs>
                <w:tab w:val="left" w:pos="567"/>
              </w:tabs>
              <w:ind w:firstLine="567"/>
              <w:jc w:val="both"/>
              <w:rPr>
                <w:rFonts w:ascii="Times New Roman" w:hAnsi="Times New Roman" w:cs="Times New Roman"/>
                <w:sz w:val="24"/>
                <w:szCs w:val="24"/>
              </w:rPr>
            </w:pPr>
            <w:r w:rsidRPr="006545BB">
              <w:rPr>
                <w:rFonts w:ascii="Times New Roman" w:hAnsi="Times New Roman" w:cs="Times New Roman"/>
                <w:sz w:val="24"/>
                <w:szCs w:val="24"/>
              </w:rPr>
              <w:t xml:space="preserve">В структуре </w:t>
            </w:r>
            <w:r w:rsidR="00110D09">
              <w:rPr>
                <w:rFonts w:ascii="Times New Roman" w:hAnsi="Times New Roman" w:cs="Times New Roman"/>
                <w:sz w:val="24"/>
                <w:szCs w:val="24"/>
              </w:rPr>
              <w:t xml:space="preserve">ОКУ </w:t>
            </w:r>
            <w:r w:rsidRPr="006545BB">
              <w:rPr>
                <w:rFonts w:ascii="Times New Roman" w:hAnsi="Times New Roman" w:cs="Times New Roman"/>
                <w:sz w:val="24"/>
                <w:szCs w:val="24"/>
              </w:rPr>
              <w:t>ЦППМСП специально создано подразделение, которое организует работу по разработке и реализации  перечней мероприятий ИПРА ребенка-инвалида в образовательной организации. Связующим звеном этой цепи является ПМПК Курской области. На основании рекомендаций ПМПК специалистами АОИ для каждого обучающегося, признанного ребенком-инвалидом, проживающего в Курской области, составляется перечень мероприятий по предоставлению ему СОУ непосредственно в ОО.</w:t>
            </w:r>
          </w:p>
          <w:p w:rsidR="00AB7406" w:rsidRPr="006545BB" w:rsidRDefault="00AB7406" w:rsidP="00AB7406">
            <w:pPr>
              <w:tabs>
                <w:tab w:val="left" w:pos="567"/>
              </w:tabs>
              <w:ind w:firstLine="567"/>
              <w:jc w:val="both"/>
              <w:rPr>
                <w:rFonts w:ascii="Times New Roman" w:hAnsi="Times New Roman" w:cs="Times New Roman"/>
                <w:sz w:val="24"/>
                <w:szCs w:val="24"/>
              </w:rPr>
            </w:pPr>
            <w:r w:rsidRPr="006545BB">
              <w:rPr>
                <w:rFonts w:ascii="Times New Roman" w:hAnsi="Times New Roman" w:cs="Times New Roman"/>
                <w:sz w:val="24"/>
                <w:szCs w:val="24"/>
              </w:rPr>
              <w:t>Во</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втором полугодии 2018 года спец</w:t>
            </w:r>
            <w:r w:rsidR="00EE68C9">
              <w:rPr>
                <w:rFonts w:ascii="Times New Roman" w:hAnsi="Times New Roman" w:cs="Times New Roman"/>
                <w:sz w:val="24"/>
                <w:szCs w:val="24"/>
              </w:rPr>
              <w:t>иалистами АИО было получено 546 заявлений</w:t>
            </w:r>
            <w:r w:rsidRPr="006545BB">
              <w:rPr>
                <w:rFonts w:ascii="Times New Roman" w:hAnsi="Times New Roman" w:cs="Times New Roman"/>
                <w:sz w:val="24"/>
                <w:szCs w:val="24"/>
              </w:rPr>
              <w:t xml:space="preserve"> от родителей/закон</w:t>
            </w:r>
            <w:r w:rsidR="00EE68C9">
              <w:rPr>
                <w:rFonts w:ascii="Times New Roman" w:hAnsi="Times New Roman" w:cs="Times New Roman"/>
                <w:sz w:val="24"/>
                <w:szCs w:val="24"/>
              </w:rPr>
              <w:t>ных представителей, из них 487</w:t>
            </w:r>
            <w:r w:rsidRPr="006545BB">
              <w:rPr>
                <w:rFonts w:ascii="Times New Roman" w:hAnsi="Times New Roman" w:cs="Times New Roman"/>
                <w:sz w:val="24"/>
                <w:szCs w:val="24"/>
              </w:rPr>
              <w:t>– на разработку перечня мероприятий по реализа</w:t>
            </w:r>
            <w:r w:rsidR="00EE68C9">
              <w:rPr>
                <w:rFonts w:ascii="Times New Roman" w:hAnsi="Times New Roman" w:cs="Times New Roman"/>
                <w:sz w:val="24"/>
                <w:szCs w:val="24"/>
              </w:rPr>
              <w:t>ции ИПРА ребенка-инвалида, 59</w:t>
            </w:r>
            <w:r w:rsidRPr="006545BB">
              <w:rPr>
                <w:rFonts w:ascii="Times New Roman" w:hAnsi="Times New Roman" w:cs="Times New Roman"/>
                <w:sz w:val="24"/>
                <w:szCs w:val="24"/>
              </w:rPr>
              <w:t xml:space="preserve"> - отказов от разраб</w:t>
            </w:r>
            <w:r w:rsidR="00EE68C9">
              <w:rPr>
                <w:rFonts w:ascii="Times New Roman" w:hAnsi="Times New Roman" w:cs="Times New Roman"/>
                <w:sz w:val="24"/>
                <w:szCs w:val="24"/>
              </w:rPr>
              <w:t>отки перечня. Выдано 354 перечней мероприятий, получен 651 отчет</w:t>
            </w:r>
            <w:r w:rsidRPr="006545BB">
              <w:rPr>
                <w:rFonts w:ascii="Times New Roman" w:hAnsi="Times New Roman" w:cs="Times New Roman"/>
                <w:sz w:val="24"/>
                <w:szCs w:val="24"/>
              </w:rPr>
              <w:t xml:space="preserve"> от образовательных организаций Курской области об исполнении данных перечней.</w:t>
            </w:r>
          </w:p>
          <w:p w:rsidR="006B0716" w:rsidRPr="006545BB" w:rsidRDefault="006B0716" w:rsidP="000B720B">
            <w:pPr>
              <w:tabs>
                <w:tab w:val="left" w:pos="567"/>
              </w:tabs>
              <w:ind w:firstLine="567"/>
              <w:jc w:val="both"/>
              <w:rPr>
                <w:rFonts w:ascii="Times New Roman" w:hAnsi="Times New Roman" w:cs="Times New Roman"/>
                <w:sz w:val="24"/>
                <w:szCs w:val="24"/>
              </w:rPr>
            </w:pPr>
          </w:p>
        </w:tc>
      </w:tr>
      <w:tr w:rsidR="006B0716" w:rsidRPr="006545BB" w:rsidTr="00B84419">
        <w:tc>
          <w:tcPr>
            <w:tcW w:w="675" w:type="dxa"/>
          </w:tcPr>
          <w:p w:rsidR="006B0716" w:rsidRPr="006545BB" w:rsidRDefault="00EB5413" w:rsidP="00C66FD2">
            <w:pPr>
              <w:rPr>
                <w:rFonts w:ascii="Times New Roman" w:hAnsi="Times New Roman" w:cs="Times New Roman"/>
                <w:sz w:val="24"/>
                <w:szCs w:val="24"/>
              </w:rPr>
            </w:pPr>
            <w:r>
              <w:rPr>
                <w:rFonts w:ascii="Times New Roman" w:hAnsi="Times New Roman" w:cs="Times New Roman"/>
                <w:sz w:val="24"/>
                <w:szCs w:val="24"/>
              </w:rPr>
              <w:lastRenderedPageBreak/>
              <w:t>3</w:t>
            </w:r>
            <w:r w:rsidR="006B0716" w:rsidRPr="006545BB">
              <w:rPr>
                <w:rFonts w:ascii="Times New Roman" w:hAnsi="Times New Roman" w:cs="Times New Roman"/>
                <w:sz w:val="24"/>
                <w:szCs w:val="24"/>
              </w:rPr>
              <w:t>.</w:t>
            </w:r>
          </w:p>
        </w:tc>
        <w:tc>
          <w:tcPr>
            <w:tcW w:w="4962" w:type="dxa"/>
            <w:gridSpan w:val="2"/>
          </w:tcPr>
          <w:p w:rsidR="006B0716" w:rsidRPr="006545BB" w:rsidRDefault="006B0716" w:rsidP="00E952E5">
            <w:pPr>
              <w:jc w:val="both"/>
              <w:rPr>
                <w:rFonts w:ascii="Times New Roman" w:hAnsi="Times New Roman" w:cs="Times New Roman"/>
                <w:sz w:val="24"/>
                <w:szCs w:val="24"/>
              </w:rPr>
            </w:pPr>
            <w:r w:rsidRPr="006545BB">
              <w:rPr>
                <w:rFonts w:ascii="Times New Roman" w:hAnsi="Times New Roman" w:cs="Times New Roman"/>
                <w:sz w:val="24"/>
                <w:szCs w:val="24"/>
              </w:rPr>
              <w:t xml:space="preserve">Организация психолого-педагогического, медицинского, социального сопровождения  </w:t>
            </w:r>
            <w:r w:rsidRPr="006545BB">
              <w:rPr>
                <w:rFonts w:ascii="Times New Roman" w:hAnsi="Times New Roman" w:cs="Times New Roman"/>
                <w:sz w:val="24"/>
                <w:szCs w:val="24"/>
              </w:rPr>
              <w:lastRenderedPageBreak/>
              <w:t>семей, воспитывающих детей с ОВЗ и инвалидностью, по месту жительства, в том числе посредством деятельности консультативных пунктов, созданных в рамках деятельности психолого-педагогических консилиумов образовательных организаций отдельных  муниципальных образований Курской области</w:t>
            </w:r>
          </w:p>
        </w:tc>
        <w:tc>
          <w:tcPr>
            <w:tcW w:w="1417" w:type="dxa"/>
          </w:tcPr>
          <w:p w:rsidR="006B0716" w:rsidRPr="006545BB" w:rsidRDefault="006B0716" w:rsidP="00C66FD2">
            <w:pPr>
              <w:jc w:val="center"/>
              <w:rPr>
                <w:rFonts w:ascii="Times New Roman" w:hAnsi="Times New Roman" w:cs="Times New Roman"/>
                <w:sz w:val="24"/>
                <w:szCs w:val="24"/>
              </w:rPr>
            </w:pPr>
            <w:r w:rsidRPr="006545BB">
              <w:rPr>
                <w:rFonts w:ascii="Times New Roman" w:hAnsi="Times New Roman" w:cs="Times New Roman"/>
                <w:sz w:val="24"/>
                <w:szCs w:val="24"/>
              </w:rPr>
              <w:lastRenderedPageBreak/>
              <w:t>постоянно</w:t>
            </w:r>
          </w:p>
        </w:tc>
        <w:tc>
          <w:tcPr>
            <w:tcW w:w="7938" w:type="dxa"/>
          </w:tcPr>
          <w:p w:rsidR="00AB7406" w:rsidRPr="006545BB" w:rsidRDefault="00AB7406" w:rsidP="00727FF6">
            <w:pPr>
              <w:shd w:val="clear" w:color="auto" w:fill="FFFFFF"/>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Работа по организации психолого-педагогического, медицинского, социального сопровождения  семей, воспитывающих детей с ОВЗ и </w:t>
            </w:r>
            <w:r w:rsidRPr="006545BB">
              <w:rPr>
                <w:rFonts w:ascii="Times New Roman" w:hAnsi="Times New Roman" w:cs="Times New Roman"/>
                <w:sz w:val="24"/>
                <w:szCs w:val="24"/>
              </w:rPr>
              <w:lastRenderedPageBreak/>
              <w:t>инвалидностью, по месту жительства, в том числе  посредством деятельности консультативных пунктов, созданных в рамках деятельности психолого-педагогических консилиумов образовательных организаций отдельных  муниципальных образований Курс</w:t>
            </w:r>
            <w:r w:rsidR="00EE68C9">
              <w:rPr>
                <w:rFonts w:ascii="Times New Roman" w:hAnsi="Times New Roman" w:cs="Times New Roman"/>
                <w:sz w:val="24"/>
                <w:szCs w:val="24"/>
              </w:rPr>
              <w:t>кой области, проводится</w:t>
            </w:r>
            <w:r w:rsidRPr="006545BB">
              <w:rPr>
                <w:rFonts w:ascii="Times New Roman" w:hAnsi="Times New Roman" w:cs="Times New Roman"/>
                <w:sz w:val="24"/>
                <w:szCs w:val="24"/>
              </w:rPr>
              <w:t xml:space="preserve"> с 2014 года.</w:t>
            </w:r>
          </w:p>
          <w:p w:rsidR="00AB7406" w:rsidRPr="006545BB" w:rsidRDefault="00AB7406" w:rsidP="00727FF6">
            <w:pPr>
              <w:shd w:val="clear" w:color="auto" w:fill="FFFFFF"/>
              <w:ind w:firstLine="176"/>
              <w:jc w:val="both"/>
              <w:rPr>
                <w:rFonts w:ascii="Times New Roman" w:hAnsi="Times New Roman" w:cs="Times New Roman"/>
                <w:color w:val="000000"/>
                <w:sz w:val="24"/>
                <w:szCs w:val="24"/>
              </w:rPr>
            </w:pPr>
            <w:r w:rsidRPr="006545BB">
              <w:rPr>
                <w:rFonts w:ascii="Times New Roman" w:hAnsi="Times New Roman" w:cs="Times New Roman"/>
                <w:sz w:val="24"/>
                <w:szCs w:val="24"/>
                <w:shd w:val="clear" w:color="auto" w:fill="FFFFFF"/>
              </w:rPr>
              <w:t xml:space="preserve">В настоящее время </w:t>
            </w:r>
            <w:r w:rsidRPr="006545BB">
              <w:rPr>
                <w:rFonts w:ascii="Times New Roman" w:hAnsi="Times New Roman" w:cs="Times New Roman"/>
                <w:color w:val="000000"/>
                <w:sz w:val="24"/>
                <w:szCs w:val="24"/>
              </w:rPr>
              <w:t>Центр активно взаимодействует с консультативными пунктами образовательных организаций региона, в которых обучаются дети с ОВЗ и инвалидностью в диагностико-консультативном и методическом направлениях, осуществляет информац</w:t>
            </w:r>
            <w:r w:rsidR="00EE68C9">
              <w:rPr>
                <w:rFonts w:ascii="Times New Roman" w:hAnsi="Times New Roman" w:cs="Times New Roman"/>
                <w:color w:val="000000"/>
                <w:sz w:val="24"/>
                <w:szCs w:val="24"/>
              </w:rPr>
              <w:t>ионно-методическое сопровождение</w:t>
            </w:r>
            <w:r w:rsidRPr="006545BB">
              <w:rPr>
                <w:rFonts w:ascii="Times New Roman" w:hAnsi="Times New Roman" w:cs="Times New Roman"/>
                <w:color w:val="000000"/>
                <w:sz w:val="24"/>
                <w:szCs w:val="24"/>
              </w:rPr>
              <w:t xml:space="preserve"> психолого-медико-педагогических консилиумов.</w:t>
            </w:r>
          </w:p>
          <w:p w:rsidR="006B0716" w:rsidRPr="006545BB" w:rsidRDefault="00AB7406" w:rsidP="00EE68C9">
            <w:pPr>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Целью взаимодействия является не только координация деятельности ПМПк, но и создание качественных специальных образовательных условий (СОУ) для детей с ОВЗ и инвалидностью, обеспечение их социальной адаптации, организация психолого-педагогической поддержки их семей, консультирование педагогов и специалистов сопровождения по широкому кругу вопросов (разработка АОП, индивидуальных учебных планов, выбор оптимальных средств и методов обучения и т.п.). </w:t>
            </w:r>
          </w:p>
        </w:tc>
      </w:tr>
      <w:tr w:rsidR="006B0716" w:rsidRPr="006545BB" w:rsidTr="00B84419">
        <w:tc>
          <w:tcPr>
            <w:tcW w:w="675" w:type="dxa"/>
          </w:tcPr>
          <w:p w:rsidR="006B0716" w:rsidRPr="006545BB" w:rsidRDefault="00EB5413" w:rsidP="00C66FD2">
            <w:pPr>
              <w:rPr>
                <w:rFonts w:ascii="Times New Roman" w:hAnsi="Times New Roman" w:cs="Times New Roman"/>
                <w:sz w:val="24"/>
                <w:szCs w:val="24"/>
              </w:rPr>
            </w:pPr>
            <w:r>
              <w:rPr>
                <w:rFonts w:ascii="Times New Roman" w:hAnsi="Times New Roman" w:cs="Times New Roman"/>
                <w:sz w:val="24"/>
                <w:szCs w:val="24"/>
              </w:rPr>
              <w:lastRenderedPageBreak/>
              <w:t>4</w:t>
            </w:r>
            <w:r w:rsidR="006B0716" w:rsidRPr="006545BB">
              <w:rPr>
                <w:rFonts w:ascii="Times New Roman" w:hAnsi="Times New Roman" w:cs="Times New Roman"/>
                <w:sz w:val="24"/>
                <w:szCs w:val="24"/>
              </w:rPr>
              <w:t>.</w:t>
            </w:r>
          </w:p>
        </w:tc>
        <w:tc>
          <w:tcPr>
            <w:tcW w:w="4962" w:type="dxa"/>
            <w:gridSpan w:val="2"/>
          </w:tcPr>
          <w:p w:rsidR="006B0716" w:rsidRPr="006545BB" w:rsidRDefault="006B0716" w:rsidP="00C66FD2">
            <w:pPr>
              <w:jc w:val="both"/>
              <w:rPr>
                <w:rFonts w:ascii="Times New Roman" w:hAnsi="Times New Roman" w:cs="Times New Roman"/>
                <w:sz w:val="24"/>
                <w:szCs w:val="24"/>
              </w:rPr>
            </w:pPr>
            <w:r w:rsidRPr="006545BB">
              <w:rPr>
                <w:rFonts w:ascii="Times New Roman" w:hAnsi="Times New Roman" w:cs="Times New Roman"/>
                <w:sz w:val="24"/>
                <w:szCs w:val="24"/>
              </w:rPr>
              <w:t>Совершенствование системы работы центральной, территориальных ПМПК и ПМПк образовательных организаций в части организации консультирования семей, воспитывающих детей с ОВЗ и инвалидностью, по вопросам обучения, воспитания и развития детей данной категории</w:t>
            </w:r>
          </w:p>
        </w:tc>
        <w:tc>
          <w:tcPr>
            <w:tcW w:w="1417" w:type="dxa"/>
          </w:tcPr>
          <w:p w:rsidR="006B0716" w:rsidRPr="006545BB" w:rsidRDefault="006B0716" w:rsidP="00C66FD2">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AB7406" w:rsidRPr="006545BB" w:rsidRDefault="00AB7406" w:rsidP="00727FF6">
            <w:pPr>
              <w:jc w:val="both"/>
              <w:rPr>
                <w:rFonts w:ascii="Times New Roman" w:hAnsi="Times New Roman" w:cs="Times New Roman"/>
                <w:sz w:val="24"/>
                <w:szCs w:val="24"/>
              </w:rPr>
            </w:pPr>
            <w:r w:rsidRPr="006545BB">
              <w:rPr>
                <w:rFonts w:ascii="Times New Roman" w:hAnsi="Times New Roman" w:cs="Times New Roman"/>
                <w:sz w:val="24"/>
                <w:szCs w:val="24"/>
              </w:rPr>
              <w:t>Центральная, территориальная ПМПК сотру</w:t>
            </w:r>
            <w:r w:rsidR="00EE68C9">
              <w:rPr>
                <w:rFonts w:ascii="Times New Roman" w:hAnsi="Times New Roman" w:cs="Times New Roman"/>
                <w:sz w:val="24"/>
                <w:szCs w:val="24"/>
              </w:rPr>
              <w:t>дничаю</w:t>
            </w:r>
            <w:r w:rsidRPr="006545BB">
              <w:rPr>
                <w:rFonts w:ascii="Times New Roman" w:hAnsi="Times New Roman" w:cs="Times New Roman"/>
                <w:sz w:val="24"/>
                <w:szCs w:val="24"/>
              </w:rPr>
              <w:t>т с ПМПк образовательных организаций в части организации</w:t>
            </w:r>
            <w:r w:rsidR="00867788">
              <w:rPr>
                <w:rFonts w:ascii="Times New Roman" w:hAnsi="Times New Roman" w:cs="Times New Roman"/>
                <w:sz w:val="24"/>
                <w:szCs w:val="24"/>
              </w:rPr>
              <w:t xml:space="preserve"> </w:t>
            </w:r>
            <w:r w:rsidRPr="006545BB">
              <w:rPr>
                <w:rFonts w:ascii="Times New Roman" w:eastAsia="Arial Unicode MS" w:hAnsi="Times New Roman" w:cs="Times New Roman"/>
                <w:sz w:val="24"/>
                <w:szCs w:val="24"/>
                <w:lang w:eastAsia="ar-SA"/>
              </w:rPr>
              <w:t>консультативно – просветительской и профилактической работы с родителями, задачами которой являются:</w:t>
            </w:r>
          </w:p>
          <w:p w:rsidR="00AB7406" w:rsidRPr="006545BB" w:rsidRDefault="00AB7406" w:rsidP="00727FF6">
            <w:pPr>
              <w:pStyle w:val="c7"/>
              <w:shd w:val="clear" w:color="auto" w:fill="FFFFFF"/>
              <w:spacing w:before="0" w:beforeAutospacing="0" w:after="0" w:afterAutospacing="0"/>
              <w:ind w:firstLine="317"/>
              <w:jc w:val="both"/>
              <w:rPr>
                <w:rFonts w:eastAsia="Arial Unicode MS"/>
                <w:lang w:eastAsia="ar-SA"/>
              </w:rPr>
            </w:pPr>
            <w:r w:rsidRPr="006545BB">
              <w:rPr>
                <w:rFonts w:eastAsia="Arial Unicode MS"/>
                <w:lang w:eastAsia="ar-SA"/>
              </w:rPr>
              <w:t>–  профилактика вторичных нарушений в развитии ребенка;</w:t>
            </w:r>
          </w:p>
          <w:p w:rsidR="00AB7406" w:rsidRPr="006545BB" w:rsidRDefault="00AB7406" w:rsidP="00727FF6">
            <w:pPr>
              <w:pStyle w:val="c7"/>
              <w:shd w:val="clear" w:color="auto" w:fill="FFFFFF"/>
              <w:spacing w:before="0" w:beforeAutospacing="0" w:after="0" w:afterAutospacing="0"/>
              <w:ind w:firstLine="317"/>
              <w:jc w:val="both"/>
              <w:rPr>
                <w:rFonts w:eastAsia="Arial Unicode MS"/>
                <w:lang w:eastAsia="ar-SA"/>
              </w:rPr>
            </w:pPr>
            <w:r w:rsidRPr="006545BB">
              <w:rPr>
                <w:rFonts w:eastAsia="Arial Unicode MS"/>
                <w:lang w:eastAsia="ar-SA"/>
              </w:rPr>
              <w:t>– профилактика перегрузок, выбор адекватного психофизическому развитию ребенка режима труда и отдыха в образовательном учреждении и дома;</w:t>
            </w:r>
          </w:p>
          <w:p w:rsidR="00AB7406" w:rsidRPr="006545BB" w:rsidRDefault="00AB7406" w:rsidP="00727FF6">
            <w:pPr>
              <w:pStyle w:val="c7"/>
              <w:shd w:val="clear" w:color="auto" w:fill="FFFFFF"/>
              <w:spacing w:before="0" w:beforeAutospacing="0" w:after="0" w:afterAutospacing="0"/>
              <w:ind w:firstLine="317"/>
              <w:jc w:val="both"/>
              <w:rPr>
                <w:rFonts w:eastAsia="Arial Unicode MS"/>
                <w:lang w:eastAsia="ar-SA"/>
              </w:rPr>
            </w:pPr>
            <w:r w:rsidRPr="006545BB">
              <w:rPr>
                <w:rFonts w:eastAsia="Arial Unicode MS"/>
                <w:lang w:eastAsia="ar-SA"/>
              </w:rPr>
              <w:t>– оказание профессиональной помощи в вопросах воспитания, в решении возникающих проблем;</w:t>
            </w:r>
          </w:p>
          <w:p w:rsidR="00AB7406" w:rsidRPr="006545BB" w:rsidRDefault="00AB7406" w:rsidP="00727FF6">
            <w:pPr>
              <w:pStyle w:val="c7"/>
              <w:shd w:val="clear" w:color="auto" w:fill="FFFFFF"/>
              <w:spacing w:before="0" w:beforeAutospacing="0" w:after="0" w:afterAutospacing="0"/>
              <w:ind w:firstLine="317"/>
              <w:jc w:val="both"/>
              <w:rPr>
                <w:rFonts w:eastAsia="Arial Unicode MS"/>
                <w:lang w:eastAsia="ar-SA"/>
              </w:rPr>
            </w:pPr>
            <w:r w:rsidRPr="006545BB">
              <w:rPr>
                <w:rFonts w:eastAsia="Arial Unicode MS"/>
                <w:lang w:eastAsia="ar-SA"/>
              </w:rPr>
              <w:t xml:space="preserve">– выбор стратегии взаимоотношений с учетом возрастных и индивидуальных особенностей ребенка, структуры нарушения его развития; </w:t>
            </w:r>
          </w:p>
          <w:p w:rsidR="00AB7406" w:rsidRPr="006545BB" w:rsidRDefault="00AB7406" w:rsidP="00727FF6">
            <w:pPr>
              <w:pStyle w:val="c7"/>
              <w:shd w:val="clear" w:color="auto" w:fill="FFFFFF"/>
              <w:spacing w:before="0" w:beforeAutospacing="0" w:after="0" w:afterAutospacing="0"/>
              <w:ind w:firstLine="317"/>
              <w:jc w:val="both"/>
              <w:rPr>
                <w:rFonts w:eastAsia="Arial Unicode MS"/>
                <w:lang w:eastAsia="ar-SA"/>
              </w:rPr>
            </w:pPr>
            <w:r w:rsidRPr="006545BB">
              <w:rPr>
                <w:rFonts w:eastAsia="Arial Unicode MS"/>
                <w:lang w:eastAsia="ar-SA"/>
              </w:rPr>
              <w:t>– подготовка и включение родителей в процесс решения коррекционно– образовательных задач, реализацию индивидуальных комплексных программ коррекции и развития.</w:t>
            </w:r>
          </w:p>
          <w:p w:rsidR="00AB7406" w:rsidRPr="006545BB" w:rsidRDefault="00AB7406" w:rsidP="00727FF6">
            <w:pPr>
              <w:shd w:val="clear" w:color="auto" w:fill="FFFFFF"/>
              <w:tabs>
                <w:tab w:val="left" w:pos="851"/>
              </w:tabs>
              <w:ind w:firstLine="317"/>
              <w:jc w:val="both"/>
              <w:rPr>
                <w:rFonts w:ascii="Times New Roman" w:eastAsia="Arial Unicode MS" w:hAnsi="Times New Roman" w:cs="Times New Roman"/>
                <w:sz w:val="24"/>
                <w:szCs w:val="24"/>
              </w:rPr>
            </w:pPr>
            <w:r w:rsidRPr="006545BB">
              <w:rPr>
                <w:rFonts w:ascii="Times New Roman" w:eastAsia="Arial Unicode MS" w:hAnsi="Times New Roman" w:cs="Times New Roman"/>
                <w:sz w:val="24"/>
                <w:szCs w:val="24"/>
              </w:rPr>
              <w:t>Родители обеспечиваются методическими и дидактическими мат</w:t>
            </w:r>
            <w:r w:rsidR="00EE68C9">
              <w:rPr>
                <w:rFonts w:ascii="Times New Roman" w:eastAsia="Arial Unicode MS" w:hAnsi="Times New Roman" w:cs="Times New Roman"/>
                <w:sz w:val="24"/>
                <w:szCs w:val="24"/>
              </w:rPr>
              <w:t>ериалами, в состав которых входя</w:t>
            </w:r>
            <w:r w:rsidRPr="006545BB">
              <w:rPr>
                <w:rFonts w:ascii="Times New Roman" w:eastAsia="Arial Unicode MS" w:hAnsi="Times New Roman" w:cs="Times New Roman"/>
                <w:sz w:val="24"/>
                <w:szCs w:val="24"/>
              </w:rPr>
              <w:t xml:space="preserve">т следующее: комплекты лекций по </w:t>
            </w:r>
            <w:r w:rsidRPr="006545BB">
              <w:rPr>
                <w:rFonts w:ascii="Times New Roman" w:eastAsia="Arial Unicode MS" w:hAnsi="Times New Roman" w:cs="Times New Roman"/>
                <w:sz w:val="24"/>
                <w:szCs w:val="24"/>
              </w:rPr>
              <w:lastRenderedPageBreak/>
              <w:t>теме занятия; информационные брошюры; дидактические материалы для занятий на дому; интерактивные материалы (аудио- и видеозаписи); методические пояснения (инструкции) по применению дидактических материалов, тестовые задания и др. Данные материалы предлагаются как в бумажном, так и в электронном формате. Наиболее значимая информация размещается на официальном сайте Центра.</w:t>
            </w:r>
          </w:p>
          <w:p w:rsidR="006B0716" w:rsidRPr="006545BB" w:rsidRDefault="00AB7406" w:rsidP="00727FF6">
            <w:pPr>
              <w:shd w:val="clear" w:color="auto" w:fill="FFFFFF"/>
              <w:tabs>
                <w:tab w:val="left" w:pos="851"/>
              </w:tabs>
              <w:jc w:val="both"/>
              <w:rPr>
                <w:rFonts w:ascii="Times New Roman" w:hAnsi="Times New Roman" w:cs="Times New Roman"/>
                <w:sz w:val="24"/>
                <w:szCs w:val="24"/>
              </w:rPr>
            </w:pPr>
            <w:r w:rsidRPr="006545BB">
              <w:rPr>
                <w:rFonts w:ascii="Times New Roman" w:hAnsi="Times New Roman" w:cs="Times New Roman"/>
                <w:color w:val="000000"/>
                <w:sz w:val="24"/>
                <w:szCs w:val="24"/>
              </w:rPr>
              <w:t xml:space="preserve">Взаимодействие со специалистами консультативных пунктов позволяет родителям обучаться приемам коррекционной работы с собственным ребенком, приобретать важные навыки </w:t>
            </w:r>
            <w:r w:rsidRPr="006545BB">
              <w:rPr>
                <w:rFonts w:ascii="Times New Roman" w:hAnsi="Times New Roman" w:cs="Times New Roman"/>
                <w:sz w:val="24"/>
                <w:szCs w:val="24"/>
              </w:rPr>
              <w:t>абилитации и реабилитации на дому, применять методы включения в среду сверстников ребенка с ОВЗ и или инвалидностью, а также обеспечивает единство и преемственность семейного и общественного воспитания.</w:t>
            </w:r>
          </w:p>
        </w:tc>
      </w:tr>
      <w:tr w:rsidR="006B0716" w:rsidRPr="006545BB" w:rsidTr="00B84419">
        <w:tc>
          <w:tcPr>
            <w:tcW w:w="675" w:type="dxa"/>
          </w:tcPr>
          <w:p w:rsidR="006B0716" w:rsidRPr="006545BB" w:rsidRDefault="00EB5413" w:rsidP="00C66FD2">
            <w:pPr>
              <w:rPr>
                <w:rFonts w:ascii="Times New Roman" w:hAnsi="Times New Roman" w:cs="Times New Roman"/>
                <w:sz w:val="24"/>
                <w:szCs w:val="24"/>
              </w:rPr>
            </w:pPr>
            <w:r>
              <w:rPr>
                <w:rFonts w:ascii="Times New Roman" w:hAnsi="Times New Roman" w:cs="Times New Roman"/>
                <w:sz w:val="24"/>
                <w:szCs w:val="24"/>
              </w:rPr>
              <w:lastRenderedPageBreak/>
              <w:t>5</w:t>
            </w:r>
            <w:r w:rsidR="006B0716" w:rsidRPr="006545BB">
              <w:rPr>
                <w:rFonts w:ascii="Times New Roman" w:hAnsi="Times New Roman" w:cs="Times New Roman"/>
                <w:sz w:val="24"/>
                <w:szCs w:val="24"/>
              </w:rPr>
              <w:t>.</w:t>
            </w:r>
          </w:p>
        </w:tc>
        <w:tc>
          <w:tcPr>
            <w:tcW w:w="4962" w:type="dxa"/>
            <w:gridSpan w:val="2"/>
          </w:tcPr>
          <w:p w:rsidR="006B0716" w:rsidRPr="006545BB" w:rsidRDefault="006B0716" w:rsidP="00C66FD2">
            <w:pPr>
              <w:jc w:val="both"/>
              <w:rPr>
                <w:rFonts w:ascii="Times New Roman" w:hAnsi="Times New Roman" w:cs="Times New Roman"/>
                <w:sz w:val="24"/>
                <w:szCs w:val="24"/>
              </w:rPr>
            </w:pPr>
            <w:r w:rsidRPr="006545BB">
              <w:rPr>
                <w:rFonts w:ascii="Times New Roman" w:hAnsi="Times New Roman" w:cs="Times New Roman"/>
                <w:sz w:val="24"/>
                <w:szCs w:val="24"/>
              </w:rPr>
              <w:t>Оказание комплексной помощи семьям с детьми, имеющими нарушения в развитии, раннего и дошкольного возраста</w:t>
            </w:r>
          </w:p>
          <w:p w:rsidR="006B0716" w:rsidRPr="006545BB" w:rsidRDefault="006B0716" w:rsidP="00C66FD2">
            <w:pPr>
              <w:jc w:val="both"/>
              <w:rPr>
                <w:rFonts w:ascii="Times New Roman" w:hAnsi="Times New Roman" w:cs="Times New Roman"/>
                <w:sz w:val="24"/>
                <w:szCs w:val="24"/>
              </w:rPr>
            </w:pPr>
          </w:p>
        </w:tc>
        <w:tc>
          <w:tcPr>
            <w:tcW w:w="1417" w:type="dxa"/>
          </w:tcPr>
          <w:p w:rsidR="006B0716" w:rsidRPr="006545BB" w:rsidRDefault="006B0716" w:rsidP="00C66FD2">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AB7406" w:rsidRPr="006545BB" w:rsidRDefault="00AB7406" w:rsidP="00727FF6">
            <w:pPr>
              <w:ind w:firstLine="317"/>
              <w:jc w:val="both"/>
              <w:rPr>
                <w:rFonts w:ascii="Times New Roman" w:eastAsia="Times New Roman" w:hAnsi="Times New Roman" w:cs="Times New Roman"/>
                <w:sz w:val="24"/>
                <w:szCs w:val="24"/>
                <w:lang w:eastAsia="ru-RU"/>
              </w:rPr>
            </w:pPr>
            <w:r w:rsidRPr="006545BB">
              <w:rPr>
                <w:rFonts w:ascii="Times New Roman" w:hAnsi="Times New Roman" w:cs="Times New Roman"/>
                <w:sz w:val="24"/>
                <w:szCs w:val="24"/>
              </w:rPr>
              <w:t>С</w:t>
            </w:r>
            <w:r w:rsidR="009A49FC">
              <w:rPr>
                <w:rFonts w:ascii="Times New Roman" w:hAnsi="Times New Roman" w:cs="Times New Roman"/>
                <w:sz w:val="24"/>
                <w:szCs w:val="24"/>
              </w:rPr>
              <w:t xml:space="preserve"> целью обеспечения комплексной </w:t>
            </w:r>
            <w:r w:rsidRPr="006545BB">
              <w:rPr>
                <w:rFonts w:ascii="Times New Roman" w:hAnsi="Times New Roman" w:cs="Times New Roman"/>
                <w:sz w:val="24"/>
                <w:szCs w:val="24"/>
              </w:rPr>
              <w:t xml:space="preserve"> последовательной работы, основанной на принципах преемственности, в ОКУ ЦППМСП с 2016 года</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функционирует отделение развития и реабилитации детей раннего и дошкольного возраста «От колыбели до школы». Данное отделение стало наиболее оптимальной моделью взаимодействия семьи, воспитывающей ребенка с ОВЗ и (или) инвалидностью, со специалистами, оказывающими психолого-педагогическую, медицинскую и социальную помощь детям раннего и дошкольного возра</w:t>
            </w:r>
            <w:r w:rsidRPr="006545BB">
              <w:rPr>
                <w:rFonts w:ascii="Times New Roman" w:eastAsia="Times New Roman" w:hAnsi="Times New Roman" w:cs="Times New Roman"/>
                <w:sz w:val="24"/>
                <w:szCs w:val="24"/>
                <w:lang w:eastAsia="ru-RU"/>
              </w:rPr>
              <w:t>ста.</w:t>
            </w:r>
          </w:p>
          <w:p w:rsidR="00AB7406" w:rsidRPr="006545BB" w:rsidRDefault="00AB7406" w:rsidP="00727FF6">
            <w:pPr>
              <w:ind w:firstLine="317"/>
              <w:jc w:val="both"/>
              <w:rPr>
                <w:rFonts w:ascii="Times New Roman" w:hAnsi="Times New Roman" w:cs="Times New Roman"/>
                <w:sz w:val="24"/>
                <w:szCs w:val="24"/>
              </w:rPr>
            </w:pPr>
            <w:r w:rsidRPr="006545BB">
              <w:rPr>
                <w:rFonts w:ascii="Times New Roman" w:hAnsi="Times New Roman" w:cs="Times New Roman"/>
                <w:sz w:val="24"/>
                <w:szCs w:val="24"/>
              </w:rPr>
              <w:t>Междисциплинарный и семейно-це</w:t>
            </w:r>
            <w:r w:rsidR="009A49FC">
              <w:rPr>
                <w:rFonts w:ascii="Times New Roman" w:hAnsi="Times New Roman" w:cs="Times New Roman"/>
                <w:sz w:val="24"/>
                <w:szCs w:val="24"/>
              </w:rPr>
              <w:t>нтрированный подходы обеспечиваю</w:t>
            </w:r>
            <w:r w:rsidRPr="006545BB">
              <w:rPr>
                <w:rFonts w:ascii="Times New Roman" w:hAnsi="Times New Roman" w:cs="Times New Roman"/>
                <w:sz w:val="24"/>
                <w:szCs w:val="24"/>
              </w:rPr>
              <w:t>т своевременное и эффективное решение проблем детей с нарушениями развития на самых ранних  этапах.</w:t>
            </w:r>
          </w:p>
          <w:p w:rsidR="00AB7406" w:rsidRPr="006545BB" w:rsidRDefault="00AB7406" w:rsidP="00727FF6">
            <w:pPr>
              <w:ind w:firstLine="317"/>
              <w:jc w:val="both"/>
              <w:rPr>
                <w:rFonts w:ascii="Times New Roman" w:hAnsi="Times New Roman" w:cs="Times New Roman"/>
                <w:sz w:val="24"/>
                <w:szCs w:val="24"/>
              </w:rPr>
            </w:pPr>
            <w:r w:rsidRPr="006545BB">
              <w:rPr>
                <w:rFonts w:ascii="Times New Roman" w:hAnsi="Times New Roman" w:cs="Times New Roman"/>
                <w:sz w:val="24"/>
                <w:szCs w:val="24"/>
              </w:rPr>
              <w:t xml:space="preserve">При организации деятельности Центра раннего вмешательства выбраны следующие приоритетные направления: </w:t>
            </w:r>
          </w:p>
          <w:p w:rsidR="00AB7406" w:rsidRPr="006545BB" w:rsidRDefault="00AB7406" w:rsidP="00727FF6">
            <w:pPr>
              <w:pStyle w:val="Default"/>
              <w:ind w:firstLine="317"/>
              <w:rPr>
                <w:color w:val="auto"/>
                <w:lang w:eastAsia="ar-SA"/>
              </w:rPr>
            </w:pPr>
            <w:r w:rsidRPr="006545BB">
              <w:rPr>
                <w:color w:val="auto"/>
                <w:lang w:eastAsia="ar-SA"/>
              </w:rPr>
              <w:t xml:space="preserve">- создание правовых основ ранней помощи; </w:t>
            </w:r>
          </w:p>
          <w:p w:rsidR="00AB7406" w:rsidRPr="006545BB" w:rsidRDefault="00AB7406" w:rsidP="00727FF6">
            <w:pPr>
              <w:pStyle w:val="Default"/>
              <w:ind w:firstLine="317"/>
            </w:pPr>
            <w:r w:rsidRPr="006545BB">
              <w:t xml:space="preserve">- методическое обеспечение работы специалистов и родителей, участвующих в реализации программ ранней помощи; </w:t>
            </w:r>
          </w:p>
          <w:p w:rsidR="00AB7406" w:rsidRPr="006545BB" w:rsidRDefault="00AB7406" w:rsidP="00727FF6">
            <w:pPr>
              <w:pStyle w:val="Default"/>
              <w:ind w:firstLine="317"/>
            </w:pPr>
            <w:r w:rsidRPr="006545BB">
              <w:t>- разработка механизмов своевременног</w:t>
            </w:r>
            <w:r w:rsidR="009A49FC">
              <w:t xml:space="preserve">о выявления нуждающихся детей, </w:t>
            </w:r>
            <w:r w:rsidRPr="006545BB">
              <w:t xml:space="preserve"> определение критериев их включения в программу ранней помощи; </w:t>
            </w:r>
          </w:p>
          <w:p w:rsidR="00AB7406" w:rsidRPr="006545BB" w:rsidRDefault="00AB7406" w:rsidP="00727FF6">
            <w:pPr>
              <w:pStyle w:val="Default"/>
              <w:ind w:firstLine="317"/>
            </w:pPr>
            <w:r w:rsidRPr="006545BB">
              <w:t>- разработка содержания услуг ранней помощи;</w:t>
            </w:r>
          </w:p>
          <w:p w:rsidR="00AB7406" w:rsidRPr="006545BB" w:rsidRDefault="00AB7406" w:rsidP="00727FF6">
            <w:pPr>
              <w:pStyle w:val="Default"/>
              <w:ind w:firstLine="317"/>
              <w:jc w:val="both"/>
              <w:rPr>
                <w:color w:val="auto"/>
              </w:rPr>
            </w:pPr>
            <w:r w:rsidRPr="006545BB">
              <w:rPr>
                <w:color w:val="auto"/>
              </w:rPr>
              <w:t xml:space="preserve">- подготовка и повышение квалификации специалистов, предоставляющих услуги с учетом современных технологий в рамках междисциплинарной команды специалистов; </w:t>
            </w:r>
          </w:p>
          <w:p w:rsidR="00AB7406" w:rsidRPr="006545BB" w:rsidRDefault="00AB7406" w:rsidP="00727FF6">
            <w:pPr>
              <w:pStyle w:val="Default"/>
              <w:ind w:firstLine="317"/>
              <w:rPr>
                <w:color w:val="auto"/>
              </w:rPr>
            </w:pPr>
            <w:r w:rsidRPr="006545BB">
              <w:rPr>
                <w:color w:val="auto"/>
              </w:rPr>
              <w:lastRenderedPageBreak/>
              <w:t xml:space="preserve">- обеспечение управления качеством услуг ранней помощи и создания критериев оценки эффективности оказанных услуг; </w:t>
            </w:r>
          </w:p>
          <w:p w:rsidR="00AB7406" w:rsidRPr="006545BB" w:rsidRDefault="00AB7406" w:rsidP="00727FF6">
            <w:pPr>
              <w:pStyle w:val="Default"/>
              <w:ind w:firstLine="317"/>
              <w:rPr>
                <w:color w:val="auto"/>
              </w:rPr>
            </w:pPr>
            <w:r w:rsidRPr="006545BB">
              <w:rPr>
                <w:color w:val="auto"/>
              </w:rPr>
              <w:t xml:space="preserve">- создание информационной региональной базы о детях, включенных в программу ранней помощи; </w:t>
            </w:r>
          </w:p>
          <w:p w:rsidR="00AB7406" w:rsidRPr="006545BB" w:rsidRDefault="00AB7406" w:rsidP="00727FF6">
            <w:pPr>
              <w:ind w:firstLine="317"/>
              <w:jc w:val="both"/>
              <w:rPr>
                <w:rFonts w:ascii="Times New Roman" w:hAnsi="Times New Roman" w:cs="Times New Roman"/>
                <w:sz w:val="24"/>
                <w:szCs w:val="24"/>
              </w:rPr>
            </w:pPr>
            <w:r w:rsidRPr="006545BB">
              <w:rPr>
                <w:rFonts w:ascii="Times New Roman" w:hAnsi="Times New Roman" w:cs="Times New Roman"/>
                <w:sz w:val="24"/>
                <w:szCs w:val="24"/>
              </w:rPr>
              <w:t>- организация мониторинга оказания ранней помощи детям целевой группы и их семьям.</w:t>
            </w:r>
          </w:p>
          <w:p w:rsidR="00AB7406" w:rsidRPr="006545BB" w:rsidRDefault="00AB7406" w:rsidP="00727FF6">
            <w:pPr>
              <w:ind w:firstLine="317"/>
              <w:jc w:val="both"/>
              <w:rPr>
                <w:rFonts w:ascii="Times New Roman" w:hAnsi="Times New Roman" w:cs="Times New Roman"/>
                <w:sz w:val="24"/>
                <w:szCs w:val="24"/>
              </w:rPr>
            </w:pPr>
            <w:r w:rsidRPr="006545BB">
              <w:rPr>
                <w:rFonts w:ascii="Times New Roman" w:hAnsi="Times New Roman" w:cs="Times New Roman"/>
                <w:sz w:val="24"/>
                <w:szCs w:val="24"/>
              </w:rPr>
              <w:t>С целью раннего выявления детей с нарушениями развития и своевременного оказания им помощи в регионе обеспечено межведомственное взаимодействие, в которое включены учреждения  здравоохранения, соцобеспечения, образования, медико-социальной экспертизы.</w:t>
            </w:r>
          </w:p>
          <w:p w:rsidR="00AB7406" w:rsidRPr="006545BB" w:rsidRDefault="00AB7406" w:rsidP="00727FF6">
            <w:pPr>
              <w:ind w:firstLine="317"/>
              <w:jc w:val="both"/>
              <w:rPr>
                <w:rFonts w:ascii="Times New Roman" w:hAnsi="Times New Roman" w:cs="Times New Roman"/>
                <w:iCs/>
                <w:sz w:val="24"/>
                <w:szCs w:val="24"/>
              </w:rPr>
            </w:pPr>
            <w:r w:rsidRPr="006545BB">
              <w:rPr>
                <w:rFonts w:ascii="Times New Roman" w:hAnsi="Times New Roman" w:cs="Times New Roman"/>
                <w:iCs/>
                <w:sz w:val="24"/>
                <w:szCs w:val="24"/>
              </w:rPr>
              <w:t xml:space="preserve">Деятельность ЦРВ осуществляется в тесном взаимодействии с медицинскими организациями Курской области, что регламентируется </w:t>
            </w:r>
            <w:r w:rsidRPr="006545BB">
              <w:rPr>
                <w:rFonts w:ascii="Times New Roman" w:hAnsi="Times New Roman" w:cs="Times New Roman"/>
                <w:color w:val="000000"/>
                <w:sz w:val="24"/>
                <w:szCs w:val="24"/>
              </w:rPr>
              <w:t xml:space="preserve">Порядком взаимодействия </w:t>
            </w:r>
            <w:r w:rsidRPr="006545BB">
              <w:rPr>
                <w:rFonts w:ascii="Times New Roman" w:hAnsi="Times New Roman" w:cs="Times New Roman"/>
                <w:iCs/>
                <w:sz w:val="24"/>
                <w:szCs w:val="24"/>
              </w:rPr>
              <w:t>медицинских организаций детства и родовспоможения</w:t>
            </w:r>
            <w:r w:rsidRPr="006545BB">
              <w:rPr>
                <w:rFonts w:ascii="Times New Roman" w:hAnsi="Times New Roman" w:cs="Times New Roman"/>
                <w:color w:val="000000"/>
                <w:sz w:val="24"/>
                <w:szCs w:val="24"/>
              </w:rPr>
              <w:t xml:space="preserve"> с ЦРВ (</w:t>
            </w:r>
            <w:r w:rsidRPr="006545BB">
              <w:rPr>
                <w:rFonts w:ascii="Times New Roman" w:hAnsi="Times New Roman" w:cs="Times New Roman"/>
                <w:iCs/>
                <w:sz w:val="24"/>
                <w:szCs w:val="24"/>
              </w:rPr>
              <w:t>приказ комитета здравоохранения Курской области от 25.12.2012 г. № 556 «Об организации межведомственного взаимодействия учреждений здравоохранения с Центром раннего вмешательства»). В соответствии с данным документом, в том числе, осуществляется первичное выявление семей с детьми, нуждающимися в помощи сразу в первые месяцы после рождения.</w:t>
            </w:r>
          </w:p>
          <w:p w:rsidR="00AB7406" w:rsidRPr="006545BB" w:rsidRDefault="00AB7406" w:rsidP="00727FF6">
            <w:pPr>
              <w:ind w:firstLine="317"/>
              <w:jc w:val="both"/>
              <w:rPr>
                <w:rFonts w:ascii="Times New Roman" w:hAnsi="Times New Roman" w:cs="Times New Roman"/>
                <w:bCs/>
                <w:color w:val="000000"/>
                <w:sz w:val="24"/>
                <w:szCs w:val="24"/>
              </w:rPr>
            </w:pPr>
            <w:r w:rsidRPr="006545BB">
              <w:rPr>
                <w:rFonts w:ascii="Times New Roman" w:hAnsi="Times New Roman" w:cs="Times New Roman"/>
                <w:bCs/>
                <w:color w:val="000000"/>
                <w:sz w:val="24"/>
                <w:szCs w:val="24"/>
              </w:rPr>
              <w:t>ЦРВ представляет собой единую междисциплинарную команду, в составе которой работают педагоги: учите</w:t>
            </w:r>
            <w:r w:rsidR="009A49FC">
              <w:rPr>
                <w:rFonts w:ascii="Times New Roman" w:hAnsi="Times New Roman" w:cs="Times New Roman"/>
                <w:bCs/>
                <w:color w:val="000000"/>
                <w:sz w:val="24"/>
                <w:szCs w:val="24"/>
              </w:rPr>
              <w:t>ля-дефектологи, учителя-логопеды</w:t>
            </w:r>
            <w:r w:rsidRPr="006545BB">
              <w:rPr>
                <w:rFonts w:ascii="Times New Roman" w:hAnsi="Times New Roman" w:cs="Times New Roman"/>
                <w:bCs/>
                <w:color w:val="000000"/>
                <w:sz w:val="24"/>
                <w:szCs w:val="24"/>
              </w:rPr>
              <w:t xml:space="preserve">, педагоги-психологи; детские врачи: невролог, педиатр, врач ЛФК, ортопед; массажисты и инструктор ЛФК. </w:t>
            </w:r>
          </w:p>
          <w:p w:rsidR="00AB7406" w:rsidRPr="006545BB" w:rsidRDefault="00AB7406" w:rsidP="00727FF6">
            <w:pPr>
              <w:shd w:val="clear" w:color="auto" w:fill="FFFFFF"/>
              <w:tabs>
                <w:tab w:val="left" w:pos="567"/>
              </w:tabs>
              <w:ind w:firstLine="317"/>
              <w:jc w:val="both"/>
              <w:rPr>
                <w:rFonts w:ascii="Times New Roman" w:hAnsi="Times New Roman" w:cs="Times New Roman"/>
                <w:color w:val="000000"/>
                <w:sz w:val="24"/>
                <w:szCs w:val="24"/>
              </w:rPr>
            </w:pPr>
            <w:r w:rsidRPr="006545BB">
              <w:rPr>
                <w:rFonts w:ascii="Times New Roman" w:hAnsi="Times New Roman" w:cs="Times New Roman"/>
                <w:color w:val="000000"/>
                <w:sz w:val="24"/>
                <w:szCs w:val="24"/>
              </w:rPr>
              <w:t>Ведущей технологией, используемой специалистами ЦРВ, является междисциплинарное ведение случая, когда психолого-педагогическая, медицинская и социальная помощь осуществляются членами единой междисциплинарной команды на основе составленного индивидуального плана сопровождения, мероприятия которого согласованы с родителями ребенка.</w:t>
            </w:r>
          </w:p>
          <w:p w:rsidR="00AB7406" w:rsidRPr="006545BB" w:rsidRDefault="00AB7406" w:rsidP="00727FF6">
            <w:pPr>
              <w:ind w:firstLine="317"/>
              <w:jc w:val="both"/>
              <w:rPr>
                <w:rFonts w:ascii="Times New Roman" w:hAnsi="Times New Roman" w:cs="Times New Roman"/>
                <w:color w:val="000000"/>
                <w:sz w:val="24"/>
                <w:szCs w:val="24"/>
              </w:rPr>
            </w:pPr>
            <w:r w:rsidRPr="006545BB">
              <w:rPr>
                <w:rFonts w:ascii="Times New Roman" w:hAnsi="Times New Roman" w:cs="Times New Roman"/>
                <w:color w:val="000000"/>
                <w:sz w:val="24"/>
                <w:szCs w:val="24"/>
              </w:rPr>
              <w:t>Персональный состав команды специалистов, участвующих в первичном консультировании, подбирается  исходя из запроса родителей, при этом постоянными членами команды являются учитель-дефектолог, педагог-психолог и врач-невролог.</w:t>
            </w:r>
          </w:p>
          <w:p w:rsidR="00AB7406" w:rsidRPr="006545BB" w:rsidRDefault="00AB7406" w:rsidP="00727FF6">
            <w:pPr>
              <w:ind w:firstLine="317"/>
              <w:jc w:val="both"/>
              <w:rPr>
                <w:rFonts w:ascii="Times New Roman" w:hAnsi="Times New Roman" w:cs="Times New Roman"/>
                <w:color w:val="000000"/>
                <w:sz w:val="24"/>
                <w:szCs w:val="24"/>
              </w:rPr>
            </w:pPr>
            <w:r w:rsidRPr="006545BB">
              <w:rPr>
                <w:rFonts w:ascii="Times New Roman" w:hAnsi="Times New Roman" w:cs="Times New Roman"/>
                <w:color w:val="000000"/>
                <w:sz w:val="24"/>
                <w:szCs w:val="24"/>
              </w:rPr>
              <w:t xml:space="preserve">Обязательными компонентами данной технологии являются: </w:t>
            </w:r>
            <w:r w:rsidRPr="006545BB">
              <w:rPr>
                <w:rFonts w:ascii="Times New Roman" w:hAnsi="Times New Roman" w:cs="Times New Roman"/>
                <w:i/>
                <w:color w:val="000000"/>
                <w:sz w:val="24"/>
                <w:szCs w:val="24"/>
              </w:rPr>
              <w:t xml:space="preserve">наличие </w:t>
            </w:r>
            <w:r w:rsidRPr="006545BB">
              <w:rPr>
                <w:rFonts w:ascii="Times New Roman" w:hAnsi="Times New Roman" w:cs="Times New Roman"/>
                <w:i/>
                <w:color w:val="000000"/>
                <w:sz w:val="24"/>
                <w:szCs w:val="24"/>
              </w:rPr>
              <w:lastRenderedPageBreak/>
              <w:t>ведущего специалиста</w:t>
            </w:r>
            <w:r w:rsidRPr="006545BB">
              <w:rPr>
                <w:rFonts w:ascii="Times New Roman" w:hAnsi="Times New Roman" w:cs="Times New Roman"/>
                <w:color w:val="000000"/>
                <w:sz w:val="24"/>
                <w:szCs w:val="24"/>
              </w:rPr>
              <w:t xml:space="preserve"> (как правило, это - учитель-дефектолог), </w:t>
            </w:r>
            <w:r w:rsidRPr="006545BB">
              <w:rPr>
                <w:rFonts w:ascii="Times New Roman" w:hAnsi="Times New Roman" w:cs="Times New Roman"/>
                <w:i/>
                <w:color w:val="000000"/>
                <w:sz w:val="24"/>
                <w:szCs w:val="24"/>
              </w:rPr>
              <w:t>соблюдение последовательности этапов работы</w:t>
            </w:r>
            <w:r w:rsidRPr="006545BB">
              <w:rPr>
                <w:rFonts w:ascii="Times New Roman" w:hAnsi="Times New Roman" w:cs="Times New Roman"/>
                <w:color w:val="000000"/>
                <w:sz w:val="24"/>
                <w:szCs w:val="24"/>
              </w:rPr>
              <w:t xml:space="preserve"> от первичной оценки  состояния ребенка до решения поставленной задачи, наличие </w:t>
            </w:r>
            <w:r w:rsidRPr="006545BB">
              <w:rPr>
                <w:rFonts w:ascii="Times New Roman" w:hAnsi="Times New Roman" w:cs="Times New Roman"/>
                <w:i/>
                <w:color w:val="000000"/>
                <w:sz w:val="24"/>
                <w:szCs w:val="24"/>
              </w:rPr>
              <w:t>пролонгированного сопровождения</w:t>
            </w:r>
            <w:r w:rsidRPr="006545BB">
              <w:rPr>
                <w:rFonts w:ascii="Times New Roman" w:hAnsi="Times New Roman" w:cs="Times New Roman"/>
                <w:color w:val="000000"/>
                <w:sz w:val="24"/>
                <w:szCs w:val="24"/>
              </w:rPr>
              <w:t xml:space="preserve"> семьи после выхода ребенка из системы ранней помощи (сроком до 1 года). </w:t>
            </w:r>
          </w:p>
          <w:p w:rsidR="006B0716" w:rsidRPr="006545BB" w:rsidRDefault="00AB7406" w:rsidP="00727FF6">
            <w:pPr>
              <w:ind w:firstLine="317"/>
              <w:jc w:val="both"/>
              <w:rPr>
                <w:rFonts w:ascii="Times New Roman" w:hAnsi="Times New Roman" w:cs="Times New Roman"/>
                <w:sz w:val="24"/>
                <w:szCs w:val="24"/>
              </w:rPr>
            </w:pPr>
            <w:r w:rsidRPr="006545BB">
              <w:rPr>
                <w:rFonts w:ascii="Times New Roman" w:hAnsi="Times New Roman" w:cs="Times New Roman"/>
                <w:color w:val="000000"/>
                <w:sz w:val="24"/>
                <w:szCs w:val="24"/>
              </w:rPr>
              <w:t>Междисциплинарность прослеживается на всех этапах оказания помощи от первичной диагностики до окончания реализации коррекционно-педагогических и медико-реабилитационных мероприятий либо передаче ребенка на сопровождение в иные организации.</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6</w:t>
            </w:r>
            <w:r w:rsidR="006B0716" w:rsidRPr="006545BB">
              <w:rPr>
                <w:rFonts w:ascii="Times New Roman" w:hAnsi="Times New Roman" w:cs="Times New Roman"/>
                <w:sz w:val="24"/>
                <w:szCs w:val="24"/>
              </w:rPr>
              <w:t>.</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социального сопровождения обучающихся с ОВЗ и инвалидностью в организациях профессионального образования посредством реализации мероприятий, сопутствующих образовательной деятельности и направленных на социальную поддержку при инклюзивном образовании, включая содействие в решении бытовых проблем, проживания в общежитии, социальных выплат, выделения материальной помощи, стипендиального обеспечения</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BD47E0" w:rsidP="002E36BB">
            <w:pPr>
              <w:jc w:val="both"/>
              <w:rPr>
                <w:rFonts w:ascii="Times New Roman" w:hAnsi="Times New Roman" w:cs="Times New Roman"/>
                <w:sz w:val="24"/>
                <w:szCs w:val="24"/>
              </w:rPr>
            </w:pPr>
            <w:r w:rsidRPr="006545BB">
              <w:rPr>
                <w:rFonts w:ascii="Times New Roman" w:hAnsi="Times New Roman" w:cs="Times New Roman"/>
                <w:sz w:val="24"/>
                <w:szCs w:val="24"/>
              </w:rPr>
              <w:t>Особое внимание в системе профессионального образования уделяется созданию условий для полноценного включения в образовательное пространство и успешной социализации обучающихся с инвалидностью и ограниченными возможностями здоровья.</w:t>
            </w:r>
            <w:r w:rsidR="00867788">
              <w:rPr>
                <w:rFonts w:ascii="Times New Roman" w:hAnsi="Times New Roman" w:cs="Times New Roman"/>
                <w:sz w:val="24"/>
                <w:szCs w:val="24"/>
              </w:rPr>
              <w:t xml:space="preserve"> </w:t>
            </w:r>
            <w:r w:rsidRPr="006545BB">
              <w:rPr>
                <w:rFonts w:ascii="Times New Roman" w:hAnsi="Times New Roman" w:cs="Times New Roman"/>
                <w:sz w:val="24"/>
                <w:szCs w:val="24"/>
              </w:rPr>
              <w:t>Дети-инвалиды, поступающие в профессиональные образовательные организации, в основном из</w:t>
            </w:r>
            <w:r w:rsidR="006545BB">
              <w:rPr>
                <w:rFonts w:ascii="Times New Roman" w:hAnsi="Times New Roman" w:cs="Times New Roman"/>
                <w:sz w:val="24"/>
                <w:szCs w:val="24"/>
              </w:rPr>
              <w:t xml:space="preserve"> образовательных организаций для детей с ОВЗ</w:t>
            </w:r>
            <w:r w:rsidRPr="006545BB">
              <w:rPr>
                <w:rFonts w:ascii="Times New Roman" w:hAnsi="Times New Roman" w:cs="Times New Roman"/>
                <w:sz w:val="24"/>
                <w:szCs w:val="24"/>
              </w:rPr>
              <w:t xml:space="preserve">, </w:t>
            </w:r>
            <w:r w:rsidR="009A49FC">
              <w:rPr>
                <w:rFonts w:ascii="Times New Roman" w:hAnsi="Times New Roman" w:cs="Times New Roman"/>
                <w:sz w:val="24"/>
                <w:szCs w:val="24"/>
              </w:rPr>
              <w:t>в большинстве</w:t>
            </w:r>
            <w:r w:rsidRPr="006545BB">
              <w:rPr>
                <w:rFonts w:ascii="Times New Roman" w:hAnsi="Times New Roman" w:cs="Times New Roman"/>
                <w:sz w:val="24"/>
                <w:szCs w:val="24"/>
              </w:rPr>
              <w:t xml:space="preserve"> способны </w:t>
            </w:r>
            <w:r w:rsidR="001E117F" w:rsidRPr="006545BB">
              <w:rPr>
                <w:rFonts w:ascii="Times New Roman" w:hAnsi="Times New Roman" w:cs="Times New Roman"/>
                <w:sz w:val="24"/>
                <w:szCs w:val="24"/>
              </w:rPr>
              <w:t xml:space="preserve">лишь </w:t>
            </w:r>
            <w:r w:rsidRPr="006545BB">
              <w:rPr>
                <w:rFonts w:ascii="Times New Roman" w:hAnsi="Times New Roman" w:cs="Times New Roman"/>
                <w:sz w:val="24"/>
                <w:szCs w:val="24"/>
              </w:rPr>
              <w:t xml:space="preserve">к овладению профессий, указанных в перечне профессий для обучения лиц с недостатками в умственном и физическом развитии. Обучение проходит с учетом их психофизических особенностей и по особым учебным планам и программам. </w:t>
            </w:r>
            <w:r w:rsidR="001E117F" w:rsidRPr="006545BB">
              <w:rPr>
                <w:rFonts w:ascii="Times New Roman" w:hAnsi="Times New Roman" w:cs="Times New Roman"/>
                <w:sz w:val="24"/>
                <w:szCs w:val="24"/>
              </w:rPr>
              <w:t>С этими обучающимися</w:t>
            </w:r>
            <w:r w:rsidRPr="006545BB">
              <w:rPr>
                <w:rFonts w:ascii="Times New Roman" w:hAnsi="Times New Roman" w:cs="Times New Roman"/>
                <w:sz w:val="24"/>
                <w:szCs w:val="24"/>
              </w:rPr>
              <w:t xml:space="preserve"> в период обучения ведется коррекционно-воспитательная, развивающая и реабилитационная работа, позволяющая адаптироваться в обществе и на рынке труда. Профессиональная подготовка и организация образовательного процесса осуществляется в комплексе с мероприятиями по медицинской, психологической и социально-бытовой реабилитации инвалидов, с учетом особенностей психофизического развития, индивидуальных возм</w:t>
            </w:r>
            <w:r w:rsidR="001E117F" w:rsidRPr="006545BB">
              <w:rPr>
                <w:rFonts w:ascii="Times New Roman" w:hAnsi="Times New Roman" w:cs="Times New Roman"/>
                <w:sz w:val="24"/>
                <w:szCs w:val="24"/>
              </w:rPr>
              <w:t xml:space="preserve">ожностей и состояния здоровья. </w:t>
            </w:r>
            <w:r w:rsidRPr="006545BB">
              <w:rPr>
                <w:rFonts w:ascii="Times New Roman" w:hAnsi="Times New Roman" w:cs="Times New Roman"/>
                <w:sz w:val="24"/>
                <w:szCs w:val="24"/>
              </w:rPr>
              <w:t xml:space="preserve">Реализация </w:t>
            </w:r>
            <w:r w:rsidR="001E117F" w:rsidRPr="006545BB">
              <w:rPr>
                <w:rFonts w:ascii="Times New Roman" w:hAnsi="Times New Roman" w:cs="Times New Roman"/>
                <w:sz w:val="24"/>
                <w:szCs w:val="24"/>
              </w:rPr>
              <w:t>перечня мероприятий, направленных на создание условий для обучения инвалидов и лиц с ОВЗ, позволяет</w:t>
            </w:r>
            <w:r w:rsidR="00867788">
              <w:rPr>
                <w:rFonts w:ascii="Times New Roman" w:hAnsi="Times New Roman" w:cs="Times New Roman"/>
                <w:sz w:val="24"/>
                <w:szCs w:val="24"/>
              </w:rPr>
              <w:t xml:space="preserve"> </w:t>
            </w:r>
            <w:r w:rsidRPr="006545BB">
              <w:rPr>
                <w:rStyle w:val="af5"/>
                <w:rFonts w:ascii="Times New Roman" w:hAnsi="Times New Roman" w:cs="Times New Roman"/>
                <w:sz w:val="24"/>
                <w:szCs w:val="24"/>
              </w:rPr>
              <w:t>увеличить</w:t>
            </w:r>
            <w:r w:rsidRPr="006545BB">
              <w:rPr>
                <w:rFonts w:ascii="Times New Roman" w:hAnsi="Times New Roman" w:cs="Times New Roman"/>
                <w:bCs/>
                <w:spacing w:val="-4"/>
                <w:sz w:val="24"/>
                <w:szCs w:val="24"/>
              </w:rPr>
              <w:t xml:space="preserve"> долю </w:t>
            </w:r>
            <w:r w:rsidRPr="006545BB">
              <w:rPr>
                <w:rFonts w:ascii="Times New Roman" w:hAnsi="Times New Roman" w:cs="Times New Roman"/>
                <w:sz w:val="24"/>
                <w:szCs w:val="24"/>
              </w:rPr>
              <w:t xml:space="preserve">профессиональных образовательных </w:t>
            </w:r>
            <w:r w:rsidR="001E117F" w:rsidRPr="006545BB">
              <w:rPr>
                <w:rFonts w:ascii="Times New Roman" w:hAnsi="Times New Roman" w:cs="Times New Roman"/>
                <w:sz w:val="24"/>
                <w:szCs w:val="24"/>
              </w:rPr>
              <w:t>организац</w:t>
            </w:r>
            <w:r w:rsidRPr="006545BB">
              <w:rPr>
                <w:rFonts w:ascii="Times New Roman" w:hAnsi="Times New Roman" w:cs="Times New Roman"/>
                <w:sz w:val="24"/>
                <w:szCs w:val="24"/>
              </w:rPr>
              <w:t xml:space="preserve">ий, в которых созданы необходимые условия для получения </w:t>
            </w:r>
            <w:r w:rsidR="001E117F" w:rsidRPr="006545BB">
              <w:rPr>
                <w:rFonts w:ascii="Times New Roman" w:hAnsi="Times New Roman" w:cs="Times New Roman"/>
                <w:sz w:val="24"/>
                <w:szCs w:val="24"/>
              </w:rPr>
              <w:t xml:space="preserve">ими </w:t>
            </w:r>
            <w:r w:rsidRPr="006545BB">
              <w:rPr>
                <w:rFonts w:ascii="Times New Roman" w:hAnsi="Times New Roman" w:cs="Times New Roman"/>
                <w:sz w:val="24"/>
                <w:szCs w:val="24"/>
              </w:rPr>
              <w:t>качественног</w:t>
            </w:r>
            <w:r w:rsidR="001E117F" w:rsidRPr="006545BB">
              <w:rPr>
                <w:rFonts w:ascii="Times New Roman" w:hAnsi="Times New Roman" w:cs="Times New Roman"/>
                <w:sz w:val="24"/>
                <w:szCs w:val="24"/>
              </w:rPr>
              <w:t>о профессионального образования</w:t>
            </w:r>
            <w:r w:rsidR="002E36BB" w:rsidRPr="006545BB">
              <w:rPr>
                <w:rFonts w:ascii="Times New Roman" w:hAnsi="Times New Roman" w:cs="Times New Roman"/>
                <w:sz w:val="24"/>
                <w:szCs w:val="24"/>
              </w:rPr>
              <w:t>, а также долю трудоустроенных выпускников-инвалидов</w:t>
            </w:r>
            <w:r w:rsidR="001E117F" w:rsidRPr="006545BB">
              <w:rPr>
                <w:rFonts w:ascii="Times New Roman" w:hAnsi="Times New Roman" w:cs="Times New Roman"/>
                <w:sz w:val="24"/>
                <w:szCs w:val="24"/>
              </w:rPr>
              <w:t>.</w:t>
            </w:r>
          </w:p>
          <w:p w:rsidR="002E36BB" w:rsidRPr="006545BB" w:rsidRDefault="002E36BB" w:rsidP="002E36BB">
            <w:pPr>
              <w:jc w:val="both"/>
              <w:rPr>
                <w:rFonts w:ascii="Times New Roman" w:hAnsi="Times New Roman" w:cs="Times New Roman"/>
                <w:sz w:val="24"/>
                <w:szCs w:val="24"/>
              </w:rPr>
            </w:pPr>
            <w:r w:rsidRPr="006545BB">
              <w:rPr>
                <w:rFonts w:ascii="Times New Roman" w:eastAsia="Times New Roman" w:hAnsi="Times New Roman" w:cs="Times New Roman"/>
                <w:sz w:val="24"/>
                <w:szCs w:val="24"/>
                <w:lang w:eastAsia="ru-RU"/>
              </w:rPr>
              <w:t>Специалисты, работающие с обучающимися с ограниченными возможностями здоровья, регулярно проходят курсы повышения квалификации.</w:t>
            </w:r>
            <w:r w:rsidR="00867788">
              <w:rPr>
                <w:rFonts w:ascii="Times New Roman" w:eastAsia="Times New Roman" w:hAnsi="Times New Roman" w:cs="Times New Roman"/>
                <w:sz w:val="24"/>
                <w:szCs w:val="24"/>
                <w:lang w:eastAsia="ru-RU"/>
              </w:rPr>
              <w:t xml:space="preserve"> </w:t>
            </w:r>
            <w:r w:rsidRPr="006545BB">
              <w:rPr>
                <w:rFonts w:ascii="Times New Roman" w:eastAsia="Times New Roman" w:hAnsi="Times New Roman" w:cs="Times New Roman"/>
                <w:sz w:val="24"/>
                <w:szCs w:val="24"/>
                <w:lang w:eastAsia="ru-RU"/>
              </w:rPr>
              <w:t xml:space="preserve">Основным условием доступного и качественного профессионального образования и обучения обучающихся с </w:t>
            </w:r>
            <w:r w:rsidRPr="006545BB">
              <w:rPr>
                <w:rFonts w:ascii="Times New Roman" w:eastAsia="Times New Roman" w:hAnsi="Times New Roman" w:cs="Times New Roman"/>
                <w:sz w:val="24"/>
                <w:szCs w:val="24"/>
                <w:lang w:eastAsia="ru-RU"/>
              </w:rPr>
              <w:lastRenderedPageBreak/>
              <w:t>ограниченными возможностями здоровья является разработка и реализация адаптированных образовательных программ и адаптированных учебно-методических комплексов, которые разрабатываются с учётом особенностей их психофизического развития, индивидуальных возможностей и при необходимости обеспечивают коррекцию нарушений развития и социальную адаптацию.</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7</w:t>
            </w:r>
            <w:r w:rsidR="006B0716" w:rsidRPr="006545BB">
              <w:rPr>
                <w:rFonts w:ascii="Times New Roman" w:hAnsi="Times New Roman" w:cs="Times New Roman"/>
                <w:sz w:val="24"/>
                <w:szCs w:val="24"/>
              </w:rPr>
              <w:t>.</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Формирование толерантного отношения участников образовательной деятельности к  детям с ОВЗ и инвалидностью, создание благоприятного микроклимата для обучения, воспитания и развития детей</w:t>
            </w:r>
            <w:r w:rsidR="00EB5413">
              <w:rPr>
                <w:rFonts w:ascii="Times New Roman" w:hAnsi="Times New Roman" w:cs="Times New Roman"/>
                <w:sz w:val="24"/>
                <w:szCs w:val="24"/>
              </w:rPr>
              <w:t xml:space="preserve"> </w:t>
            </w:r>
            <w:r w:rsidRPr="006545BB">
              <w:rPr>
                <w:rFonts w:ascii="Times New Roman" w:hAnsi="Times New Roman" w:cs="Times New Roman"/>
                <w:sz w:val="24"/>
                <w:szCs w:val="24"/>
              </w:rPr>
              <w:t>данной категории в микросоциуме образовательной организации</w:t>
            </w:r>
          </w:p>
          <w:p w:rsidR="006B0716" w:rsidRPr="006545BB" w:rsidRDefault="006B0716" w:rsidP="00974A17">
            <w:pPr>
              <w:jc w:val="both"/>
              <w:rPr>
                <w:rFonts w:ascii="Times New Roman" w:hAnsi="Times New Roman" w:cs="Times New Roman"/>
                <w:sz w:val="24"/>
                <w:szCs w:val="24"/>
              </w:rPr>
            </w:pP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22 ноября 2018 года состоялось торжественное закрытие областного конкурса «Специальный педагог - 2018», который стал одним из самых значимых и ярких событий в профессиональной педагогической жизни Курского региона.</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Организаторами конкурса стали:</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noBreakHyphen/>
              <w:t xml:space="preserve"> комитет образования и науки Курской области;</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 ОКУ «Курский областной центр психолого-педагогического, медицинского и социального сопровождения»;</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 ОГБУ ДПО «Курский институт развития образования»;</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noBreakHyphen/>
              <w:t xml:space="preserve"> ФГБОУ ВО «Курский государственный университет».</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Конкурс под девизом «Особенному ребенку - особый педагог!» проводился в 3 этапа в период с марта по ноябрь 2018 г. в целях выявления, поддержки творческих, инициативных педагогических работников, осуществляющих образовательную деятельность с детьми, имеющими ограниченные возможности здоровья и (или) инвалидность, распространения знаний в области коррекционной педагогики и специальной психологии, развития инклюзивного образования в регионе по следующим номинациям:</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«Педагог - дефектолог» - для педагогических работников, осуществляющих образовательную деятельность с обучающимися, имеющими ОВЗ и инвалидность, в отдельных образовательных организациях для детей с ОВЗ;</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«Педагог сопровождения» - для учителей-логопедов, учителей-дефектологов, педагогов-психологов, тьюторов, других специалистов, осуществляющих психолого-педагогическое и социальное сопровождение обучающихся с ОВЗ и инвалидностью;</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«Педагог инклюзивного образования» - для педагогических работников, обучающих детей с ОВЗ и инвалидностью в условиях инклюзии общеобразовательных организаций;</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lastRenderedPageBreak/>
              <w:t>«Педагогические надежды» - для молодых специалистов (стаж педагогической деятельности не более 3-х лет), работающих с детьми с ОВЗ и инвалидностью в системе образования.</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В конкурсе принял участие 51 педагог, осуществляющий образовательную деятельность с детьми с ограниченными возможностями здоровья и (или) инвалидностью в различных образовательных организациях Курской области.</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На Торжественной церемонии закрытия регионального конкурса «Специальный педагог-2018» были подведены его итоги, состоялось награждение победителей и участников.</w:t>
            </w:r>
          </w:p>
          <w:p w:rsidR="00BD2B06" w:rsidRPr="006545BB" w:rsidRDefault="006B0716" w:rsidP="00812701">
            <w:pPr>
              <w:pStyle w:val="aa"/>
              <w:shd w:val="clear" w:color="auto" w:fill="FFFFFF"/>
              <w:spacing w:before="0" w:beforeAutospacing="0" w:after="0" w:afterAutospacing="0"/>
              <w:jc w:val="both"/>
              <w:rPr>
                <w:color w:val="12161A"/>
              </w:rPr>
            </w:pPr>
            <w:r w:rsidRPr="006545BB">
              <w:rPr>
                <w:color w:val="12161A"/>
              </w:rPr>
              <w:t>В программу мероприятия было включено чествование победителей Регионального этапа V Всероссийского конкурса «Л</w:t>
            </w:r>
            <w:r w:rsidR="00BD2B06" w:rsidRPr="006545BB">
              <w:rPr>
                <w:color w:val="12161A"/>
              </w:rPr>
              <w:t>учшая инклюзивная школа России»,</w:t>
            </w:r>
            <w:r w:rsidRPr="006545BB">
              <w:rPr>
                <w:color w:val="12161A"/>
              </w:rPr>
              <w:t xml:space="preserve"> «Лучший инклюзивный детский сад»</w:t>
            </w:r>
            <w:r w:rsidR="00516DD2" w:rsidRPr="006545BB">
              <w:rPr>
                <w:color w:val="12161A"/>
              </w:rPr>
              <w:t>.</w:t>
            </w:r>
          </w:p>
          <w:p w:rsidR="00BD2B06" w:rsidRPr="006545BB" w:rsidRDefault="009A49FC" w:rsidP="00812701">
            <w:pPr>
              <w:pStyle w:val="aa"/>
              <w:shd w:val="clear" w:color="auto" w:fill="FFFFFF"/>
              <w:spacing w:before="0" w:beforeAutospacing="0" w:after="0" w:afterAutospacing="0"/>
              <w:jc w:val="both"/>
              <w:rPr>
                <w:color w:val="12161A"/>
              </w:rPr>
            </w:pPr>
            <w:r>
              <w:rPr>
                <w:color w:val="12161A"/>
              </w:rPr>
              <w:t>Победител</w:t>
            </w:r>
            <w:r w:rsidR="00516DD2" w:rsidRPr="006545BB">
              <w:rPr>
                <w:color w:val="12161A"/>
              </w:rPr>
              <w:t>и в номинациях</w:t>
            </w:r>
            <w:r w:rsidR="00BD2B06" w:rsidRPr="006545BB">
              <w:rPr>
                <w:color w:val="12161A"/>
              </w:rPr>
              <w:t>:</w:t>
            </w:r>
          </w:p>
          <w:p w:rsidR="00BD2B06" w:rsidRPr="006545BB" w:rsidRDefault="00BD2B06" w:rsidP="00812701">
            <w:pPr>
              <w:pStyle w:val="aa"/>
              <w:shd w:val="clear" w:color="auto" w:fill="FFFFFF"/>
              <w:spacing w:before="0" w:beforeAutospacing="0" w:after="0" w:afterAutospacing="0"/>
              <w:jc w:val="both"/>
              <w:rPr>
                <w:color w:val="12161A"/>
              </w:rPr>
            </w:pPr>
            <w:r w:rsidRPr="006545BB">
              <w:rPr>
                <w:color w:val="12161A"/>
              </w:rPr>
              <w:t>«Лучший инклюзивный детский сад»</w:t>
            </w:r>
            <w:r w:rsidR="00EB5413">
              <w:rPr>
                <w:color w:val="12161A"/>
              </w:rPr>
              <w:t xml:space="preserve"> </w:t>
            </w:r>
            <w:r w:rsidR="00516DD2" w:rsidRPr="006545BB">
              <w:rPr>
                <w:color w:val="12161A"/>
              </w:rPr>
              <w:t>-</w:t>
            </w:r>
            <w:r w:rsidR="00EB5413">
              <w:rPr>
                <w:color w:val="12161A"/>
              </w:rPr>
              <w:t xml:space="preserve"> </w:t>
            </w:r>
            <w:r w:rsidR="006B0716" w:rsidRPr="006545BB">
              <w:rPr>
                <w:color w:val="12161A"/>
              </w:rPr>
              <w:t xml:space="preserve">МДОУ «Центр развития ребенка «Звездочка» – детский сад № 8» города Железногорска, </w:t>
            </w:r>
          </w:p>
          <w:p w:rsidR="006B0716" w:rsidRPr="006545BB" w:rsidRDefault="00516DD2" w:rsidP="00812701">
            <w:pPr>
              <w:pStyle w:val="aa"/>
              <w:shd w:val="clear" w:color="auto" w:fill="FFFFFF"/>
              <w:spacing w:before="0" w:beforeAutospacing="0" w:after="0" w:afterAutospacing="0"/>
              <w:jc w:val="both"/>
              <w:rPr>
                <w:color w:val="12161A"/>
              </w:rPr>
            </w:pPr>
            <w:r w:rsidRPr="006545BB">
              <w:rPr>
                <w:color w:val="12161A"/>
              </w:rPr>
              <w:t>«Лучшая инклюзивная школа России» - МКОУ «Свободинская средняя общеобразовательная школа»</w:t>
            </w:r>
            <w:r w:rsidR="00867788">
              <w:rPr>
                <w:color w:val="12161A"/>
              </w:rPr>
              <w:t xml:space="preserve"> </w:t>
            </w:r>
            <w:r w:rsidR="006B0716" w:rsidRPr="006545BB">
              <w:rPr>
                <w:color w:val="12161A"/>
              </w:rPr>
              <w:t>Золотухинского района Курской области.</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В конкурсе «Специальный педагог - 2018» принимал участие учитель адаптивной физической культуры из МКОУ «Никольская СОШ» Солнцевского района Курской области Ирина Викторовна Шумакова. За смелость и решительность, а главное, за преданность профессии и упорство в создании условий физической активности особых детей Виктория Михайловна Сгонникова, исполнительный директор женского баскетбольного клуба «ДИНАМО», одного из лучших клубов России и Европы, вручила Ирине Викторовне диплом и подарок.</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Особой наградой победителю и участникам регионального профессионального конкурса «Специальный педагог – 2018» стало присутствие на мероприятии директора Института коррекционной педагогики, вице-президента Российской академии образования, академика, доктора педагогических наук, профессора Николая Николаевича Малофеева.</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 xml:space="preserve">Н.Н. Малофеев сердечно поприветствовал участников мероприятия и объявил победителя областного профессионального конкурса «Специальный педагог - 2018», которым стала ДОБРОДИЦКАЯ </w:t>
            </w:r>
            <w:r w:rsidRPr="006545BB">
              <w:rPr>
                <w:color w:val="12161A"/>
              </w:rPr>
              <w:lastRenderedPageBreak/>
              <w:t>ЛАРИСА ЕВГЕНЬЕВНА, учитель начальных классов Областного казённого общеобразовательного учреждения «Курская школа-интернат для детей с ограниченными возможностями здоровья».</w:t>
            </w:r>
          </w:p>
          <w:p w:rsidR="006B0716" w:rsidRPr="006545BB" w:rsidRDefault="006B0716" w:rsidP="00812701">
            <w:pPr>
              <w:pStyle w:val="aa"/>
              <w:shd w:val="clear" w:color="auto" w:fill="FFFFFF"/>
              <w:spacing w:before="0" w:beforeAutospacing="0" w:after="0" w:afterAutospacing="0"/>
              <w:jc w:val="both"/>
              <w:rPr>
                <w:color w:val="12161A"/>
              </w:rPr>
            </w:pPr>
            <w:r w:rsidRPr="006545BB">
              <w:rPr>
                <w:color w:val="12161A"/>
              </w:rPr>
              <w:t>Торжественная церемония закрытия регионального конкурса «Специальный педагог-2018» – это не финал, а новый старт будущим идеям, педагогическому поиску, стремительным творческим ре</w:t>
            </w:r>
            <w:r w:rsidR="009A49FC">
              <w:rPr>
                <w:color w:val="12161A"/>
              </w:rPr>
              <w:t>шениям, идеям во благо развития</w:t>
            </w:r>
            <w:r w:rsidRPr="006545BB">
              <w:rPr>
                <w:color w:val="12161A"/>
              </w:rPr>
              <w:t xml:space="preserve"> наиболее нуждающихся в нашей поддержке детей с особенностями в развитии.</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8</w:t>
            </w:r>
            <w:r w:rsidR="006B0716" w:rsidRPr="006545BB">
              <w:rPr>
                <w:rFonts w:ascii="Times New Roman" w:hAnsi="Times New Roman" w:cs="Times New Roman"/>
                <w:sz w:val="24"/>
                <w:szCs w:val="24"/>
              </w:rPr>
              <w:t>.</w:t>
            </w:r>
          </w:p>
        </w:tc>
        <w:tc>
          <w:tcPr>
            <w:tcW w:w="4962" w:type="dxa"/>
            <w:gridSpan w:val="2"/>
          </w:tcPr>
          <w:p w:rsidR="006B0716" w:rsidRPr="006545BB" w:rsidRDefault="006B0716" w:rsidP="00612E79">
            <w:pPr>
              <w:jc w:val="both"/>
              <w:rPr>
                <w:rFonts w:ascii="Times New Roman" w:hAnsi="Times New Roman" w:cs="Times New Roman"/>
                <w:sz w:val="24"/>
                <w:szCs w:val="24"/>
              </w:rPr>
            </w:pPr>
            <w:r w:rsidRPr="006545BB">
              <w:rPr>
                <w:rFonts w:ascii="Times New Roman" w:hAnsi="Times New Roman" w:cs="Times New Roman"/>
                <w:sz w:val="24"/>
                <w:szCs w:val="24"/>
              </w:rPr>
              <w:t>Взаимодействие образовательных организаций, реализующих адаптированные основные общеобразовательные программы, с организациями дополнительного образования по вопросам социализации детей с ОВЗ и инвалидностью</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6B0716" w:rsidP="00CC7C66">
            <w:pPr>
              <w:jc w:val="both"/>
              <w:rPr>
                <w:rFonts w:ascii="Times New Roman" w:hAnsi="Times New Roman" w:cs="Times New Roman"/>
                <w:color w:val="000000" w:themeColor="text1"/>
                <w:sz w:val="24"/>
                <w:szCs w:val="24"/>
              </w:rPr>
            </w:pPr>
            <w:r w:rsidRPr="006545BB">
              <w:rPr>
                <w:rFonts w:ascii="Times New Roman" w:hAnsi="Times New Roman" w:cs="Times New Roman"/>
                <w:color w:val="000000" w:themeColor="text1"/>
                <w:sz w:val="24"/>
                <w:szCs w:val="24"/>
              </w:rPr>
              <w:t>Дополнительное образование для детей с ОВЗ и детей-инвалидов реализуется как в отдельных образовательных организациях, реализующих адаптированные основные общеобразовательные программы, так и в муниципальных образовательных организациях и организациях дополнительного образования.</w:t>
            </w:r>
          </w:p>
          <w:p w:rsidR="006B0716" w:rsidRPr="006545BB" w:rsidRDefault="006B0716" w:rsidP="00CC7C66">
            <w:pPr>
              <w:jc w:val="both"/>
              <w:rPr>
                <w:rFonts w:ascii="Times New Roman" w:hAnsi="Times New Roman" w:cs="Times New Roman"/>
                <w:color w:val="000000" w:themeColor="text1"/>
                <w:sz w:val="24"/>
                <w:szCs w:val="24"/>
              </w:rPr>
            </w:pPr>
            <w:r w:rsidRPr="006545BB">
              <w:rPr>
                <w:rFonts w:ascii="Times New Roman" w:hAnsi="Times New Roman" w:cs="Times New Roman"/>
                <w:color w:val="000000" w:themeColor="text1"/>
                <w:sz w:val="24"/>
                <w:szCs w:val="24"/>
              </w:rPr>
              <w:t xml:space="preserve">В образовательных организациях созданы благоприятные условия для занятий физической культурой и спортом, действуют спортивные секции и кружки, разработаны Комплексы физкультурно-оздоровительных мероприятий по сохранению и укреплению здоровья обучающихся. Ежемесячно проводятся «Дни Здоровья», спортивные состязания, эстафеты и праздники, «Уроки Здоровья», общешкольные турниры, семейные спартакиады. </w:t>
            </w:r>
          </w:p>
          <w:p w:rsidR="00171FB5" w:rsidRPr="006545BB" w:rsidRDefault="006B0716" w:rsidP="00727FF6">
            <w:pPr>
              <w:jc w:val="both"/>
              <w:rPr>
                <w:rFonts w:ascii="Times New Roman" w:eastAsia="Times New Roman" w:hAnsi="Times New Roman" w:cs="Times New Roman"/>
                <w:sz w:val="24"/>
                <w:szCs w:val="24"/>
                <w:lang w:eastAsia="ru-RU"/>
              </w:rPr>
            </w:pPr>
            <w:r w:rsidRPr="006545BB">
              <w:rPr>
                <w:rFonts w:ascii="Times New Roman" w:hAnsi="Times New Roman" w:cs="Times New Roman"/>
                <w:sz w:val="24"/>
                <w:szCs w:val="24"/>
              </w:rPr>
              <w:t>Обучающиеся с ОВЗ активно участвуют в ежегодных городских, районных, зональных физкультурно-спортивных мероприятиях для детей с ОВЗ и инвалидностью (соглас</w:t>
            </w:r>
            <w:r w:rsidR="009A49FC">
              <w:rPr>
                <w:rFonts w:ascii="Times New Roman" w:hAnsi="Times New Roman" w:cs="Times New Roman"/>
                <w:sz w:val="24"/>
                <w:szCs w:val="24"/>
              </w:rPr>
              <w:t>но плану</w:t>
            </w:r>
            <w:r w:rsidRPr="006545BB">
              <w:rPr>
                <w:rFonts w:ascii="Times New Roman" w:hAnsi="Times New Roman" w:cs="Times New Roman"/>
                <w:sz w:val="24"/>
                <w:szCs w:val="24"/>
              </w:rPr>
              <w:t xml:space="preserve"> проведения).</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t>9</w:t>
            </w:r>
            <w:r w:rsidR="006B0716" w:rsidRPr="006545BB">
              <w:rPr>
                <w:rFonts w:ascii="Times New Roman" w:hAnsi="Times New Roman" w:cs="Times New Roman"/>
                <w:sz w:val="24"/>
                <w:szCs w:val="24"/>
              </w:rPr>
              <w:t>.</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системы совместных спортивно-оздоровительных, духовно-нравственных, социальных, общеинтеллектуальных, общекультурных мероприятий с участием детей с ОВЗ и инвалидностью</w:t>
            </w:r>
          </w:p>
          <w:p w:rsidR="006B0716" w:rsidRPr="006545BB" w:rsidRDefault="006B0716" w:rsidP="00974A17">
            <w:pPr>
              <w:jc w:val="both"/>
              <w:rPr>
                <w:rFonts w:ascii="Times New Roman" w:hAnsi="Times New Roman" w:cs="Times New Roman"/>
                <w:sz w:val="24"/>
                <w:szCs w:val="24"/>
              </w:rPr>
            </w:pP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2016 -2020 годы</w:t>
            </w:r>
          </w:p>
        </w:tc>
        <w:tc>
          <w:tcPr>
            <w:tcW w:w="7938" w:type="dxa"/>
          </w:tcPr>
          <w:p w:rsidR="006B0716" w:rsidRPr="006545BB" w:rsidRDefault="006B0716" w:rsidP="0028722F">
            <w:pPr>
              <w:jc w:val="both"/>
              <w:rPr>
                <w:color w:val="000000"/>
              </w:rPr>
            </w:pPr>
            <w:r w:rsidRPr="0028722F">
              <w:rPr>
                <w:rFonts w:ascii="Times New Roman" w:hAnsi="Times New Roman" w:cs="Times New Roman"/>
                <w:sz w:val="24"/>
                <w:szCs w:val="24"/>
                <w:shd w:val="clear" w:color="auto" w:fill="F8F8F8"/>
              </w:rPr>
              <w:t xml:space="preserve">Ежегодно в регионе проводится праздник для лиц с ограниченными возможностями здоровья «Мир равных возможностей» (подведение итогов спортивного года среди инвалидов). </w:t>
            </w:r>
            <w:r w:rsidRPr="0028722F">
              <w:rPr>
                <w:rFonts w:ascii="Times New Roman" w:hAnsi="Times New Roman" w:cs="Times New Roman"/>
                <w:color w:val="000000"/>
                <w:sz w:val="24"/>
                <w:szCs w:val="24"/>
              </w:rPr>
              <w:t>Традиционное мероприятие Декады инвалидов собрало людей и детей с ограниченными возможностями здоровья</w:t>
            </w:r>
            <w:r w:rsidRPr="006545BB">
              <w:rPr>
                <w:color w:val="000000"/>
              </w:rPr>
              <w:t>.</w:t>
            </w:r>
          </w:p>
          <w:p w:rsidR="006B0716" w:rsidRPr="006545BB" w:rsidRDefault="006B0716" w:rsidP="000B2B4B">
            <w:pPr>
              <w:pStyle w:val="aa"/>
              <w:shd w:val="clear" w:color="auto" w:fill="FFFFFF"/>
              <w:spacing w:before="0" w:beforeAutospacing="0" w:after="0" w:afterAutospacing="0"/>
              <w:jc w:val="both"/>
              <w:rPr>
                <w:color w:val="000000"/>
              </w:rPr>
            </w:pPr>
            <w:r w:rsidRPr="006545BB">
              <w:rPr>
                <w:color w:val="000000"/>
              </w:rPr>
              <w:t>Инвалиды и дети с ОВЗ Курской области в этом году участвовали в 42 соревнованиях различного уровня и завоевали 67 медалей. Некоторые из них войдут в состав национальных команд и будут состязаться в 2019 году на крупных турнирах.</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t>10.</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акций в целях поддержки детей с ОВЗ и инвалидностью и формирования толерантности отношений</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2016 -2020 годы</w:t>
            </w:r>
          </w:p>
        </w:tc>
        <w:tc>
          <w:tcPr>
            <w:tcW w:w="7938" w:type="dxa"/>
          </w:tcPr>
          <w:p w:rsidR="006B0716" w:rsidRPr="006545BB" w:rsidRDefault="006B0716" w:rsidP="000725E6">
            <w:pPr>
              <w:ind w:firstLine="176"/>
              <w:jc w:val="both"/>
              <w:rPr>
                <w:rFonts w:ascii="Times New Roman" w:hAnsi="Times New Roman" w:cs="Times New Roman"/>
                <w:sz w:val="24"/>
                <w:szCs w:val="24"/>
              </w:rPr>
            </w:pPr>
            <w:r w:rsidRPr="006545BB">
              <w:rPr>
                <w:rFonts w:ascii="Times New Roman" w:hAnsi="Times New Roman" w:cs="Times New Roman"/>
                <w:sz w:val="24"/>
                <w:szCs w:val="24"/>
              </w:rPr>
              <w:t xml:space="preserve">В рамках проведения ежегодного Международного дня инвалидов, в целях содействия решению проблем инвалидов, их реабилитации и интеграции в общество во всех образовательных организациях региона </w:t>
            </w:r>
            <w:r w:rsidRPr="006545BB">
              <w:rPr>
                <w:rFonts w:ascii="Times New Roman" w:hAnsi="Times New Roman" w:cs="Times New Roman"/>
                <w:sz w:val="24"/>
                <w:szCs w:val="24"/>
              </w:rPr>
              <w:lastRenderedPageBreak/>
              <w:t>прошли торжественные и культурно-просветительские мероприятия:</w:t>
            </w:r>
          </w:p>
          <w:p w:rsidR="006B0716" w:rsidRPr="006545BB" w:rsidRDefault="006B0716" w:rsidP="000725E6">
            <w:pPr>
              <w:pStyle w:val="aa"/>
              <w:shd w:val="clear" w:color="auto" w:fill="FFFFFF"/>
              <w:spacing w:before="0" w:beforeAutospacing="0" w:after="0" w:afterAutospacing="0"/>
              <w:ind w:firstLine="176"/>
              <w:jc w:val="both"/>
              <w:rPr>
                <w:color w:val="000000" w:themeColor="text1"/>
              </w:rPr>
            </w:pPr>
            <w:r w:rsidRPr="006545BB">
              <w:rPr>
                <w:color w:val="000000" w:themeColor="text1"/>
              </w:rPr>
              <w:t>– беседы, круглые столы с демонстрацией видеоматериалов</w:t>
            </w:r>
            <w:r w:rsidRPr="006545BB">
              <w:t xml:space="preserve">, фильмов об инвалидах, победивших свое заболевание, о параолимпийском движении, с </w:t>
            </w:r>
            <w:r w:rsidRPr="006545BB">
              <w:rPr>
                <w:color w:val="000000" w:themeColor="text1"/>
              </w:rPr>
              <w:t>презентацией печатных изданий, посвященных Международному дню инвалидов, напоминающих о нуждающихся в поддержке и помощи, но в тоже время мужественных, крепких духом людях, проявляющих таланты в профессиональном мастерстве, изобразительном, самодеятельном творчестве, спорте;</w:t>
            </w:r>
          </w:p>
          <w:p w:rsidR="006B0716" w:rsidRPr="006545BB" w:rsidRDefault="006B0716" w:rsidP="000725E6">
            <w:pPr>
              <w:pStyle w:val="af1"/>
              <w:ind w:firstLine="176"/>
              <w:jc w:val="both"/>
              <w:rPr>
                <w:rFonts w:ascii="Times New Roman" w:hAnsi="Times New Roman"/>
                <w:sz w:val="24"/>
                <w:szCs w:val="24"/>
              </w:rPr>
            </w:pPr>
            <w:r w:rsidRPr="006545BB">
              <w:rPr>
                <w:rFonts w:ascii="Times New Roman" w:hAnsi="Times New Roman"/>
                <w:color w:val="000000" w:themeColor="text1"/>
                <w:sz w:val="24"/>
                <w:szCs w:val="24"/>
              </w:rPr>
              <w:t>– к</w:t>
            </w:r>
            <w:r w:rsidRPr="006545BB">
              <w:rPr>
                <w:rFonts w:ascii="Times New Roman" w:hAnsi="Times New Roman"/>
                <w:sz w:val="24"/>
                <w:szCs w:val="24"/>
              </w:rPr>
              <w:t>лассные часы: «Смотри на меня, как на равного», «Смотри на мир открытыми глазами», «</w:t>
            </w:r>
            <w:r w:rsidRPr="006545BB">
              <w:rPr>
                <w:rFonts w:ascii="Times New Roman" w:hAnsi="Times New Roman"/>
                <w:sz w:val="24"/>
                <w:szCs w:val="24"/>
                <w:shd w:val="clear" w:color="auto" w:fill="FFFFFF"/>
              </w:rPr>
              <w:t>Познай себя и свои возможности», «</w:t>
            </w:r>
            <w:r w:rsidRPr="006545BB">
              <w:rPr>
                <w:rFonts w:ascii="Times New Roman" w:hAnsi="Times New Roman"/>
                <w:sz w:val="24"/>
                <w:szCs w:val="24"/>
              </w:rPr>
              <w:t>Устарело ли слово «милосердие», «Жизнь нам дается только раз» и т.д;</w:t>
            </w:r>
          </w:p>
          <w:p w:rsidR="006B0716" w:rsidRPr="006545BB" w:rsidRDefault="006B0716" w:rsidP="000725E6">
            <w:pPr>
              <w:pStyle w:val="aa"/>
              <w:shd w:val="clear" w:color="auto" w:fill="FFFFFF"/>
              <w:spacing w:before="0" w:beforeAutospacing="0" w:after="0" w:afterAutospacing="0"/>
              <w:ind w:firstLine="176"/>
              <w:jc w:val="both"/>
            </w:pPr>
            <w:r w:rsidRPr="006545BB">
              <w:rPr>
                <w:color w:val="000000" w:themeColor="text1"/>
              </w:rPr>
              <w:t>– в</w:t>
            </w:r>
            <w:r w:rsidRPr="006545BB">
              <w:t xml:space="preserve"> холлах и актовых залах  оформлены информационные стенды: </w:t>
            </w:r>
            <w:r w:rsidRPr="006545BB">
              <w:rPr>
                <w:shd w:val="clear" w:color="auto" w:fill="FFFFFF"/>
              </w:rPr>
              <w:t>«Талант, помноженный на мужество!», «Раскрой свой мир – ты не один!», «</w:t>
            </w:r>
            <w:r w:rsidRPr="006545BB">
              <w:t xml:space="preserve">У каждого свой личный мир» и т.д. </w:t>
            </w:r>
          </w:p>
          <w:p w:rsidR="006B0716" w:rsidRPr="006545BB" w:rsidRDefault="006B0716" w:rsidP="000725E6">
            <w:pPr>
              <w:pStyle w:val="aa"/>
              <w:shd w:val="clear" w:color="auto" w:fill="FFFFFF"/>
              <w:spacing w:before="0" w:beforeAutospacing="0" w:after="0" w:afterAutospacing="0"/>
              <w:ind w:firstLine="176"/>
              <w:jc w:val="both"/>
              <w:rPr>
                <w:color w:val="000000" w:themeColor="text1"/>
              </w:rPr>
            </w:pPr>
            <w:r w:rsidRPr="006545BB">
              <w:t xml:space="preserve">В библиотеках, учебных классах, холлах общежитий профессиональных образовательных организаций организованы тематические книжные и публицистические выставки: «Смотри на мир открытыми глазами», «Возможности – ограничены, способности – безграничны!», «Я как все учусь, живу, общаюсь». На многих выставках представлены эссе, буклеты, творческие работы, изготовленные инвалидами и обучающимися. Материалы выставок учат </w:t>
            </w:r>
            <w:r w:rsidRPr="006545BB">
              <w:rPr>
                <w:color w:val="000000" w:themeColor="text1"/>
              </w:rPr>
              <w:t>уважительному отношению к людям данной категории, признанию их полноценными членами общества, формируют представление об «особых людях» «изнутри», об их проблемах, мотивируют полноценных представителей молодежи к оказанию помощи нуждающимся;</w:t>
            </w:r>
          </w:p>
          <w:p w:rsidR="006B0716" w:rsidRPr="006545BB" w:rsidRDefault="006B0716" w:rsidP="000725E6">
            <w:pPr>
              <w:pStyle w:val="aa"/>
              <w:shd w:val="clear" w:color="auto" w:fill="FFFFFF"/>
              <w:spacing w:before="0" w:beforeAutospacing="0" w:after="0" w:afterAutospacing="0"/>
              <w:ind w:firstLine="176"/>
              <w:jc w:val="both"/>
            </w:pPr>
            <w:r w:rsidRPr="006545BB">
              <w:rPr>
                <w:color w:val="000000" w:themeColor="text1"/>
              </w:rPr>
              <w:t>– в ОБПОУ «Курский государственный техникум технологий и сервиса» для инвалидов и лиц с ОВЗ был организован м</w:t>
            </w:r>
            <w:r w:rsidRPr="006545BB">
              <w:t>астер-класс по кондитерскому дизайну «Подари радость», в котором приняли участие обучающиеся данной категории из других ПОО;</w:t>
            </w:r>
          </w:p>
          <w:p w:rsidR="006B0716" w:rsidRPr="006545BB" w:rsidRDefault="006B0716" w:rsidP="000725E6">
            <w:pPr>
              <w:pStyle w:val="aa"/>
              <w:shd w:val="clear" w:color="auto" w:fill="FFFFFF"/>
              <w:spacing w:before="0" w:beforeAutospacing="0" w:after="0" w:afterAutospacing="0"/>
              <w:ind w:firstLine="176"/>
              <w:jc w:val="both"/>
            </w:pPr>
            <w:r w:rsidRPr="006545BB">
              <w:t>– студенты ОБПОУ «Курский автотехнический колледж» провели день открытых дверей музея моряков-подводников АПРК «Курск» (с приглашением сурдопереводчиков) для обучающихся школ</w:t>
            </w:r>
            <w:r w:rsidR="009A49FC">
              <w:t>ы-интерната</w:t>
            </w:r>
            <w:r w:rsidRPr="006545BB">
              <w:t xml:space="preserve"> для слабослышащих детей;</w:t>
            </w:r>
          </w:p>
          <w:p w:rsidR="006B0716" w:rsidRPr="006545BB" w:rsidRDefault="006B0716" w:rsidP="000725E6">
            <w:pPr>
              <w:pStyle w:val="Default"/>
              <w:ind w:firstLine="176"/>
              <w:jc w:val="both"/>
            </w:pPr>
            <w:r w:rsidRPr="006545BB">
              <w:t xml:space="preserve">– для студентов ФКПОУ «Курский музыкальный колледж-интернат слепых» в Археологическом музее было организовано посещение </w:t>
            </w:r>
            <w:r w:rsidRPr="006545BB">
              <w:lastRenderedPageBreak/>
              <w:t>тематической выставки «Прочти историю руками»; в</w:t>
            </w:r>
            <w:r w:rsidR="00907FDC">
              <w:t xml:space="preserve"> </w:t>
            </w:r>
            <w:r w:rsidRPr="006545BB">
              <w:t>музыкально-поэтической гостиной колледжа для всех желающих людей с ограниченными возможностями здоровья проведен поэтический вечер «От сердца к сердцу»; обучающиеся колледжа-интерната слепых приняли участие в ежегодном празднике для лиц с ограниченными возможностями здоровья «Мир равных возможностей» (два концертных номера);</w:t>
            </w:r>
          </w:p>
          <w:p w:rsidR="006B0716" w:rsidRPr="006545BB" w:rsidRDefault="006B0716" w:rsidP="000725E6">
            <w:pPr>
              <w:pStyle w:val="aa"/>
              <w:shd w:val="clear" w:color="auto" w:fill="FFFFFF"/>
              <w:spacing w:before="0" w:beforeAutospacing="0" w:after="0" w:afterAutospacing="0"/>
              <w:ind w:firstLine="176"/>
              <w:jc w:val="both"/>
            </w:pPr>
            <w:r w:rsidRPr="006545BB">
              <w:t>– студентами ОБПОУ «Курский музыкальный колледж имени Г.В.Свиридова» организован благотворительный концерт «Дети для детей» для обучающихся ОКОУ «Школа-интернат №5» г. Курска;</w:t>
            </w:r>
          </w:p>
          <w:p w:rsidR="006B0716" w:rsidRPr="006545BB" w:rsidRDefault="006B0716" w:rsidP="000725E6">
            <w:pPr>
              <w:pStyle w:val="aa"/>
              <w:shd w:val="clear" w:color="auto" w:fill="FFFFFF"/>
              <w:spacing w:before="0" w:beforeAutospacing="0" w:after="0" w:afterAutospacing="0"/>
              <w:ind w:firstLine="176"/>
              <w:jc w:val="both"/>
            </w:pPr>
            <w:r w:rsidRPr="006545BB">
              <w:t>– студенты ОБПОУ «Обоянский аграрный техникум» и ОБПОУ «Обоянский педагогический колледж» совместной с КОО ОООИ «Всероссийской общество слепых» провели творческий вечер для слепых и слабовидящих людей г. Обояни;</w:t>
            </w:r>
          </w:p>
          <w:p w:rsidR="006B0716" w:rsidRPr="006545BB" w:rsidRDefault="006B0716" w:rsidP="000725E6">
            <w:pPr>
              <w:pStyle w:val="aa"/>
              <w:shd w:val="clear" w:color="auto" w:fill="FFFFFF"/>
              <w:spacing w:before="0" w:beforeAutospacing="0" w:after="0" w:afterAutospacing="0"/>
              <w:ind w:firstLine="176"/>
              <w:jc w:val="both"/>
            </w:pPr>
            <w:r w:rsidRPr="006545BB">
              <w:t>– в г. Железногорске для студентов ПОО проведен общегородское мероприятие – единый классный час «Я слышу сердцем» и психологический тренинг «Сплочение»;</w:t>
            </w:r>
          </w:p>
          <w:p w:rsidR="006B0716" w:rsidRPr="006545BB" w:rsidRDefault="006B0716" w:rsidP="000725E6">
            <w:pPr>
              <w:pStyle w:val="aa"/>
              <w:shd w:val="clear" w:color="auto" w:fill="FFFFFF"/>
              <w:spacing w:before="0" w:beforeAutospacing="0" w:after="0" w:afterAutospacing="0"/>
              <w:ind w:firstLine="176"/>
              <w:jc w:val="both"/>
              <w:rPr>
                <w:rFonts w:ascii="Arial" w:hAnsi="Arial" w:cs="Arial"/>
                <w:color w:val="020C22"/>
                <w:sz w:val="21"/>
                <w:szCs w:val="21"/>
                <w:shd w:val="clear" w:color="auto" w:fill="F8F8F8"/>
              </w:rPr>
            </w:pPr>
            <w:r w:rsidRPr="006545BB">
              <w:t>– администрацией ОБПОУ «Железногорский горно-металлургический колледж» для студентов, имеющих инвалидность, организованы поездки в города Белгород и Тула.</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1</w:t>
            </w:r>
            <w:r w:rsidR="006B0716" w:rsidRPr="006545BB">
              <w:rPr>
                <w:rFonts w:ascii="Times New Roman" w:hAnsi="Times New Roman" w:cs="Times New Roman"/>
                <w:sz w:val="24"/>
                <w:szCs w:val="24"/>
              </w:rPr>
              <w:t>1.</w:t>
            </w:r>
          </w:p>
        </w:tc>
        <w:tc>
          <w:tcPr>
            <w:tcW w:w="4962" w:type="dxa"/>
            <w:gridSpan w:val="2"/>
          </w:tcPr>
          <w:p w:rsidR="006B0716" w:rsidRPr="006545BB" w:rsidRDefault="006B0716" w:rsidP="00974A17">
            <w:pPr>
              <w:jc w:val="both"/>
              <w:rPr>
                <w:rFonts w:ascii="Times New Roman" w:hAnsi="Times New Roman" w:cs="Times New Roman"/>
                <w:sz w:val="24"/>
                <w:szCs w:val="24"/>
              </w:rPr>
            </w:pPr>
            <w:r w:rsidRPr="00F72032">
              <w:rPr>
                <w:rFonts w:ascii="Times New Roman" w:hAnsi="Times New Roman" w:cs="Times New Roman"/>
                <w:sz w:val="24"/>
                <w:szCs w:val="24"/>
              </w:rPr>
              <w:t>Участие в Национальном чемпионате профессионального мастерства среди людей с инвалидностью «Абилимпикс»</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EB6781" w:rsidRPr="006545BB" w:rsidRDefault="00EB6781" w:rsidP="00EB6781">
            <w:pPr>
              <w:tabs>
                <w:tab w:val="left" w:pos="0"/>
              </w:tabs>
              <w:overflowPunct w:val="0"/>
              <w:autoSpaceDE w:val="0"/>
              <w:autoSpaceDN w:val="0"/>
              <w:adjustRightInd w:val="0"/>
              <w:ind w:right="57"/>
              <w:jc w:val="both"/>
              <w:rPr>
                <w:rFonts w:ascii="Times New Roman" w:hAnsi="Times New Roman" w:cs="Times New Roman"/>
                <w:bCs/>
                <w:sz w:val="24"/>
                <w:szCs w:val="24"/>
              </w:rPr>
            </w:pPr>
            <w:r w:rsidRPr="006545BB">
              <w:rPr>
                <w:rFonts w:ascii="Times New Roman" w:hAnsi="Times New Roman" w:cs="Times New Roman"/>
                <w:sz w:val="24"/>
                <w:szCs w:val="24"/>
              </w:rPr>
              <w:t>С 25 октября по 2 нояб</w:t>
            </w:r>
            <w:r w:rsidRPr="006545BB">
              <w:rPr>
                <w:rFonts w:ascii="Times New Roman" w:hAnsi="Times New Roman" w:cs="Times New Roman"/>
                <w:bCs/>
                <w:sz w:val="24"/>
                <w:szCs w:val="24"/>
              </w:rPr>
              <w:t xml:space="preserve">ря 2018 года в Курской области состоялся региональный отборочный этап </w:t>
            </w:r>
            <w:r w:rsidRPr="006545BB">
              <w:rPr>
                <w:rFonts w:ascii="Times New Roman" w:hAnsi="Times New Roman" w:cs="Times New Roman"/>
                <w:bCs/>
                <w:sz w:val="24"/>
                <w:szCs w:val="24"/>
                <w:lang w:val="en-US"/>
              </w:rPr>
              <w:t>IV</w:t>
            </w:r>
            <w:r w:rsidRPr="006545BB">
              <w:rPr>
                <w:rFonts w:ascii="Times New Roman" w:hAnsi="Times New Roman" w:cs="Times New Roman"/>
                <w:bCs/>
                <w:sz w:val="24"/>
                <w:szCs w:val="24"/>
              </w:rPr>
              <w:t xml:space="preserve"> Национального чемпионата профессионального мастерства среди людей с инвалидностью «Абилимпикс 2018».</w:t>
            </w:r>
            <w:r w:rsidRPr="006545BB">
              <w:rPr>
                <w:rFonts w:ascii="Times New Roman" w:hAnsi="Times New Roman" w:cs="Times New Roman"/>
                <w:sz w:val="24"/>
                <w:szCs w:val="24"/>
              </w:rPr>
              <w:t xml:space="preserve"> П</w:t>
            </w:r>
            <w:r w:rsidRPr="006545BB">
              <w:rPr>
                <w:rFonts w:ascii="Times New Roman" w:hAnsi="Times New Roman" w:cs="Times New Roman"/>
                <w:bCs/>
                <w:sz w:val="24"/>
                <w:szCs w:val="24"/>
              </w:rPr>
              <w:t>лощадками для проведения состязаний стали ОБПОУ «Курский монтажный техникум», ОБПОУ «Курский государственный политехнический колледж», ОБПОУ «Курский государственный техникум технологий и сервиса», ФКПОУ «Курский музыкальный колледж-интернат слепых» Минтруда России, ФГБОУ ВО «Курский государственный университет». В конкурсных меропр</w:t>
            </w:r>
            <w:r w:rsidR="00F72032">
              <w:rPr>
                <w:rFonts w:ascii="Times New Roman" w:hAnsi="Times New Roman" w:cs="Times New Roman"/>
                <w:bCs/>
                <w:sz w:val="24"/>
                <w:szCs w:val="24"/>
              </w:rPr>
              <w:t>иятиях приняли участие более 130</w:t>
            </w:r>
            <w:r w:rsidRPr="006545BB">
              <w:rPr>
                <w:rFonts w:ascii="Times New Roman" w:hAnsi="Times New Roman" w:cs="Times New Roman"/>
                <w:bCs/>
                <w:sz w:val="24"/>
                <w:szCs w:val="24"/>
              </w:rPr>
              <w:t xml:space="preserve"> человек. Социальными партнерами и спонсорами регионального этапа чемпионата стали ведущие предприятия и организации </w:t>
            </w:r>
            <w:r w:rsidR="00E9554F" w:rsidRPr="006545BB">
              <w:rPr>
                <w:rFonts w:ascii="Times New Roman" w:hAnsi="Times New Roman" w:cs="Times New Roman"/>
                <w:bCs/>
                <w:sz w:val="24"/>
                <w:szCs w:val="24"/>
              </w:rPr>
              <w:t>области</w:t>
            </w:r>
            <w:r w:rsidRPr="006545BB">
              <w:rPr>
                <w:rFonts w:ascii="Times New Roman" w:hAnsi="Times New Roman" w:cs="Times New Roman"/>
                <w:bCs/>
                <w:sz w:val="24"/>
                <w:szCs w:val="24"/>
              </w:rPr>
              <w:t>.</w:t>
            </w:r>
          </w:p>
          <w:p w:rsidR="00EB6781" w:rsidRPr="006545BB" w:rsidRDefault="00EB6781" w:rsidP="00EB6781">
            <w:pPr>
              <w:tabs>
                <w:tab w:val="left" w:pos="284"/>
              </w:tabs>
              <w:overflowPunct w:val="0"/>
              <w:autoSpaceDE w:val="0"/>
              <w:autoSpaceDN w:val="0"/>
              <w:adjustRightInd w:val="0"/>
              <w:ind w:right="57"/>
              <w:jc w:val="both"/>
              <w:rPr>
                <w:rFonts w:ascii="Times New Roman" w:hAnsi="Times New Roman" w:cs="Times New Roman"/>
                <w:sz w:val="24"/>
                <w:szCs w:val="24"/>
              </w:rPr>
            </w:pPr>
            <w:r w:rsidRPr="006545BB">
              <w:rPr>
                <w:rFonts w:ascii="Times New Roman" w:hAnsi="Times New Roman" w:cs="Times New Roman"/>
                <w:color w:val="000000"/>
                <w:sz w:val="24"/>
                <w:szCs w:val="24"/>
                <w:shd w:val="clear" w:color="auto" w:fill="FFFFFF"/>
              </w:rPr>
              <w:t xml:space="preserve">30-31 октября 2018 года в </w:t>
            </w:r>
            <w:r w:rsidRPr="006545BB">
              <w:rPr>
                <w:rFonts w:ascii="Times New Roman" w:hAnsi="Times New Roman" w:cs="Times New Roman"/>
                <w:sz w:val="24"/>
                <w:szCs w:val="24"/>
              </w:rPr>
              <w:t xml:space="preserve">ОГБУ ДПО «Курский институт развития образования» в рамках </w:t>
            </w:r>
            <w:r w:rsidRPr="006545BB">
              <w:rPr>
                <w:rFonts w:ascii="Times New Roman" w:hAnsi="Times New Roman" w:cs="Times New Roman"/>
                <w:bCs/>
                <w:sz w:val="24"/>
                <w:szCs w:val="24"/>
              </w:rPr>
              <w:t xml:space="preserve">регионального отборочного этапа </w:t>
            </w:r>
            <w:r w:rsidRPr="006545BB">
              <w:rPr>
                <w:rFonts w:ascii="Times New Roman" w:hAnsi="Times New Roman" w:cs="Times New Roman"/>
                <w:bCs/>
                <w:sz w:val="24"/>
                <w:szCs w:val="24"/>
                <w:lang w:val="en-US"/>
              </w:rPr>
              <w:t>IV</w:t>
            </w:r>
            <w:r w:rsidRPr="006545BB">
              <w:rPr>
                <w:rFonts w:ascii="Times New Roman" w:hAnsi="Times New Roman" w:cs="Times New Roman"/>
                <w:bCs/>
                <w:sz w:val="24"/>
                <w:szCs w:val="24"/>
              </w:rPr>
              <w:t xml:space="preserve"> Национального чемпионата профессионального мастерства среди людей с инвалидностью «Абилимпикс 2018»</w:t>
            </w:r>
            <w:r w:rsidRPr="006545BB">
              <w:rPr>
                <w:rFonts w:ascii="Times New Roman" w:hAnsi="Times New Roman" w:cs="Times New Roman"/>
                <w:sz w:val="24"/>
                <w:szCs w:val="24"/>
              </w:rPr>
              <w:t xml:space="preserve"> состоялись мероприятия деловой </w:t>
            </w:r>
            <w:r w:rsidRPr="006545BB">
              <w:rPr>
                <w:rFonts w:ascii="Times New Roman" w:hAnsi="Times New Roman" w:cs="Times New Roman"/>
                <w:sz w:val="24"/>
                <w:szCs w:val="24"/>
              </w:rPr>
              <w:lastRenderedPageBreak/>
              <w:t xml:space="preserve">программы: научно-практическая конференция «Региональные практики развития системы профессионального образования и профессионального обучения лиц с инвалидностью и ограниченными возможностями здоровья» и круглый стол «Профессиональная ориентация лиц с ОВЗ и инвалидностью: современные подходы и решения». В ходе деловой программы были рассмотрены лучшие практики сопровождения инвалидов и лиц с ОВЗ в период обучения в образовательных организациях, обсуждались пути решения проблем, связанных с получением среднего профессионального и высшего образования лицами данной категории. Участие приняли более 280 человек. </w:t>
            </w:r>
          </w:p>
          <w:p w:rsidR="006B0716" w:rsidRPr="006545BB" w:rsidRDefault="00EB6781" w:rsidP="00E9554F">
            <w:pPr>
              <w:shd w:val="clear" w:color="auto" w:fill="FFFFFF"/>
              <w:tabs>
                <w:tab w:val="left" w:pos="284"/>
              </w:tabs>
              <w:overflowPunct w:val="0"/>
              <w:autoSpaceDE w:val="0"/>
              <w:autoSpaceDN w:val="0"/>
              <w:adjustRightInd w:val="0"/>
              <w:ind w:right="57"/>
              <w:jc w:val="both"/>
              <w:rPr>
                <w:rFonts w:ascii="Times New Roman" w:hAnsi="Times New Roman" w:cs="Times New Roman"/>
                <w:sz w:val="24"/>
                <w:szCs w:val="24"/>
              </w:rPr>
            </w:pPr>
            <w:r w:rsidRPr="006545BB">
              <w:rPr>
                <w:rFonts w:ascii="Times New Roman" w:hAnsi="Times New Roman" w:cs="Times New Roman"/>
                <w:sz w:val="24"/>
                <w:szCs w:val="24"/>
              </w:rPr>
              <w:t xml:space="preserve">С 20 по 23 ноября 2018 года в городе Москве </w:t>
            </w:r>
            <w:r w:rsidR="00E9554F" w:rsidRPr="006545BB">
              <w:rPr>
                <w:rFonts w:ascii="Times New Roman" w:hAnsi="Times New Roman" w:cs="Times New Roman"/>
                <w:sz w:val="24"/>
                <w:szCs w:val="24"/>
              </w:rPr>
              <w:t>прошел</w:t>
            </w:r>
            <w:r w:rsidRPr="006545BB">
              <w:rPr>
                <w:rFonts w:ascii="Times New Roman" w:hAnsi="Times New Roman" w:cs="Times New Roman"/>
                <w:sz w:val="24"/>
                <w:szCs w:val="24"/>
              </w:rPr>
              <w:t xml:space="preserve"> I</w:t>
            </w:r>
            <w:r w:rsidRPr="006545BB">
              <w:rPr>
                <w:rFonts w:ascii="Times New Roman" w:hAnsi="Times New Roman" w:cs="Times New Roman"/>
                <w:sz w:val="24"/>
                <w:szCs w:val="24"/>
                <w:lang w:val="en-US"/>
              </w:rPr>
              <w:t>V</w:t>
            </w:r>
            <w:r w:rsidRPr="006545BB">
              <w:rPr>
                <w:rFonts w:ascii="Times New Roman" w:hAnsi="Times New Roman" w:cs="Times New Roman"/>
                <w:sz w:val="24"/>
                <w:szCs w:val="24"/>
              </w:rPr>
              <w:t> Национальный чемпионат по профессиональному мастерству среди людей с ограниченными возможностями «Абилимпикс», организатором которого является Министерство просвещения Российской Федерации, Минтруд России и т.д.</w:t>
            </w:r>
            <w:r w:rsidR="00907FDC">
              <w:rPr>
                <w:rFonts w:ascii="Times New Roman" w:hAnsi="Times New Roman" w:cs="Times New Roman"/>
                <w:sz w:val="24"/>
                <w:szCs w:val="24"/>
              </w:rPr>
              <w:t xml:space="preserve"> </w:t>
            </w:r>
            <w:r w:rsidRPr="006545BB">
              <w:rPr>
                <w:rFonts w:ascii="Times New Roman" w:hAnsi="Times New Roman" w:cs="Times New Roman"/>
                <w:sz w:val="24"/>
                <w:szCs w:val="24"/>
              </w:rPr>
              <w:t>В Национальном чемпионате принимало участие около 1100 победителей региональных чемпионатов из 85 субъектов России. Работу и профессиональный уровень участников оценивали 1000 экспертов по 95 номинациям. От Курской области были представлены восемь компетенций: «Поварское дело», «Переводчик», «Выпечка хлебобулочных изделий», «Массаж», «Малярное дело», «Робототехника», «Художественное вышивание», Бисероплетение». Соревнования проходили в открытом формате по аналогии с чемпионатом WorldSkills «Молодые профессионалы». Курская команда достойно выступила, получив 1 место по компетенции «Переводчик» и 3 место по компетенции «Малярное дел</w:t>
            </w:r>
            <w:r w:rsidR="009A49FC">
              <w:rPr>
                <w:rFonts w:ascii="Times New Roman" w:hAnsi="Times New Roman" w:cs="Times New Roman"/>
                <w:sz w:val="24"/>
                <w:szCs w:val="24"/>
              </w:rPr>
              <w:t>о</w:t>
            </w:r>
            <w:r w:rsidRPr="006545BB">
              <w:rPr>
                <w:rFonts w:ascii="Times New Roman" w:hAnsi="Times New Roman" w:cs="Times New Roman"/>
                <w:sz w:val="24"/>
                <w:szCs w:val="24"/>
              </w:rPr>
              <w:t xml:space="preserve">». </w:t>
            </w:r>
            <w:r w:rsidRPr="006545BB">
              <w:rPr>
                <w:rFonts w:ascii="Times New Roman" w:hAnsi="Times New Roman" w:cs="Times New Roman"/>
                <w:color w:val="000000"/>
                <w:sz w:val="24"/>
                <w:szCs w:val="24"/>
              </w:rPr>
              <w:t xml:space="preserve">Победители, занявшие первые места, награждены дипломами и медалями, а также </w:t>
            </w:r>
            <w:r w:rsidR="00E9554F" w:rsidRPr="006545BB">
              <w:rPr>
                <w:rFonts w:ascii="Times New Roman" w:hAnsi="Times New Roman" w:cs="Times New Roman"/>
                <w:color w:val="000000"/>
                <w:sz w:val="24"/>
                <w:szCs w:val="24"/>
              </w:rPr>
              <w:t>ценн</w:t>
            </w:r>
            <w:r w:rsidRPr="006545BB">
              <w:rPr>
                <w:rFonts w:ascii="Times New Roman" w:hAnsi="Times New Roman" w:cs="Times New Roman"/>
                <w:color w:val="000000"/>
                <w:sz w:val="24"/>
                <w:szCs w:val="24"/>
              </w:rPr>
              <w:t>ыми подарками.</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Организация работы по профессиональной ориентации детей-инвалидов и детей с ОВЗ, обучающихся в образовательных организациях</w:t>
            </w:r>
          </w:p>
        </w:tc>
        <w:tc>
          <w:tcPr>
            <w:tcW w:w="1417" w:type="dxa"/>
          </w:tcPr>
          <w:p w:rsidR="006B0716" w:rsidRPr="006545BB" w:rsidRDefault="006B0716" w:rsidP="00763418">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6B0716" w:rsidP="00763418">
            <w:pPr>
              <w:jc w:val="both"/>
              <w:rPr>
                <w:rFonts w:ascii="Times New Roman" w:hAnsi="Times New Roman" w:cs="Times New Roman"/>
                <w:sz w:val="24"/>
                <w:szCs w:val="24"/>
              </w:rPr>
            </w:pPr>
            <w:r w:rsidRPr="006545BB">
              <w:rPr>
                <w:rFonts w:ascii="Times New Roman" w:hAnsi="Times New Roman" w:cs="Times New Roman"/>
                <w:sz w:val="24"/>
                <w:szCs w:val="24"/>
              </w:rPr>
              <w:t xml:space="preserve">В образовательных организациях для детей с ОВЗ с  1 класса вводятся первоначальные понятия о профессиях. Традиционным стало проведение </w:t>
            </w:r>
            <w:r w:rsidR="009A49FC">
              <w:rPr>
                <w:rFonts w:ascii="Times New Roman" w:hAnsi="Times New Roman" w:cs="Times New Roman"/>
                <w:sz w:val="24"/>
                <w:szCs w:val="24"/>
              </w:rPr>
              <w:t>таких мероприятий</w:t>
            </w:r>
            <w:r w:rsidRPr="006545BB">
              <w:rPr>
                <w:rFonts w:ascii="Times New Roman" w:hAnsi="Times New Roman" w:cs="Times New Roman"/>
                <w:sz w:val="24"/>
                <w:szCs w:val="24"/>
              </w:rPr>
              <w:t xml:space="preserve"> как: «Кулинарные традиции русского народа», «Город мастеров»,</w:t>
            </w:r>
            <w:r w:rsidR="009A49FC">
              <w:rPr>
                <w:rFonts w:ascii="Times New Roman" w:hAnsi="Times New Roman" w:cs="Times New Roman"/>
                <w:sz w:val="24"/>
                <w:szCs w:val="24"/>
              </w:rPr>
              <w:t xml:space="preserve"> </w:t>
            </w:r>
            <w:r w:rsidRPr="006545BB">
              <w:rPr>
                <w:rFonts w:ascii="Times New Roman" w:hAnsi="Times New Roman" w:cs="Times New Roman"/>
                <w:sz w:val="24"/>
                <w:szCs w:val="24"/>
                <w:shd w:val="clear" w:color="auto" w:fill="FFFFFF"/>
              </w:rPr>
              <w:t>«Все </w:t>
            </w:r>
            <w:r w:rsidRPr="006545BB">
              <w:rPr>
                <w:rFonts w:ascii="Times New Roman" w:hAnsi="Times New Roman" w:cs="Times New Roman"/>
                <w:bCs/>
                <w:sz w:val="24"/>
                <w:szCs w:val="24"/>
                <w:shd w:val="clear" w:color="auto" w:fill="FFFFFF"/>
              </w:rPr>
              <w:t>работы</w:t>
            </w:r>
            <w:r w:rsidRPr="006545BB">
              <w:rPr>
                <w:rFonts w:ascii="Times New Roman" w:hAnsi="Times New Roman" w:cs="Times New Roman"/>
                <w:sz w:val="24"/>
                <w:szCs w:val="24"/>
                <w:shd w:val="clear" w:color="auto" w:fill="FFFFFF"/>
              </w:rPr>
              <w:t> хороши - выбирай на вкус» и др.</w:t>
            </w:r>
          </w:p>
          <w:p w:rsidR="006B0716" w:rsidRPr="006545BB" w:rsidRDefault="006B0716" w:rsidP="00763418">
            <w:pPr>
              <w:jc w:val="both"/>
              <w:rPr>
                <w:rFonts w:ascii="Times New Roman" w:hAnsi="Times New Roman" w:cs="Times New Roman"/>
                <w:sz w:val="24"/>
                <w:szCs w:val="24"/>
              </w:rPr>
            </w:pPr>
            <w:r w:rsidRPr="006545BB">
              <w:rPr>
                <w:rFonts w:ascii="Times New Roman" w:eastAsia="Calibri" w:hAnsi="Times New Roman" w:cs="Times New Roman"/>
                <w:sz w:val="24"/>
                <w:szCs w:val="24"/>
              </w:rPr>
              <w:t>Во всех общеобразовательных организациях оформлены уголки по профориентации</w:t>
            </w:r>
            <w:r w:rsidR="009A49FC">
              <w:rPr>
                <w:rFonts w:ascii="Times New Roman" w:eastAsia="Calibri" w:hAnsi="Times New Roman" w:cs="Times New Roman"/>
                <w:sz w:val="24"/>
                <w:szCs w:val="24"/>
              </w:rPr>
              <w:t xml:space="preserve">, </w:t>
            </w:r>
            <w:r w:rsidRPr="006545BB">
              <w:rPr>
                <w:rFonts w:ascii="Times New Roman" w:eastAsia="Calibri" w:hAnsi="Times New Roman" w:cs="Times New Roman"/>
                <w:sz w:val="24"/>
                <w:szCs w:val="24"/>
              </w:rPr>
              <w:t xml:space="preserve"> стенды: «В помощь выпускнику», «Куда пойти учиться». В течение года пр</w:t>
            </w:r>
            <w:r w:rsidRPr="006545BB">
              <w:rPr>
                <w:rFonts w:ascii="Times New Roman" w:hAnsi="Times New Roman" w:cs="Times New Roman"/>
                <w:sz w:val="24"/>
                <w:szCs w:val="24"/>
              </w:rPr>
              <w:t>оводится</w:t>
            </w:r>
            <w:r w:rsidRPr="006545BB">
              <w:rPr>
                <w:rFonts w:ascii="Times New Roman" w:eastAsia="Calibri" w:hAnsi="Times New Roman" w:cs="Times New Roman"/>
                <w:sz w:val="24"/>
                <w:szCs w:val="24"/>
              </w:rPr>
              <w:t xml:space="preserve"> информационная работа с родителями </w:t>
            </w:r>
            <w:r w:rsidRPr="006545BB">
              <w:rPr>
                <w:rFonts w:ascii="Times New Roman" w:hAnsi="Times New Roman" w:cs="Times New Roman"/>
                <w:sz w:val="24"/>
                <w:szCs w:val="24"/>
              </w:rPr>
              <w:t>об</w:t>
            </w:r>
            <w:r w:rsidRPr="006545BB">
              <w:rPr>
                <w:rFonts w:ascii="Times New Roman" w:eastAsia="Calibri" w:hAnsi="Times New Roman" w:cs="Times New Roman"/>
                <w:sz w:val="24"/>
                <w:szCs w:val="24"/>
              </w:rPr>
              <w:t>уча</w:t>
            </w:r>
            <w:r w:rsidRPr="006545BB">
              <w:rPr>
                <w:rFonts w:ascii="Times New Roman" w:hAnsi="Times New Roman" w:cs="Times New Roman"/>
                <w:sz w:val="24"/>
                <w:szCs w:val="24"/>
              </w:rPr>
              <w:t>ю</w:t>
            </w:r>
            <w:r w:rsidRPr="006545BB">
              <w:rPr>
                <w:rFonts w:ascii="Times New Roman" w:eastAsia="Calibri" w:hAnsi="Times New Roman" w:cs="Times New Roman"/>
                <w:sz w:val="24"/>
                <w:szCs w:val="24"/>
              </w:rPr>
              <w:t xml:space="preserve">щихся. </w:t>
            </w:r>
          </w:p>
          <w:p w:rsidR="006B0716" w:rsidRPr="006545BB" w:rsidRDefault="006B0716" w:rsidP="00763418">
            <w:pPr>
              <w:jc w:val="both"/>
              <w:rPr>
                <w:rFonts w:ascii="Times New Roman" w:hAnsi="Times New Roman" w:cs="Times New Roman"/>
                <w:sz w:val="24"/>
                <w:szCs w:val="24"/>
              </w:rPr>
            </w:pPr>
            <w:r w:rsidRPr="006545BB">
              <w:rPr>
                <w:rFonts w:ascii="Times New Roman" w:eastAsia="Calibri" w:hAnsi="Times New Roman" w:cs="Times New Roman"/>
                <w:sz w:val="24"/>
                <w:szCs w:val="24"/>
              </w:rPr>
              <w:t>На родительских собраниях с участием специал</w:t>
            </w:r>
            <w:r w:rsidR="009A49FC">
              <w:rPr>
                <w:rFonts w:ascii="Times New Roman" w:eastAsia="Calibri" w:hAnsi="Times New Roman" w:cs="Times New Roman"/>
                <w:sz w:val="24"/>
                <w:szCs w:val="24"/>
              </w:rPr>
              <w:t xml:space="preserve">истов служб занятости </w:t>
            </w:r>
            <w:r w:rsidR="009A49FC">
              <w:rPr>
                <w:rFonts w:ascii="Times New Roman" w:eastAsia="Calibri" w:hAnsi="Times New Roman" w:cs="Times New Roman"/>
                <w:sz w:val="24"/>
                <w:szCs w:val="24"/>
              </w:rPr>
              <w:lastRenderedPageBreak/>
              <w:t>доводится</w:t>
            </w:r>
            <w:r w:rsidRPr="006545BB">
              <w:rPr>
                <w:rFonts w:ascii="Times New Roman" w:eastAsia="Calibri" w:hAnsi="Times New Roman" w:cs="Times New Roman"/>
                <w:sz w:val="24"/>
                <w:szCs w:val="24"/>
              </w:rPr>
              <w:t xml:space="preserve"> информация о новых профессиях и специальностях, о положении на рынке труда и выборе востребованных в экономике области профессий и специальностей.</w:t>
            </w:r>
          </w:p>
          <w:p w:rsidR="006B0716" w:rsidRPr="006545BB" w:rsidRDefault="006B0716" w:rsidP="000725E6">
            <w:pPr>
              <w:jc w:val="both"/>
              <w:rPr>
                <w:rFonts w:ascii="Times New Roman" w:hAnsi="Times New Roman" w:cs="Times New Roman"/>
                <w:sz w:val="24"/>
                <w:szCs w:val="24"/>
              </w:rPr>
            </w:pPr>
            <w:r w:rsidRPr="006545BB">
              <w:rPr>
                <w:rFonts w:ascii="Times New Roman" w:hAnsi="Times New Roman" w:cs="Times New Roman"/>
                <w:sz w:val="24"/>
                <w:szCs w:val="24"/>
              </w:rPr>
              <w:t xml:space="preserve">Классные руководители, воспитатели в течение учебного года занимаются экскурсионно-ознакомительной работой, обучающиеся посещают ведущие предприятия промышленного комплекса Курской области. </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lastRenderedPageBreak/>
              <w:t>13</w:t>
            </w:r>
            <w:r w:rsidR="006B0716" w:rsidRPr="006545BB">
              <w:rPr>
                <w:rFonts w:ascii="Times New Roman" w:hAnsi="Times New Roman" w:cs="Times New Roman"/>
                <w:sz w:val="24"/>
                <w:szCs w:val="24"/>
              </w:rPr>
              <w:t>.</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Привлечение студентов ВУЗов в качестве волонтеров к работе с детьми с ОВЗ и инвалидностью в образовательных организациях</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6B0716" w:rsidRPr="006545BB" w:rsidRDefault="006B0716" w:rsidP="0051514D">
            <w:pPr>
              <w:contextualSpacing/>
              <w:jc w:val="both"/>
              <w:rPr>
                <w:rFonts w:ascii="Times New Roman" w:hAnsi="Times New Roman" w:cs="Times New Roman"/>
                <w:sz w:val="24"/>
                <w:szCs w:val="24"/>
              </w:rPr>
            </w:pPr>
            <w:r w:rsidRPr="006545BB">
              <w:rPr>
                <w:rFonts w:ascii="Times New Roman" w:hAnsi="Times New Roman" w:cs="Times New Roman"/>
                <w:sz w:val="24"/>
                <w:szCs w:val="24"/>
              </w:rPr>
              <w:t>Ежегодно волонтёрский творческий педагогический отряд студентов дефектологического факультета «Счастливые мгновения» проводит мероприятия для детей с ОВЗ в образовательных организациях.</w:t>
            </w:r>
          </w:p>
          <w:p w:rsidR="006545BB" w:rsidRDefault="006B0716" w:rsidP="0051514D">
            <w:pPr>
              <w:jc w:val="both"/>
              <w:rPr>
                <w:rFonts w:ascii="Times New Roman" w:eastAsia="Calibri" w:hAnsi="Times New Roman" w:cs="Times New Roman"/>
                <w:sz w:val="24"/>
                <w:szCs w:val="24"/>
                <w:lang w:eastAsia="ru-RU"/>
              </w:rPr>
            </w:pPr>
            <w:r w:rsidRPr="006545BB">
              <w:rPr>
                <w:rFonts w:ascii="Times New Roman" w:eastAsia="Times New Roman" w:hAnsi="Times New Roman" w:cs="Times New Roman"/>
                <w:sz w:val="24"/>
                <w:szCs w:val="24"/>
                <w:lang w:eastAsia="ru-RU"/>
              </w:rPr>
              <w:t xml:space="preserve">В рамках Недели «Интернет безопасности» студентами - волонтерами </w:t>
            </w:r>
            <w:r w:rsidRPr="006545BB">
              <w:rPr>
                <w:rFonts w:ascii="Times New Roman" w:hAnsi="Times New Roman" w:cs="Times New Roman"/>
                <w:sz w:val="24"/>
                <w:szCs w:val="24"/>
              </w:rPr>
              <w:t>проведено</w:t>
            </w:r>
            <w:r w:rsidRPr="006545BB">
              <w:rPr>
                <w:rFonts w:ascii="Times New Roman" w:hAnsi="Times New Roman"/>
                <w:sz w:val="24"/>
                <w:szCs w:val="24"/>
              </w:rPr>
              <w:t xml:space="preserve"> интегрированное внеклассное занятие «Основы безопасности в сети Интернет». Обучающимся было предложено пройти анкетирование по вопросам Интернет-безопасности, проведена интерактивная игра с учащимися 7-9 классов.</w:t>
            </w:r>
          </w:p>
          <w:p w:rsidR="0051514D" w:rsidRPr="006545BB" w:rsidRDefault="006B0716" w:rsidP="0051514D">
            <w:pPr>
              <w:jc w:val="both"/>
              <w:rPr>
                <w:rFonts w:ascii="Times New Roman" w:eastAsia="Calibri" w:hAnsi="Times New Roman" w:cs="Times New Roman"/>
                <w:sz w:val="24"/>
                <w:szCs w:val="24"/>
                <w:lang w:eastAsia="ru-RU"/>
              </w:rPr>
            </w:pPr>
            <w:r w:rsidRPr="006545BB">
              <w:rPr>
                <w:rFonts w:ascii="Times New Roman" w:eastAsia="Calibri" w:hAnsi="Times New Roman" w:cs="Times New Roman"/>
                <w:sz w:val="24"/>
                <w:szCs w:val="24"/>
                <w:lang w:eastAsia="ru-RU"/>
              </w:rPr>
              <w:t>В рамках фестиваля-конкурса «Поверь в себя», который уже два года подряд проходит на базе ОКОУ «Льговская школа-интернат</w:t>
            </w:r>
            <w:r w:rsidR="009A49FC">
              <w:rPr>
                <w:rFonts w:ascii="Times New Roman" w:eastAsia="Calibri" w:hAnsi="Times New Roman" w:cs="Times New Roman"/>
                <w:sz w:val="24"/>
                <w:szCs w:val="24"/>
                <w:lang w:eastAsia="ru-RU"/>
              </w:rPr>
              <w:t xml:space="preserve"> для детей с ОВЗ</w:t>
            </w:r>
            <w:r w:rsidRPr="006545BB">
              <w:rPr>
                <w:rFonts w:ascii="Times New Roman" w:eastAsia="Calibri" w:hAnsi="Times New Roman" w:cs="Times New Roman"/>
                <w:sz w:val="24"/>
                <w:szCs w:val="24"/>
                <w:lang w:eastAsia="ru-RU"/>
              </w:rPr>
              <w:t xml:space="preserve">», провели маршрутную игру «Весенние забавы», </w:t>
            </w:r>
            <w:r w:rsidRPr="006545BB">
              <w:rPr>
                <w:rFonts w:ascii="Times New Roman" w:eastAsia="Times New Roman" w:hAnsi="Times New Roman" w:cs="Times New Roman"/>
                <w:sz w:val="24"/>
                <w:szCs w:val="24"/>
                <w:lang w:eastAsia="ru-RU"/>
              </w:rPr>
              <w:t xml:space="preserve">спортивно-познавательный праздник  «Веселое путешествие». </w:t>
            </w:r>
          </w:p>
          <w:p w:rsidR="006B0716" w:rsidRPr="006545BB" w:rsidRDefault="006B0716" w:rsidP="0051514D">
            <w:pPr>
              <w:jc w:val="both"/>
              <w:rPr>
                <w:rFonts w:ascii="Times New Roman" w:eastAsia="Calibri" w:hAnsi="Times New Roman" w:cs="Times New Roman"/>
                <w:sz w:val="24"/>
                <w:szCs w:val="24"/>
                <w:lang w:eastAsia="ru-RU"/>
              </w:rPr>
            </w:pPr>
            <w:r w:rsidRPr="006545BB">
              <w:rPr>
                <w:rFonts w:ascii="Times New Roman" w:hAnsi="Times New Roman" w:cs="Times New Roman"/>
                <w:color w:val="000000"/>
                <w:sz w:val="24"/>
                <w:szCs w:val="24"/>
                <w:shd w:val="clear" w:color="auto" w:fill="FFFFFF"/>
              </w:rPr>
              <w:t>Волонтеры КГМУ (кафедра коррекционной психологии и кафедра педиатрии), в течение года   провели:</w:t>
            </w:r>
          </w:p>
          <w:p w:rsidR="006B0716" w:rsidRPr="006545BB" w:rsidRDefault="006B0716" w:rsidP="00382009">
            <w:pPr>
              <w:contextualSpacing/>
              <w:jc w:val="both"/>
              <w:rPr>
                <w:rFonts w:ascii="Times New Roman" w:hAnsi="Times New Roman" w:cs="Times New Roman"/>
                <w:sz w:val="24"/>
                <w:szCs w:val="24"/>
              </w:rPr>
            </w:pPr>
            <w:r w:rsidRPr="006545BB">
              <w:rPr>
                <w:rFonts w:ascii="Times New Roman" w:hAnsi="Times New Roman" w:cs="Times New Roman"/>
                <w:sz w:val="24"/>
                <w:szCs w:val="24"/>
              </w:rPr>
              <w:t>- диа</w:t>
            </w:r>
            <w:r w:rsidR="009A49FC">
              <w:rPr>
                <w:rFonts w:ascii="Times New Roman" w:hAnsi="Times New Roman" w:cs="Times New Roman"/>
                <w:sz w:val="24"/>
                <w:szCs w:val="24"/>
              </w:rPr>
              <w:t>гностическое обследование детей</w:t>
            </w:r>
            <w:r w:rsidRPr="006545BB">
              <w:rPr>
                <w:rFonts w:ascii="Times New Roman" w:hAnsi="Times New Roman" w:cs="Times New Roman"/>
                <w:sz w:val="24"/>
                <w:szCs w:val="24"/>
              </w:rPr>
              <w:t xml:space="preserve"> с последующим консультированием педагогов и родителей;</w:t>
            </w:r>
          </w:p>
          <w:p w:rsidR="006B0716" w:rsidRPr="006545BB" w:rsidRDefault="006B0716" w:rsidP="00382009">
            <w:pPr>
              <w:contextualSpacing/>
              <w:jc w:val="both"/>
              <w:rPr>
                <w:sz w:val="24"/>
                <w:szCs w:val="24"/>
              </w:rPr>
            </w:pPr>
            <w:r w:rsidRPr="006545BB">
              <w:rPr>
                <w:rFonts w:ascii="Times New Roman" w:hAnsi="Times New Roman" w:cs="Times New Roman"/>
                <w:sz w:val="24"/>
                <w:szCs w:val="24"/>
              </w:rPr>
              <w:t>- совместные мероприятия и праздники для детей с тяжелыми и множественными нарушениями в развитии, обучающимися на дому: «Масленица», «День семьи»;</w:t>
            </w:r>
          </w:p>
          <w:p w:rsidR="006B0716" w:rsidRPr="006545BB" w:rsidRDefault="006B0716" w:rsidP="009A49FC">
            <w:pPr>
              <w:contextualSpacing/>
              <w:jc w:val="both"/>
              <w:rPr>
                <w:rFonts w:ascii="Times New Roman" w:hAnsi="Times New Roman" w:cs="Times New Roman"/>
                <w:sz w:val="24"/>
                <w:szCs w:val="24"/>
              </w:rPr>
            </w:pPr>
            <w:r w:rsidRPr="006545BB">
              <w:rPr>
                <w:rFonts w:ascii="Times New Roman" w:hAnsi="Times New Roman" w:cs="Times New Roman"/>
                <w:sz w:val="24"/>
                <w:szCs w:val="24"/>
              </w:rPr>
              <w:t>- беседы о ЗОЖ и первой доврачебной помощи с посещением специально оборудованного кабинета КГМУ.</w:t>
            </w:r>
          </w:p>
        </w:tc>
      </w:tr>
      <w:tr w:rsidR="006B0716" w:rsidRPr="006545BB" w:rsidTr="00B84419">
        <w:tc>
          <w:tcPr>
            <w:tcW w:w="675" w:type="dxa"/>
          </w:tcPr>
          <w:p w:rsidR="006B0716" w:rsidRPr="006545BB" w:rsidRDefault="00EB5413" w:rsidP="00974A17">
            <w:pPr>
              <w:rPr>
                <w:rFonts w:ascii="Times New Roman" w:hAnsi="Times New Roman" w:cs="Times New Roman"/>
                <w:sz w:val="24"/>
                <w:szCs w:val="24"/>
              </w:rPr>
            </w:pPr>
            <w:r>
              <w:rPr>
                <w:rFonts w:ascii="Times New Roman" w:hAnsi="Times New Roman" w:cs="Times New Roman"/>
                <w:sz w:val="24"/>
                <w:szCs w:val="24"/>
              </w:rPr>
              <w:t>14</w:t>
            </w:r>
            <w:r w:rsidR="006B0716" w:rsidRPr="006545BB">
              <w:rPr>
                <w:rFonts w:ascii="Times New Roman" w:hAnsi="Times New Roman" w:cs="Times New Roman"/>
                <w:sz w:val="24"/>
                <w:szCs w:val="24"/>
              </w:rPr>
              <w:t>.</w:t>
            </w:r>
          </w:p>
        </w:tc>
        <w:tc>
          <w:tcPr>
            <w:tcW w:w="4962" w:type="dxa"/>
            <w:gridSpan w:val="2"/>
          </w:tcPr>
          <w:p w:rsidR="006B0716" w:rsidRPr="006545BB" w:rsidRDefault="006B0716" w:rsidP="00974A17">
            <w:pPr>
              <w:jc w:val="both"/>
              <w:rPr>
                <w:rFonts w:ascii="Times New Roman" w:hAnsi="Times New Roman" w:cs="Times New Roman"/>
                <w:sz w:val="24"/>
                <w:szCs w:val="24"/>
              </w:rPr>
            </w:pPr>
            <w:r w:rsidRPr="006545BB">
              <w:rPr>
                <w:rFonts w:ascii="Times New Roman" w:hAnsi="Times New Roman" w:cs="Times New Roman"/>
                <w:sz w:val="24"/>
                <w:szCs w:val="24"/>
              </w:rPr>
              <w:t>Освещение в СМИ вопросов организации обучения, воспитания, развития детей с ОВЗ и инвалидностью в Курской области, в том числе разъяснение сути инклюзивного образования с целью формирования позитивного отношения граждан к данной проблеме</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постоянно</w:t>
            </w:r>
          </w:p>
        </w:tc>
        <w:tc>
          <w:tcPr>
            <w:tcW w:w="7938" w:type="dxa"/>
          </w:tcPr>
          <w:p w:rsidR="001C5FB2" w:rsidRDefault="006B0716" w:rsidP="003E2AC1">
            <w:pPr>
              <w:jc w:val="both"/>
              <w:rPr>
                <w:rFonts w:ascii="Times New Roman" w:hAnsi="Times New Roman" w:cs="Times New Roman"/>
                <w:sz w:val="24"/>
                <w:szCs w:val="24"/>
              </w:rPr>
            </w:pPr>
            <w:r w:rsidRPr="006545BB">
              <w:rPr>
                <w:rFonts w:ascii="Times New Roman" w:hAnsi="Times New Roman" w:cs="Times New Roman"/>
                <w:sz w:val="24"/>
                <w:szCs w:val="24"/>
              </w:rPr>
              <w:t>Все мероприятия, проводимые для детей с ОВЗ и инвалидностью</w:t>
            </w:r>
            <w:r w:rsidR="009A49FC">
              <w:rPr>
                <w:rFonts w:ascii="Times New Roman" w:hAnsi="Times New Roman" w:cs="Times New Roman"/>
                <w:sz w:val="24"/>
                <w:szCs w:val="24"/>
              </w:rPr>
              <w:t>, отражаются</w:t>
            </w:r>
            <w:r w:rsidRPr="006545BB">
              <w:rPr>
                <w:rFonts w:ascii="Times New Roman" w:hAnsi="Times New Roman" w:cs="Times New Roman"/>
                <w:sz w:val="24"/>
                <w:szCs w:val="24"/>
              </w:rPr>
              <w:t xml:space="preserve"> в СМИ. Во всех образовательных организациях, на официальных сайтах созданы страницы, освещающие реализацию прав инвалидов по получению образования в данной организации. Просветительская работа с родителями обучающихся образовательных организаций, где реализуется инклюзивное обучение детей с ОВЗ и инвалидностью, проводится в ходе школьных, муниципальных и </w:t>
            </w:r>
          </w:p>
          <w:p w:rsidR="001C5FB2" w:rsidRDefault="001C5FB2" w:rsidP="003E2AC1">
            <w:pPr>
              <w:jc w:val="both"/>
              <w:rPr>
                <w:rFonts w:ascii="Times New Roman" w:hAnsi="Times New Roman" w:cs="Times New Roman"/>
                <w:sz w:val="24"/>
                <w:szCs w:val="24"/>
              </w:rPr>
            </w:pPr>
          </w:p>
          <w:p w:rsidR="006B0716" w:rsidRDefault="006B0716" w:rsidP="003E2AC1">
            <w:pPr>
              <w:jc w:val="both"/>
              <w:rPr>
                <w:rFonts w:ascii="Times New Roman" w:hAnsi="Times New Roman" w:cs="Times New Roman"/>
                <w:sz w:val="24"/>
                <w:szCs w:val="24"/>
              </w:rPr>
            </w:pPr>
            <w:r w:rsidRPr="006545BB">
              <w:rPr>
                <w:rFonts w:ascii="Times New Roman" w:hAnsi="Times New Roman" w:cs="Times New Roman"/>
                <w:sz w:val="24"/>
                <w:szCs w:val="24"/>
              </w:rPr>
              <w:lastRenderedPageBreak/>
              <w:t>областных родительских собраний, обучающих семинаров.</w:t>
            </w:r>
          </w:p>
          <w:p w:rsidR="0094788D" w:rsidRPr="006545BB" w:rsidRDefault="0094788D" w:rsidP="003E2AC1">
            <w:pPr>
              <w:jc w:val="both"/>
              <w:rPr>
                <w:rFonts w:ascii="Times New Roman" w:hAnsi="Times New Roman" w:cs="Times New Roman"/>
                <w:sz w:val="24"/>
                <w:szCs w:val="24"/>
              </w:rPr>
            </w:pPr>
          </w:p>
        </w:tc>
      </w:tr>
      <w:tr w:rsidR="006B0716" w:rsidRPr="006545BB" w:rsidTr="00B84419">
        <w:tc>
          <w:tcPr>
            <w:tcW w:w="14992" w:type="dxa"/>
            <w:gridSpan w:val="5"/>
          </w:tcPr>
          <w:p w:rsidR="006B0716" w:rsidRPr="006545BB" w:rsidRDefault="006B0716" w:rsidP="00974A17">
            <w:pPr>
              <w:jc w:val="center"/>
              <w:rPr>
                <w:rFonts w:ascii="Times New Roman" w:hAnsi="Times New Roman" w:cs="Times New Roman"/>
                <w:b/>
                <w:sz w:val="24"/>
                <w:szCs w:val="24"/>
              </w:rPr>
            </w:pPr>
            <w:r w:rsidRPr="006545BB">
              <w:rPr>
                <w:rFonts w:ascii="Times New Roman" w:hAnsi="Times New Roman" w:cs="Times New Roman"/>
                <w:b/>
                <w:sz w:val="24"/>
                <w:szCs w:val="24"/>
                <w:lang w:val="en-US"/>
              </w:rPr>
              <w:lastRenderedPageBreak/>
              <w:t>V</w:t>
            </w:r>
            <w:r w:rsidRPr="006545BB">
              <w:rPr>
                <w:rFonts w:ascii="Times New Roman" w:hAnsi="Times New Roman" w:cs="Times New Roman"/>
                <w:b/>
                <w:sz w:val="24"/>
                <w:szCs w:val="24"/>
              </w:rPr>
              <w:t>.  Информационное сопровождение ДОРОЖНОЙ КАРТЫ</w:t>
            </w:r>
          </w:p>
        </w:tc>
      </w:tr>
      <w:tr w:rsidR="006B0716" w:rsidRPr="00764AE2" w:rsidTr="00B84419">
        <w:tc>
          <w:tcPr>
            <w:tcW w:w="675" w:type="dxa"/>
          </w:tcPr>
          <w:p w:rsidR="006B0716" w:rsidRPr="006545BB" w:rsidRDefault="006B0716" w:rsidP="00974A17">
            <w:pPr>
              <w:rPr>
                <w:rFonts w:ascii="Times New Roman" w:hAnsi="Times New Roman" w:cs="Times New Roman"/>
                <w:sz w:val="24"/>
                <w:szCs w:val="24"/>
              </w:rPr>
            </w:pPr>
            <w:r w:rsidRPr="006545BB">
              <w:rPr>
                <w:rFonts w:ascii="Times New Roman" w:hAnsi="Times New Roman" w:cs="Times New Roman"/>
                <w:sz w:val="24"/>
                <w:szCs w:val="24"/>
              </w:rPr>
              <w:t>1.</w:t>
            </w:r>
          </w:p>
        </w:tc>
        <w:tc>
          <w:tcPr>
            <w:tcW w:w="4962" w:type="dxa"/>
            <w:gridSpan w:val="2"/>
          </w:tcPr>
          <w:p w:rsidR="006B0716" w:rsidRPr="006545BB" w:rsidRDefault="006B0716" w:rsidP="0051514D">
            <w:pPr>
              <w:jc w:val="both"/>
              <w:rPr>
                <w:rFonts w:ascii="Times New Roman" w:hAnsi="Times New Roman" w:cs="Times New Roman"/>
                <w:sz w:val="24"/>
                <w:szCs w:val="24"/>
              </w:rPr>
            </w:pPr>
            <w:r w:rsidRPr="006545BB">
              <w:rPr>
                <w:rFonts w:ascii="Times New Roman" w:eastAsia="Times New Roman" w:hAnsi="Times New Roman" w:cs="Times New Roman"/>
                <w:sz w:val="24"/>
                <w:szCs w:val="24"/>
                <w:lang w:eastAsia="ru-RU"/>
              </w:rPr>
              <w:t>Информационное освещение в средствах массовой информации хода реализации и достигнутых результатов межведомственных мероприятий</w:t>
            </w:r>
          </w:p>
        </w:tc>
        <w:tc>
          <w:tcPr>
            <w:tcW w:w="1417" w:type="dxa"/>
          </w:tcPr>
          <w:p w:rsidR="006B0716" w:rsidRPr="006545BB" w:rsidRDefault="006B0716" w:rsidP="00974A17">
            <w:pPr>
              <w:jc w:val="center"/>
              <w:rPr>
                <w:rFonts w:ascii="Times New Roman" w:hAnsi="Times New Roman" w:cs="Times New Roman"/>
                <w:sz w:val="24"/>
                <w:szCs w:val="24"/>
              </w:rPr>
            </w:pPr>
            <w:r w:rsidRPr="006545BB">
              <w:rPr>
                <w:rFonts w:ascii="Times New Roman" w:hAnsi="Times New Roman" w:cs="Times New Roman"/>
                <w:sz w:val="24"/>
                <w:szCs w:val="24"/>
              </w:rPr>
              <w:t>2016 – 2020 годы</w:t>
            </w:r>
          </w:p>
        </w:tc>
        <w:tc>
          <w:tcPr>
            <w:tcW w:w="7938" w:type="dxa"/>
          </w:tcPr>
          <w:p w:rsidR="006B0716" w:rsidRPr="004811A2" w:rsidRDefault="006B0716" w:rsidP="009A49FC">
            <w:pPr>
              <w:jc w:val="both"/>
              <w:rPr>
                <w:rFonts w:ascii="Times New Roman" w:hAnsi="Times New Roman" w:cs="Times New Roman"/>
                <w:sz w:val="24"/>
                <w:szCs w:val="24"/>
              </w:rPr>
            </w:pPr>
            <w:r w:rsidRPr="006545BB">
              <w:rPr>
                <w:rFonts w:ascii="Times New Roman" w:hAnsi="Times New Roman" w:cs="Times New Roman"/>
                <w:sz w:val="24"/>
                <w:szCs w:val="24"/>
              </w:rPr>
              <w:t>На официальном сайте комитета образования и науки Курской области создан раздел «Образование детей с ограниченными возможностями здоровья», где размещается актуальная информация по данному направлению деятельности. Все мероприятия</w:t>
            </w:r>
            <w:r w:rsidR="009A49FC">
              <w:rPr>
                <w:rFonts w:ascii="Times New Roman" w:hAnsi="Times New Roman" w:cs="Times New Roman"/>
                <w:sz w:val="24"/>
                <w:szCs w:val="24"/>
              </w:rPr>
              <w:t>,</w:t>
            </w:r>
            <w:r w:rsidRPr="006545BB">
              <w:rPr>
                <w:rFonts w:ascii="Times New Roman" w:hAnsi="Times New Roman" w:cs="Times New Roman"/>
                <w:sz w:val="24"/>
                <w:szCs w:val="24"/>
              </w:rPr>
              <w:t xml:space="preserve"> направленные на  поддержку детей-инвалидов и детей ОВЗ</w:t>
            </w:r>
            <w:r w:rsidR="009A49FC">
              <w:rPr>
                <w:rFonts w:ascii="Times New Roman" w:hAnsi="Times New Roman" w:cs="Times New Roman"/>
                <w:sz w:val="24"/>
                <w:szCs w:val="24"/>
              </w:rPr>
              <w:t>,</w:t>
            </w:r>
            <w:r w:rsidRPr="006545BB">
              <w:rPr>
                <w:rFonts w:ascii="Times New Roman" w:hAnsi="Times New Roman" w:cs="Times New Roman"/>
                <w:sz w:val="24"/>
                <w:szCs w:val="24"/>
              </w:rPr>
              <w:t xml:space="preserve"> освещаются в СМИ.</w:t>
            </w:r>
          </w:p>
        </w:tc>
      </w:tr>
    </w:tbl>
    <w:p w:rsidR="005376F4" w:rsidRPr="00764AE2" w:rsidRDefault="005376F4" w:rsidP="005376F4">
      <w:pPr>
        <w:rPr>
          <w:sz w:val="24"/>
          <w:szCs w:val="24"/>
        </w:rPr>
      </w:pPr>
    </w:p>
    <w:p w:rsidR="005376F4" w:rsidRPr="00764AE2" w:rsidRDefault="005376F4" w:rsidP="005376F4">
      <w:pPr>
        <w:rPr>
          <w:sz w:val="24"/>
          <w:szCs w:val="24"/>
        </w:rPr>
      </w:pPr>
    </w:p>
    <w:p w:rsidR="003A4817" w:rsidRDefault="003A4817" w:rsidP="003454E9">
      <w:pPr>
        <w:rPr>
          <w:sz w:val="24"/>
          <w:szCs w:val="24"/>
        </w:rPr>
      </w:pPr>
    </w:p>
    <w:p w:rsidR="003A4817" w:rsidRPr="003A4817" w:rsidRDefault="003A4817" w:rsidP="003A4817">
      <w:pPr>
        <w:rPr>
          <w:sz w:val="24"/>
          <w:szCs w:val="24"/>
        </w:rPr>
      </w:pPr>
    </w:p>
    <w:p w:rsidR="003A4817" w:rsidRPr="003A4817" w:rsidRDefault="003A4817" w:rsidP="003A4817">
      <w:pPr>
        <w:rPr>
          <w:sz w:val="24"/>
          <w:szCs w:val="24"/>
        </w:rPr>
      </w:pPr>
    </w:p>
    <w:p w:rsidR="003A4817" w:rsidRPr="003A4817" w:rsidRDefault="003A4817" w:rsidP="003A4817">
      <w:pPr>
        <w:rPr>
          <w:sz w:val="24"/>
          <w:szCs w:val="24"/>
        </w:rPr>
      </w:pPr>
    </w:p>
    <w:p w:rsidR="003A4817" w:rsidRPr="003A4817" w:rsidRDefault="003A4817" w:rsidP="003A4817">
      <w:pPr>
        <w:rPr>
          <w:sz w:val="24"/>
          <w:szCs w:val="24"/>
        </w:rPr>
      </w:pPr>
    </w:p>
    <w:p w:rsidR="003A4817" w:rsidRPr="003A4817" w:rsidRDefault="003A4817" w:rsidP="003A4817">
      <w:pPr>
        <w:rPr>
          <w:sz w:val="24"/>
          <w:szCs w:val="24"/>
        </w:rPr>
      </w:pPr>
    </w:p>
    <w:p w:rsidR="0094788D" w:rsidRPr="003A4817" w:rsidRDefault="0094788D" w:rsidP="003A4817">
      <w:pPr>
        <w:rPr>
          <w:sz w:val="24"/>
          <w:szCs w:val="24"/>
        </w:rPr>
      </w:pPr>
    </w:p>
    <w:p w:rsidR="003A4817" w:rsidRPr="00321F4D" w:rsidRDefault="00321F4D" w:rsidP="00321F4D">
      <w:pPr>
        <w:spacing w:after="0" w:line="240" w:lineRule="auto"/>
        <w:ind w:firstLine="709"/>
        <w:rPr>
          <w:rFonts w:ascii="Times New Roman" w:hAnsi="Times New Roman" w:cs="Times New Roman"/>
          <w:sz w:val="24"/>
          <w:szCs w:val="24"/>
        </w:rPr>
      </w:pPr>
      <w:r w:rsidRPr="003A4817">
        <w:rPr>
          <w:rFonts w:ascii="Times New Roman" w:hAnsi="Times New Roman" w:cs="Times New Roman"/>
          <w:sz w:val="24"/>
          <w:szCs w:val="24"/>
        </w:rPr>
        <w:t>Е.И. Иванова</w:t>
      </w:r>
      <w:r>
        <w:rPr>
          <w:rFonts w:ascii="Times New Roman" w:hAnsi="Times New Roman" w:cs="Times New Roman"/>
          <w:sz w:val="24"/>
          <w:szCs w:val="24"/>
        </w:rPr>
        <w:t>,</w:t>
      </w:r>
    </w:p>
    <w:p w:rsidR="00AB6CFD" w:rsidRPr="003A4817" w:rsidRDefault="003A4817" w:rsidP="003A4817">
      <w:pPr>
        <w:spacing w:after="0" w:line="240" w:lineRule="auto"/>
        <w:ind w:firstLine="709"/>
        <w:rPr>
          <w:rFonts w:ascii="Times New Roman" w:hAnsi="Times New Roman" w:cs="Times New Roman"/>
          <w:sz w:val="24"/>
          <w:szCs w:val="24"/>
        </w:rPr>
      </w:pPr>
      <w:r w:rsidRPr="003A4817">
        <w:rPr>
          <w:rFonts w:ascii="Times New Roman" w:hAnsi="Times New Roman" w:cs="Times New Roman"/>
          <w:sz w:val="24"/>
          <w:szCs w:val="24"/>
        </w:rPr>
        <w:t>70-06-02</w:t>
      </w:r>
    </w:p>
    <w:p w:rsidR="00321F4D" w:rsidRDefault="0081270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Ж.В. Рогова,</w:t>
      </w:r>
    </w:p>
    <w:p w:rsidR="00812701" w:rsidRPr="003A4817" w:rsidRDefault="0081270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70-06-04</w:t>
      </w:r>
    </w:p>
    <w:sectPr w:rsidR="00812701" w:rsidRPr="003A4817" w:rsidSect="00641F4C">
      <w:headerReference w:type="default" r:id="rId9"/>
      <w:pgSz w:w="16838" w:h="11906" w:orient="landscape"/>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68D" w:rsidRDefault="00A7768D" w:rsidP="00641F4C">
      <w:pPr>
        <w:spacing w:after="0" w:line="240" w:lineRule="auto"/>
      </w:pPr>
      <w:r>
        <w:separator/>
      </w:r>
    </w:p>
  </w:endnote>
  <w:endnote w:type="continuationSeparator" w:id="1">
    <w:p w:rsidR="00A7768D" w:rsidRDefault="00A7768D" w:rsidP="00641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68D" w:rsidRDefault="00A7768D" w:rsidP="00641F4C">
      <w:pPr>
        <w:spacing w:after="0" w:line="240" w:lineRule="auto"/>
      </w:pPr>
      <w:r>
        <w:separator/>
      </w:r>
    </w:p>
  </w:footnote>
  <w:footnote w:type="continuationSeparator" w:id="1">
    <w:p w:rsidR="00A7768D" w:rsidRDefault="00A7768D" w:rsidP="00641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34656"/>
      <w:docPartObj>
        <w:docPartGallery w:val="Page Numbers (Top of Page)"/>
        <w:docPartUnique/>
      </w:docPartObj>
    </w:sdtPr>
    <w:sdtContent>
      <w:p w:rsidR="005D5814" w:rsidRDefault="007C5FD5">
        <w:pPr>
          <w:pStyle w:val="a5"/>
          <w:jc w:val="center"/>
        </w:pPr>
        <w:fldSimple w:instr="PAGE   \* MERGEFORMAT">
          <w:r w:rsidR="00110D09">
            <w:rPr>
              <w:noProof/>
            </w:rPr>
            <w:t>30</w:t>
          </w:r>
        </w:fldSimple>
      </w:p>
    </w:sdtContent>
  </w:sdt>
  <w:p w:rsidR="005D5814" w:rsidRDefault="005D58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C10"/>
    <w:multiLevelType w:val="hybridMultilevel"/>
    <w:tmpl w:val="CAC6AB08"/>
    <w:lvl w:ilvl="0" w:tplc="F612D5A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B97E6E"/>
    <w:multiLevelType w:val="hybridMultilevel"/>
    <w:tmpl w:val="05EC8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06112"/>
    <w:multiLevelType w:val="hybridMultilevel"/>
    <w:tmpl w:val="890E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6621A"/>
    <w:multiLevelType w:val="hybridMultilevel"/>
    <w:tmpl w:val="9776E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33EAA"/>
    <w:multiLevelType w:val="hybridMultilevel"/>
    <w:tmpl w:val="E742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14B35"/>
    <w:multiLevelType w:val="hybridMultilevel"/>
    <w:tmpl w:val="D90C3EB8"/>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C2D22"/>
    <w:multiLevelType w:val="hybridMultilevel"/>
    <w:tmpl w:val="34F854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DA3AD3"/>
    <w:multiLevelType w:val="hybridMultilevel"/>
    <w:tmpl w:val="39D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72E23"/>
    <w:multiLevelType w:val="hybridMultilevel"/>
    <w:tmpl w:val="D1AAED82"/>
    <w:lvl w:ilvl="0" w:tplc="51DCE2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A874AD7"/>
    <w:multiLevelType w:val="hybridMultilevel"/>
    <w:tmpl w:val="CF9E841A"/>
    <w:lvl w:ilvl="0" w:tplc="1A2EDC1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4E7114"/>
    <w:multiLevelType w:val="hybridMultilevel"/>
    <w:tmpl w:val="980A235A"/>
    <w:lvl w:ilvl="0" w:tplc="9FE0E1F6">
      <w:start w:val="1"/>
      <w:numFmt w:val="bullet"/>
      <w:lvlText w:val="•"/>
      <w:lvlJc w:val="left"/>
      <w:pPr>
        <w:tabs>
          <w:tab w:val="num" w:pos="720"/>
        </w:tabs>
        <w:ind w:left="720" w:hanging="360"/>
      </w:pPr>
      <w:rPr>
        <w:rFonts w:ascii="Times New Roman" w:hAnsi="Times New Roman" w:hint="default"/>
      </w:rPr>
    </w:lvl>
    <w:lvl w:ilvl="1" w:tplc="2B026560" w:tentative="1">
      <w:start w:val="1"/>
      <w:numFmt w:val="bullet"/>
      <w:lvlText w:val="•"/>
      <w:lvlJc w:val="left"/>
      <w:pPr>
        <w:tabs>
          <w:tab w:val="num" w:pos="1440"/>
        </w:tabs>
        <w:ind w:left="1440" w:hanging="360"/>
      </w:pPr>
      <w:rPr>
        <w:rFonts w:ascii="Times New Roman" w:hAnsi="Times New Roman" w:hint="default"/>
      </w:rPr>
    </w:lvl>
    <w:lvl w:ilvl="2" w:tplc="A2E6E068" w:tentative="1">
      <w:start w:val="1"/>
      <w:numFmt w:val="bullet"/>
      <w:lvlText w:val="•"/>
      <w:lvlJc w:val="left"/>
      <w:pPr>
        <w:tabs>
          <w:tab w:val="num" w:pos="2160"/>
        </w:tabs>
        <w:ind w:left="2160" w:hanging="360"/>
      </w:pPr>
      <w:rPr>
        <w:rFonts w:ascii="Times New Roman" w:hAnsi="Times New Roman" w:hint="default"/>
      </w:rPr>
    </w:lvl>
    <w:lvl w:ilvl="3" w:tplc="9C167D42" w:tentative="1">
      <w:start w:val="1"/>
      <w:numFmt w:val="bullet"/>
      <w:lvlText w:val="•"/>
      <w:lvlJc w:val="left"/>
      <w:pPr>
        <w:tabs>
          <w:tab w:val="num" w:pos="2880"/>
        </w:tabs>
        <w:ind w:left="2880" w:hanging="360"/>
      </w:pPr>
      <w:rPr>
        <w:rFonts w:ascii="Times New Roman" w:hAnsi="Times New Roman" w:hint="default"/>
      </w:rPr>
    </w:lvl>
    <w:lvl w:ilvl="4" w:tplc="CCE4EB88" w:tentative="1">
      <w:start w:val="1"/>
      <w:numFmt w:val="bullet"/>
      <w:lvlText w:val="•"/>
      <w:lvlJc w:val="left"/>
      <w:pPr>
        <w:tabs>
          <w:tab w:val="num" w:pos="3600"/>
        </w:tabs>
        <w:ind w:left="3600" w:hanging="360"/>
      </w:pPr>
      <w:rPr>
        <w:rFonts w:ascii="Times New Roman" w:hAnsi="Times New Roman" w:hint="default"/>
      </w:rPr>
    </w:lvl>
    <w:lvl w:ilvl="5" w:tplc="6D1C3D0C" w:tentative="1">
      <w:start w:val="1"/>
      <w:numFmt w:val="bullet"/>
      <w:lvlText w:val="•"/>
      <w:lvlJc w:val="left"/>
      <w:pPr>
        <w:tabs>
          <w:tab w:val="num" w:pos="4320"/>
        </w:tabs>
        <w:ind w:left="4320" w:hanging="360"/>
      </w:pPr>
      <w:rPr>
        <w:rFonts w:ascii="Times New Roman" w:hAnsi="Times New Roman" w:hint="default"/>
      </w:rPr>
    </w:lvl>
    <w:lvl w:ilvl="6" w:tplc="431C0B46" w:tentative="1">
      <w:start w:val="1"/>
      <w:numFmt w:val="bullet"/>
      <w:lvlText w:val="•"/>
      <w:lvlJc w:val="left"/>
      <w:pPr>
        <w:tabs>
          <w:tab w:val="num" w:pos="5040"/>
        </w:tabs>
        <w:ind w:left="5040" w:hanging="360"/>
      </w:pPr>
      <w:rPr>
        <w:rFonts w:ascii="Times New Roman" w:hAnsi="Times New Roman" w:hint="default"/>
      </w:rPr>
    </w:lvl>
    <w:lvl w:ilvl="7" w:tplc="D44E66C2" w:tentative="1">
      <w:start w:val="1"/>
      <w:numFmt w:val="bullet"/>
      <w:lvlText w:val="•"/>
      <w:lvlJc w:val="left"/>
      <w:pPr>
        <w:tabs>
          <w:tab w:val="num" w:pos="5760"/>
        </w:tabs>
        <w:ind w:left="5760" w:hanging="360"/>
      </w:pPr>
      <w:rPr>
        <w:rFonts w:ascii="Times New Roman" w:hAnsi="Times New Roman" w:hint="default"/>
      </w:rPr>
    </w:lvl>
    <w:lvl w:ilvl="8" w:tplc="B3AAF0C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041FB3"/>
    <w:multiLevelType w:val="multilevel"/>
    <w:tmpl w:val="849A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17D6C"/>
    <w:multiLevelType w:val="hybridMultilevel"/>
    <w:tmpl w:val="C1186E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5B11AD"/>
    <w:multiLevelType w:val="hybridMultilevel"/>
    <w:tmpl w:val="D2A21DE0"/>
    <w:lvl w:ilvl="0" w:tplc="A498FE60">
      <w:start w:val="1"/>
      <w:numFmt w:val="decimal"/>
      <w:lvlText w:val="%1."/>
      <w:lvlJc w:val="left"/>
      <w:pPr>
        <w:ind w:left="1126" w:hanging="360"/>
      </w:pPr>
      <w:rPr>
        <w:rFonts w:hint="default"/>
        <w:sz w:val="24"/>
        <w:szCs w:val="24"/>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4">
    <w:nsid w:val="45BC764A"/>
    <w:multiLevelType w:val="hybridMultilevel"/>
    <w:tmpl w:val="2D62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B22303"/>
    <w:multiLevelType w:val="hybridMultilevel"/>
    <w:tmpl w:val="AFEED318"/>
    <w:lvl w:ilvl="0" w:tplc="FD66BBF0">
      <w:start w:val="1"/>
      <w:numFmt w:val="bullet"/>
      <w:lvlText w:val="•"/>
      <w:lvlJc w:val="left"/>
      <w:pPr>
        <w:tabs>
          <w:tab w:val="num" w:pos="720"/>
        </w:tabs>
        <w:ind w:left="720" w:hanging="360"/>
      </w:pPr>
      <w:rPr>
        <w:rFonts w:ascii="Times New Roman" w:hAnsi="Times New Roman" w:hint="default"/>
      </w:rPr>
    </w:lvl>
    <w:lvl w:ilvl="1" w:tplc="8A0456E4" w:tentative="1">
      <w:start w:val="1"/>
      <w:numFmt w:val="bullet"/>
      <w:lvlText w:val="•"/>
      <w:lvlJc w:val="left"/>
      <w:pPr>
        <w:tabs>
          <w:tab w:val="num" w:pos="1440"/>
        </w:tabs>
        <w:ind w:left="1440" w:hanging="360"/>
      </w:pPr>
      <w:rPr>
        <w:rFonts w:ascii="Times New Roman" w:hAnsi="Times New Roman" w:hint="default"/>
      </w:rPr>
    </w:lvl>
    <w:lvl w:ilvl="2" w:tplc="EA06B10E" w:tentative="1">
      <w:start w:val="1"/>
      <w:numFmt w:val="bullet"/>
      <w:lvlText w:val="•"/>
      <w:lvlJc w:val="left"/>
      <w:pPr>
        <w:tabs>
          <w:tab w:val="num" w:pos="2160"/>
        </w:tabs>
        <w:ind w:left="2160" w:hanging="360"/>
      </w:pPr>
      <w:rPr>
        <w:rFonts w:ascii="Times New Roman" w:hAnsi="Times New Roman" w:hint="default"/>
      </w:rPr>
    </w:lvl>
    <w:lvl w:ilvl="3" w:tplc="EC481574" w:tentative="1">
      <w:start w:val="1"/>
      <w:numFmt w:val="bullet"/>
      <w:lvlText w:val="•"/>
      <w:lvlJc w:val="left"/>
      <w:pPr>
        <w:tabs>
          <w:tab w:val="num" w:pos="2880"/>
        </w:tabs>
        <w:ind w:left="2880" w:hanging="360"/>
      </w:pPr>
      <w:rPr>
        <w:rFonts w:ascii="Times New Roman" w:hAnsi="Times New Roman" w:hint="default"/>
      </w:rPr>
    </w:lvl>
    <w:lvl w:ilvl="4" w:tplc="48C4F30C" w:tentative="1">
      <w:start w:val="1"/>
      <w:numFmt w:val="bullet"/>
      <w:lvlText w:val="•"/>
      <w:lvlJc w:val="left"/>
      <w:pPr>
        <w:tabs>
          <w:tab w:val="num" w:pos="3600"/>
        </w:tabs>
        <w:ind w:left="3600" w:hanging="360"/>
      </w:pPr>
      <w:rPr>
        <w:rFonts w:ascii="Times New Roman" w:hAnsi="Times New Roman" w:hint="default"/>
      </w:rPr>
    </w:lvl>
    <w:lvl w:ilvl="5" w:tplc="D7789362" w:tentative="1">
      <w:start w:val="1"/>
      <w:numFmt w:val="bullet"/>
      <w:lvlText w:val="•"/>
      <w:lvlJc w:val="left"/>
      <w:pPr>
        <w:tabs>
          <w:tab w:val="num" w:pos="4320"/>
        </w:tabs>
        <w:ind w:left="4320" w:hanging="360"/>
      </w:pPr>
      <w:rPr>
        <w:rFonts w:ascii="Times New Roman" w:hAnsi="Times New Roman" w:hint="default"/>
      </w:rPr>
    </w:lvl>
    <w:lvl w:ilvl="6" w:tplc="B4BCFD6A" w:tentative="1">
      <w:start w:val="1"/>
      <w:numFmt w:val="bullet"/>
      <w:lvlText w:val="•"/>
      <w:lvlJc w:val="left"/>
      <w:pPr>
        <w:tabs>
          <w:tab w:val="num" w:pos="5040"/>
        </w:tabs>
        <w:ind w:left="5040" w:hanging="360"/>
      </w:pPr>
      <w:rPr>
        <w:rFonts w:ascii="Times New Roman" w:hAnsi="Times New Roman" w:hint="default"/>
      </w:rPr>
    </w:lvl>
    <w:lvl w:ilvl="7" w:tplc="8982E738" w:tentative="1">
      <w:start w:val="1"/>
      <w:numFmt w:val="bullet"/>
      <w:lvlText w:val="•"/>
      <w:lvlJc w:val="left"/>
      <w:pPr>
        <w:tabs>
          <w:tab w:val="num" w:pos="5760"/>
        </w:tabs>
        <w:ind w:left="5760" w:hanging="360"/>
      </w:pPr>
      <w:rPr>
        <w:rFonts w:ascii="Times New Roman" w:hAnsi="Times New Roman" w:hint="default"/>
      </w:rPr>
    </w:lvl>
    <w:lvl w:ilvl="8" w:tplc="160E84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A433B21"/>
    <w:multiLevelType w:val="hybridMultilevel"/>
    <w:tmpl w:val="CB26EC6C"/>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DD47D76"/>
    <w:multiLevelType w:val="hybridMultilevel"/>
    <w:tmpl w:val="D48C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6D0510"/>
    <w:multiLevelType w:val="hybridMultilevel"/>
    <w:tmpl w:val="D032A856"/>
    <w:lvl w:ilvl="0" w:tplc="775EB964">
      <w:start w:val="1"/>
      <w:numFmt w:val="bullet"/>
      <w:lvlText w:val="•"/>
      <w:lvlJc w:val="left"/>
      <w:pPr>
        <w:tabs>
          <w:tab w:val="num" w:pos="720"/>
        </w:tabs>
        <w:ind w:left="720" w:hanging="360"/>
      </w:pPr>
      <w:rPr>
        <w:rFonts w:ascii="Times New Roman" w:hAnsi="Times New Roman" w:hint="default"/>
      </w:rPr>
    </w:lvl>
    <w:lvl w:ilvl="1" w:tplc="D4C6699A" w:tentative="1">
      <w:start w:val="1"/>
      <w:numFmt w:val="bullet"/>
      <w:lvlText w:val="•"/>
      <w:lvlJc w:val="left"/>
      <w:pPr>
        <w:tabs>
          <w:tab w:val="num" w:pos="1440"/>
        </w:tabs>
        <w:ind w:left="1440" w:hanging="360"/>
      </w:pPr>
      <w:rPr>
        <w:rFonts w:ascii="Times New Roman" w:hAnsi="Times New Roman" w:hint="default"/>
      </w:rPr>
    </w:lvl>
    <w:lvl w:ilvl="2" w:tplc="CEC05604" w:tentative="1">
      <w:start w:val="1"/>
      <w:numFmt w:val="bullet"/>
      <w:lvlText w:val="•"/>
      <w:lvlJc w:val="left"/>
      <w:pPr>
        <w:tabs>
          <w:tab w:val="num" w:pos="2160"/>
        </w:tabs>
        <w:ind w:left="2160" w:hanging="360"/>
      </w:pPr>
      <w:rPr>
        <w:rFonts w:ascii="Times New Roman" w:hAnsi="Times New Roman" w:hint="default"/>
      </w:rPr>
    </w:lvl>
    <w:lvl w:ilvl="3" w:tplc="39722404" w:tentative="1">
      <w:start w:val="1"/>
      <w:numFmt w:val="bullet"/>
      <w:lvlText w:val="•"/>
      <w:lvlJc w:val="left"/>
      <w:pPr>
        <w:tabs>
          <w:tab w:val="num" w:pos="2880"/>
        </w:tabs>
        <w:ind w:left="2880" w:hanging="360"/>
      </w:pPr>
      <w:rPr>
        <w:rFonts w:ascii="Times New Roman" w:hAnsi="Times New Roman" w:hint="default"/>
      </w:rPr>
    </w:lvl>
    <w:lvl w:ilvl="4" w:tplc="FA60D86C" w:tentative="1">
      <w:start w:val="1"/>
      <w:numFmt w:val="bullet"/>
      <w:lvlText w:val="•"/>
      <w:lvlJc w:val="left"/>
      <w:pPr>
        <w:tabs>
          <w:tab w:val="num" w:pos="3600"/>
        </w:tabs>
        <w:ind w:left="3600" w:hanging="360"/>
      </w:pPr>
      <w:rPr>
        <w:rFonts w:ascii="Times New Roman" w:hAnsi="Times New Roman" w:hint="default"/>
      </w:rPr>
    </w:lvl>
    <w:lvl w:ilvl="5" w:tplc="483C94AA" w:tentative="1">
      <w:start w:val="1"/>
      <w:numFmt w:val="bullet"/>
      <w:lvlText w:val="•"/>
      <w:lvlJc w:val="left"/>
      <w:pPr>
        <w:tabs>
          <w:tab w:val="num" w:pos="4320"/>
        </w:tabs>
        <w:ind w:left="4320" w:hanging="360"/>
      </w:pPr>
      <w:rPr>
        <w:rFonts w:ascii="Times New Roman" w:hAnsi="Times New Roman" w:hint="default"/>
      </w:rPr>
    </w:lvl>
    <w:lvl w:ilvl="6" w:tplc="C3CE70D6" w:tentative="1">
      <w:start w:val="1"/>
      <w:numFmt w:val="bullet"/>
      <w:lvlText w:val="•"/>
      <w:lvlJc w:val="left"/>
      <w:pPr>
        <w:tabs>
          <w:tab w:val="num" w:pos="5040"/>
        </w:tabs>
        <w:ind w:left="5040" w:hanging="360"/>
      </w:pPr>
      <w:rPr>
        <w:rFonts w:ascii="Times New Roman" w:hAnsi="Times New Roman" w:hint="default"/>
      </w:rPr>
    </w:lvl>
    <w:lvl w:ilvl="7" w:tplc="4F280D68" w:tentative="1">
      <w:start w:val="1"/>
      <w:numFmt w:val="bullet"/>
      <w:lvlText w:val="•"/>
      <w:lvlJc w:val="left"/>
      <w:pPr>
        <w:tabs>
          <w:tab w:val="num" w:pos="5760"/>
        </w:tabs>
        <w:ind w:left="5760" w:hanging="360"/>
      </w:pPr>
      <w:rPr>
        <w:rFonts w:ascii="Times New Roman" w:hAnsi="Times New Roman" w:hint="default"/>
      </w:rPr>
    </w:lvl>
    <w:lvl w:ilvl="8" w:tplc="A4ACED6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BA443C"/>
    <w:multiLevelType w:val="multilevel"/>
    <w:tmpl w:val="DF66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9759B"/>
    <w:multiLevelType w:val="hybridMultilevel"/>
    <w:tmpl w:val="00CCCB76"/>
    <w:lvl w:ilvl="0" w:tplc="2F02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A736CA"/>
    <w:multiLevelType w:val="multilevel"/>
    <w:tmpl w:val="3E5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022B93"/>
    <w:multiLevelType w:val="hybridMultilevel"/>
    <w:tmpl w:val="B0C4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D02C91"/>
    <w:multiLevelType w:val="hybridMultilevel"/>
    <w:tmpl w:val="C8BEBD80"/>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0B40097"/>
    <w:multiLevelType w:val="hybridMultilevel"/>
    <w:tmpl w:val="8892C122"/>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27C5F11"/>
    <w:multiLevelType w:val="hybridMultilevel"/>
    <w:tmpl w:val="C5A6FF1E"/>
    <w:lvl w:ilvl="0" w:tplc="D452D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63409E"/>
    <w:multiLevelType w:val="hybridMultilevel"/>
    <w:tmpl w:val="424A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E6531"/>
    <w:multiLevelType w:val="multilevel"/>
    <w:tmpl w:val="C0F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5"/>
  </w:num>
  <w:num w:numId="4">
    <w:abstractNumId w:val="18"/>
  </w:num>
  <w:num w:numId="5">
    <w:abstractNumId w:val="10"/>
  </w:num>
  <w:num w:numId="6">
    <w:abstractNumId w:val="14"/>
  </w:num>
  <w:num w:numId="7">
    <w:abstractNumId w:val="22"/>
  </w:num>
  <w:num w:numId="8">
    <w:abstractNumId w:val="11"/>
  </w:num>
  <w:num w:numId="9">
    <w:abstractNumId w:val="0"/>
  </w:num>
  <w:num w:numId="10">
    <w:abstractNumId w:val="25"/>
  </w:num>
  <w:num w:numId="11">
    <w:abstractNumId w:val="23"/>
  </w:num>
  <w:num w:numId="12">
    <w:abstractNumId w:val="2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2"/>
  </w:num>
  <w:num w:numId="18">
    <w:abstractNumId w:val="26"/>
  </w:num>
  <w:num w:numId="19">
    <w:abstractNumId w:val="9"/>
  </w:num>
  <w:num w:numId="20">
    <w:abstractNumId w:val="27"/>
  </w:num>
  <w:num w:numId="21">
    <w:abstractNumId w:val="19"/>
  </w:num>
  <w:num w:numId="22">
    <w:abstractNumId w:val="21"/>
  </w:num>
  <w:num w:numId="23">
    <w:abstractNumId w:val="8"/>
  </w:num>
  <w:num w:numId="24">
    <w:abstractNumId w:val="12"/>
  </w:num>
  <w:num w:numId="25">
    <w:abstractNumId w:val="16"/>
  </w:num>
  <w:num w:numId="26">
    <w:abstractNumId w:val="6"/>
  </w:num>
  <w:num w:numId="27">
    <w:abstractNumId w:val="20"/>
  </w:num>
  <w:num w:numId="28">
    <w:abstractNumId w:val="1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7560"/>
    <w:rsid w:val="00000F78"/>
    <w:rsid w:val="000029A1"/>
    <w:rsid w:val="000034D7"/>
    <w:rsid w:val="00004706"/>
    <w:rsid w:val="00007676"/>
    <w:rsid w:val="00010AED"/>
    <w:rsid w:val="0001666D"/>
    <w:rsid w:val="00022A76"/>
    <w:rsid w:val="00023959"/>
    <w:rsid w:val="000246AE"/>
    <w:rsid w:val="00031521"/>
    <w:rsid w:val="00032E9E"/>
    <w:rsid w:val="000354B2"/>
    <w:rsid w:val="00036168"/>
    <w:rsid w:val="00040D7B"/>
    <w:rsid w:val="000417ED"/>
    <w:rsid w:val="00042436"/>
    <w:rsid w:val="00046B86"/>
    <w:rsid w:val="00047456"/>
    <w:rsid w:val="0005014D"/>
    <w:rsid w:val="00061350"/>
    <w:rsid w:val="00063060"/>
    <w:rsid w:val="000725E6"/>
    <w:rsid w:val="00080C37"/>
    <w:rsid w:val="0008120D"/>
    <w:rsid w:val="00082F4F"/>
    <w:rsid w:val="000905B1"/>
    <w:rsid w:val="00091207"/>
    <w:rsid w:val="00093656"/>
    <w:rsid w:val="0009623D"/>
    <w:rsid w:val="000A0F6F"/>
    <w:rsid w:val="000A66B4"/>
    <w:rsid w:val="000B0D01"/>
    <w:rsid w:val="000B1FF0"/>
    <w:rsid w:val="000B2B4B"/>
    <w:rsid w:val="000B574B"/>
    <w:rsid w:val="000B6948"/>
    <w:rsid w:val="000B720B"/>
    <w:rsid w:val="000C3BEC"/>
    <w:rsid w:val="000C5D79"/>
    <w:rsid w:val="000C67B6"/>
    <w:rsid w:val="000C67E8"/>
    <w:rsid w:val="000C7881"/>
    <w:rsid w:val="000D0940"/>
    <w:rsid w:val="000D4C9A"/>
    <w:rsid w:val="000E2AAE"/>
    <w:rsid w:val="000E5B70"/>
    <w:rsid w:val="000F61C7"/>
    <w:rsid w:val="000F732D"/>
    <w:rsid w:val="00100447"/>
    <w:rsid w:val="001062C0"/>
    <w:rsid w:val="00110D09"/>
    <w:rsid w:val="0012009D"/>
    <w:rsid w:val="00120F7C"/>
    <w:rsid w:val="00126EF5"/>
    <w:rsid w:val="001274FE"/>
    <w:rsid w:val="001302BD"/>
    <w:rsid w:val="00136BA6"/>
    <w:rsid w:val="00137325"/>
    <w:rsid w:val="001428DC"/>
    <w:rsid w:val="0014472A"/>
    <w:rsid w:val="00144955"/>
    <w:rsid w:val="00145240"/>
    <w:rsid w:val="001609FF"/>
    <w:rsid w:val="00160C79"/>
    <w:rsid w:val="00163A05"/>
    <w:rsid w:val="00164BE9"/>
    <w:rsid w:val="00167410"/>
    <w:rsid w:val="00171FB5"/>
    <w:rsid w:val="001750FE"/>
    <w:rsid w:val="0018232A"/>
    <w:rsid w:val="00184DEA"/>
    <w:rsid w:val="00190181"/>
    <w:rsid w:val="0019490B"/>
    <w:rsid w:val="0019584B"/>
    <w:rsid w:val="001A0CF3"/>
    <w:rsid w:val="001A61DD"/>
    <w:rsid w:val="001B26E2"/>
    <w:rsid w:val="001B2789"/>
    <w:rsid w:val="001B354F"/>
    <w:rsid w:val="001B7BB3"/>
    <w:rsid w:val="001C09AC"/>
    <w:rsid w:val="001C25EF"/>
    <w:rsid w:val="001C5CCF"/>
    <w:rsid w:val="001C5FB2"/>
    <w:rsid w:val="001D6ED0"/>
    <w:rsid w:val="001D77DE"/>
    <w:rsid w:val="001E117F"/>
    <w:rsid w:val="001E5A01"/>
    <w:rsid w:val="001F2C8E"/>
    <w:rsid w:val="001F55A2"/>
    <w:rsid w:val="00207107"/>
    <w:rsid w:val="00210BA6"/>
    <w:rsid w:val="0021215F"/>
    <w:rsid w:val="00213B31"/>
    <w:rsid w:val="0021504B"/>
    <w:rsid w:val="0021713F"/>
    <w:rsid w:val="002213E5"/>
    <w:rsid w:val="00226299"/>
    <w:rsid w:val="00235489"/>
    <w:rsid w:val="0024070B"/>
    <w:rsid w:val="00240C0C"/>
    <w:rsid w:val="002427D6"/>
    <w:rsid w:val="00247D4D"/>
    <w:rsid w:val="002514EE"/>
    <w:rsid w:val="002524DA"/>
    <w:rsid w:val="00254FB2"/>
    <w:rsid w:val="00255791"/>
    <w:rsid w:val="002616DA"/>
    <w:rsid w:val="0027231D"/>
    <w:rsid w:val="0027434E"/>
    <w:rsid w:val="00276436"/>
    <w:rsid w:val="00283BA5"/>
    <w:rsid w:val="002859E3"/>
    <w:rsid w:val="00286C9C"/>
    <w:rsid w:val="0028722F"/>
    <w:rsid w:val="002878F9"/>
    <w:rsid w:val="002947A7"/>
    <w:rsid w:val="002A5134"/>
    <w:rsid w:val="002A7471"/>
    <w:rsid w:val="002B027B"/>
    <w:rsid w:val="002B0FE9"/>
    <w:rsid w:val="002B367C"/>
    <w:rsid w:val="002B48C2"/>
    <w:rsid w:val="002B7054"/>
    <w:rsid w:val="002C5520"/>
    <w:rsid w:val="002D0BAD"/>
    <w:rsid w:val="002D50E9"/>
    <w:rsid w:val="002D7432"/>
    <w:rsid w:val="002E0C1D"/>
    <w:rsid w:val="002E0CC4"/>
    <w:rsid w:val="002E36BB"/>
    <w:rsid w:val="002E4CAF"/>
    <w:rsid w:val="002E65E9"/>
    <w:rsid w:val="002F0934"/>
    <w:rsid w:val="0030652E"/>
    <w:rsid w:val="00310887"/>
    <w:rsid w:val="00312462"/>
    <w:rsid w:val="00314591"/>
    <w:rsid w:val="00315CA6"/>
    <w:rsid w:val="003163E3"/>
    <w:rsid w:val="00321F4D"/>
    <w:rsid w:val="00326242"/>
    <w:rsid w:val="00334FB5"/>
    <w:rsid w:val="003352F4"/>
    <w:rsid w:val="003454E9"/>
    <w:rsid w:val="003458ED"/>
    <w:rsid w:val="003469C2"/>
    <w:rsid w:val="00355208"/>
    <w:rsid w:val="0036178C"/>
    <w:rsid w:val="003645B3"/>
    <w:rsid w:val="003717AC"/>
    <w:rsid w:val="003729FB"/>
    <w:rsid w:val="00382009"/>
    <w:rsid w:val="00383DFD"/>
    <w:rsid w:val="00385074"/>
    <w:rsid w:val="00385EBB"/>
    <w:rsid w:val="003914BA"/>
    <w:rsid w:val="00393ADB"/>
    <w:rsid w:val="00396B0A"/>
    <w:rsid w:val="003A02C1"/>
    <w:rsid w:val="003A17AF"/>
    <w:rsid w:val="003A4817"/>
    <w:rsid w:val="003A5C0B"/>
    <w:rsid w:val="003A6A27"/>
    <w:rsid w:val="003B2629"/>
    <w:rsid w:val="003B536F"/>
    <w:rsid w:val="003E2AC1"/>
    <w:rsid w:val="003E2C81"/>
    <w:rsid w:val="003E5F54"/>
    <w:rsid w:val="003F289E"/>
    <w:rsid w:val="003F6023"/>
    <w:rsid w:val="003F71B5"/>
    <w:rsid w:val="00402735"/>
    <w:rsid w:val="004027DC"/>
    <w:rsid w:val="00402983"/>
    <w:rsid w:val="00402BC1"/>
    <w:rsid w:val="00410E15"/>
    <w:rsid w:val="00411364"/>
    <w:rsid w:val="00414DDC"/>
    <w:rsid w:val="00426649"/>
    <w:rsid w:val="0042740A"/>
    <w:rsid w:val="00432233"/>
    <w:rsid w:val="00434961"/>
    <w:rsid w:val="00434CCF"/>
    <w:rsid w:val="004376E6"/>
    <w:rsid w:val="00437CBB"/>
    <w:rsid w:val="004446FC"/>
    <w:rsid w:val="00447CBF"/>
    <w:rsid w:val="004507D6"/>
    <w:rsid w:val="0045165F"/>
    <w:rsid w:val="0045438F"/>
    <w:rsid w:val="00455F31"/>
    <w:rsid w:val="00456E1E"/>
    <w:rsid w:val="00457D73"/>
    <w:rsid w:val="00460AEB"/>
    <w:rsid w:val="004615CF"/>
    <w:rsid w:val="00461A05"/>
    <w:rsid w:val="00463BE1"/>
    <w:rsid w:val="00464325"/>
    <w:rsid w:val="00464F56"/>
    <w:rsid w:val="00470789"/>
    <w:rsid w:val="004759B0"/>
    <w:rsid w:val="004811A2"/>
    <w:rsid w:val="00491237"/>
    <w:rsid w:val="0049272B"/>
    <w:rsid w:val="004A110B"/>
    <w:rsid w:val="004A75DC"/>
    <w:rsid w:val="004A78FF"/>
    <w:rsid w:val="004B147E"/>
    <w:rsid w:val="004B6B60"/>
    <w:rsid w:val="004C0128"/>
    <w:rsid w:val="004C2348"/>
    <w:rsid w:val="004C43B2"/>
    <w:rsid w:val="004C7C2C"/>
    <w:rsid w:val="004D5C56"/>
    <w:rsid w:val="004F1BF4"/>
    <w:rsid w:val="00502C2E"/>
    <w:rsid w:val="00503373"/>
    <w:rsid w:val="00512B26"/>
    <w:rsid w:val="0051514D"/>
    <w:rsid w:val="0051554A"/>
    <w:rsid w:val="00516955"/>
    <w:rsid w:val="00516DD2"/>
    <w:rsid w:val="00521ADE"/>
    <w:rsid w:val="005248AE"/>
    <w:rsid w:val="005253B5"/>
    <w:rsid w:val="0052540E"/>
    <w:rsid w:val="00531CB1"/>
    <w:rsid w:val="00536860"/>
    <w:rsid w:val="00537638"/>
    <w:rsid w:val="005376F4"/>
    <w:rsid w:val="00541387"/>
    <w:rsid w:val="00543F7B"/>
    <w:rsid w:val="00544280"/>
    <w:rsid w:val="00545196"/>
    <w:rsid w:val="0054663C"/>
    <w:rsid w:val="00546AEA"/>
    <w:rsid w:val="0055451D"/>
    <w:rsid w:val="00556E82"/>
    <w:rsid w:val="00572121"/>
    <w:rsid w:val="00574087"/>
    <w:rsid w:val="00576CAA"/>
    <w:rsid w:val="00582A62"/>
    <w:rsid w:val="0058438F"/>
    <w:rsid w:val="00584EF9"/>
    <w:rsid w:val="005941A4"/>
    <w:rsid w:val="00594CE7"/>
    <w:rsid w:val="00594E32"/>
    <w:rsid w:val="005969D8"/>
    <w:rsid w:val="005A016E"/>
    <w:rsid w:val="005A681E"/>
    <w:rsid w:val="005C27D4"/>
    <w:rsid w:val="005C3AD5"/>
    <w:rsid w:val="005C4222"/>
    <w:rsid w:val="005D0698"/>
    <w:rsid w:val="005D1328"/>
    <w:rsid w:val="005D5814"/>
    <w:rsid w:val="005E0358"/>
    <w:rsid w:val="005E0F55"/>
    <w:rsid w:val="005E4A6E"/>
    <w:rsid w:val="005E5463"/>
    <w:rsid w:val="005E5F40"/>
    <w:rsid w:val="005E7A69"/>
    <w:rsid w:val="005F07EF"/>
    <w:rsid w:val="005F52F2"/>
    <w:rsid w:val="005F5407"/>
    <w:rsid w:val="005F6B6B"/>
    <w:rsid w:val="006027BB"/>
    <w:rsid w:val="00603F0B"/>
    <w:rsid w:val="00603F37"/>
    <w:rsid w:val="00604726"/>
    <w:rsid w:val="0060479E"/>
    <w:rsid w:val="00607502"/>
    <w:rsid w:val="006110DE"/>
    <w:rsid w:val="00612E79"/>
    <w:rsid w:val="00616618"/>
    <w:rsid w:val="006204C9"/>
    <w:rsid w:val="00624DDF"/>
    <w:rsid w:val="0062515D"/>
    <w:rsid w:val="00630509"/>
    <w:rsid w:val="00631B8F"/>
    <w:rsid w:val="0063282A"/>
    <w:rsid w:val="006404F0"/>
    <w:rsid w:val="00641F4C"/>
    <w:rsid w:val="00646057"/>
    <w:rsid w:val="0064687C"/>
    <w:rsid w:val="00647F71"/>
    <w:rsid w:val="00650954"/>
    <w:rsid w:val="006515D1"/>
    <w:rsid w:val="006539F8"/>
    <w:rsid w:val="00653C05"/>
    <w:rsid w:val="006545BB"/>
    <w:rsid w:val="0065555B"/>
    <w:rsid w:val="006632BF"/>
    <w:rsid w:val="00665D0E"/>
    <w:rsid w:val="0067041B"/>
    <w:rsid w:val="006751D0"/>
    <w:rsid w:val="006752DF"/>
    <w:rsid w:val="006771B9"/>
    <w:rsid w:val="00677365"/>
    <w:rsid w:val="0068176A"/>
    <w:rsid w:val="00683B05"/>
    <w:rsid w:val="0069023A"/>
    <w:rsid w:val="006914F7"/>
    <w:rsid w:val="0069512F"/>
    <w:rsid w:val="006A1B74"/>
    <w:rsid w:val="006A29F3"/>
    <w:rsid w:val="006A6549"/>
    <w:rsid w:val="006A7B27"/>
    <w:rsid w:val="006B0716"/>
    <w:rsid w:val="006B1159"/>
    <w:rsid w:val="006B4DA9"/>
    <w:rsid w:val="006B545B"/>
    <w:rsid w:val="006C0A9C"/>
    <w:rsid w:val="006C1E26"/>
    <w:rsid w:val="006D0C2B"/>
    <w:rsid w:val="006D4A53"/>
    <w:rsid w:val="006E12CC"/>
    <w:rsid w:val="006E2663"/>
    <w:rsid w:val="006E41B1"/>
    <w:rsid w:val="006E5732"/>
    <w:rsid w:val="006E7746"/>
    <w:rsid w:val="006F09D3"/>
    <w:rsid w:val="006F6409"/>
    <w:rsid w:val="00705D4D"/>
    <w:rsid w:val="0070778F"/>
    <w:rsid w:val="007105DB"/>
    <w:rsid w:val="007140C5"/>
    <w:rsid w:val="007221AD"/>
    <w:rsid w:val="00726998"/>
    <w:rsid w:val="00727FF6"/>
    <w:rsid w:val="00732C7D"/>
    <w:rsid w:val="00734312"/>
    <w:rsid w:val="00734CFA"/>
    <w:rsid w:val="007372C4"/>
    <w:rsid w:val="00745125"/>
    <w:rsid w:val="007465C7"/>
    <w:rsid w:val="00752CCC"/>
    <w:rsid w:val="00754A6E"/>
    <w:rsid w:val="00756C9D"/>
    <w:rsid w:val="00763418"/>
    <w:rsid w:val="00764AE2"/>
    <w:rsid w:val="00765483"/>
    <w:rsid w:val="00774F4C"/>
    <w:rsid w:val="0077734E"/>
    <w:rsid w:val="00777424"/>
    <w:rsid w:val="0078079C"/>
    <w:rsid w:val="00781370"/>
    <w:rsid w:val="00783DB8"/>
    <w:rsid w:val="0079288B"/>
    <w:rsid w:val="0079761E"/>
    <w:rsid w:val="00797BAD"/>
    <w:rsid w:val="00797C92"/>
    <w:rsid w:val="007A406A"/>
    <w:rsid w:val="007A44FF"/>
    <w:rsid w:val="007B39BF"/>
    <w:rsid w:val="007C5C47"/>
    <w:rsid w:val="007C5FD5"/>
    <w:rsid w:val="007D51D3"/>
    <w:rsid w:val="007D5E29"/>
    <w:rsid w:val="007E24AF"/>
    <w:rsid w:val="007E2B29"/>
    <w:rsid w:val="007E4B2B"/>
    <w:rsid w:val="007E5B9F"/>
    <w:rsid w:val="007F100F"/>
    <w:rsid w:val="007F20D0"/>
    <w:rsid w:val="007F349C"/>
    <w:rsid w:val="007F773C"/>
    <w:rsid w:val="00812701"/>
    <w:rsid w:val="008157D6"/>
    <w:rsid w:val="008220C9"/>
    <w:rsid w:val="008234A9"/>
    <w:rsid w:val="008242C8"/>
    <w:rsid w:val="008257CE"/>
    <w:rsid w:val="00825A04"/>
    <w:rsid w:val="00826BCC"/>
    <w:rsid w:val="0083097B"/>
    <w:rsid w:val="008313B7"/>
    <w:rsid w:val="0083468D"/>
    <w:rsid w:val="00836009"/>
    <w:rsid w:val="00837F05"/>
    <w:rsid w:val="00837FF9"/>
    <w:rsid w:val="00843920"/>
    <w:rsid w:val="00853997"/>
    <w:rsid w:val="0085625E"/>
    <w:rsid w:val="00860F20"/>
    <w:rsid w:val="00861298"/>
    <w:rsid w:val="008667A4"/>
    <w:rsid w:val="00867788"/>
    <w:rsid w:val="008708A6"/>
    <w:rsid w:val="00873C2B"/>
    <w:rsid w:val="008830DF"/>
    <w:rsid w:val="008905C4"/>
    <w:rsid w:val="00891D4C"/>
    <w:rsid w:val="00893C88"/>
    <w:rsid w:val="00895592"/>
    <w:rsid w:val="008B4531"/>
    <w:rsid w:val="008B45E8"/>
    <w:rsid w:val="008B662A"/>
    <w:rsid w:val="008C5FF5"/>
    <w:rsid w:val="008D34E8"/>
    <w:rsid w:val="008D4E27"/>
    <w:rsid w:val="008E1628"/>
    <w:rsid w:val="008E2ECD"/>
    <w:rsid w:val="008E3010"/>
    <w:rsid w:val="008E3E03"/>
    <w:rsid w:val="008E642C"/>
    <w:rsid w:val="008F1C9A"/>
    <w:rsid w:val="008F2C97"/>
    <w:rsid w:val="008F6622"/>
    <w:rsid w:val="009076E5"/>
    <w:rsid w:val="00907FDC"/>
    <w:rsid w:val="009122E0"/>
    <w:rsid w:val="0091230B"/>
    <w:rsid w:val="00923BB0"/>
    <w:rsid w:val="00935614"/>
    <w:rsid w:val="00941F3A"/>
    <w:rsid w:val="0094405D"/>
    <w:rsid w:val="009462F6"/>
    <w:rsid w:val="00947420"/>
    <w:rsid w:val="0094788D"/>
    <w:rsid w:val="00951127"/>
    <w:rsid w:val="00952D42"/>
    <w:rsid w:val="0095358B"/>
    <w:rsid w:val="00966853"/>
    <w:rsid w:val="00974A17"/>
    <w:rsid w:val="009804F1"/>
    <w:rsid w:val="009808A4"/>
    <w:rsid w:val="009926CB"/>
    <w:rsid w:val="00996EDC"/>
    <w:rsid w:val="009A2175"/>
    <w:rsid w:val="009A49FC"/>
    <w:rsid w:val="009B0EEC"/>
    <w:rsid w:val="009B2978"/>
    <w:rsid w:val="009C1C84"/>
    <w:rsid w:val="009C3954"/>
    <w:rsid w:val="009C4B9B"/>
    <w:rsid w:val="009D7BAC"/>
    <w:rsid w:val="009E5BFD"/>
    <w:rsid w:val="009E717F"/>
    <w:rsid w:val="009E7EE2"/>
    <w:rsid w:val="009F2D2D"/>
    <w:rsid w:val="00A05AAC"/>
    <w:rsid w:val="00A16570"/>
    <w:rsid w:val="00A21138"/>
    <w:rsid w:val="00A45BBE"/>
    <w:rsid w:val="00A476EF"/>
    <w:rsid w:val="00A5764F"/>
    <w:rsid w:val="00A63DE4"/>
    <w:rsid w:val="00A65B60"/>
    <w:rsid w:val="00A675EC"/>
    <w:rsid w:val="00A70B49"/>
    <w:rsid w:val="00A71B19"/>
    <w:rsid w:val="00A7768D"/>
    <w:rsid w:val="00A80596"/>
    <w:rsid w:val="00A84615"/>
    <w:rsid w:val="00A852B7"/>
    <w:rsid w:val="00A868D2"/>
    <w:rsid w:val="00A87963"/>
    <w:rsid w:val="00A87C32"/>
    <w:rsid w:val="00AA3B1B"/>
    <w:rsid w:val="00AA56C2"/>
    <w:rsid w:val="00AB1222"/>
    <w:rsid w:val="00AB6452"/>
    <w:rsid w:val="00AB6CFD"/>
    <w:rsid w:val="00AB7406"/>
    <w:rsid w:val="00AC058B"/>
    <w:rsid w:val="00AC4F49"/>
    <w:rsid w:val="00AC5F97"/>
    <w:rsid w:val="00AC69C2"/>
    <w:rsid w:val="00AC6AD4"/>
    <w:rsid w:val="00AD1C36"/>
    <w:rsid w:val="00AE17FC"/>
    <w:rsid w:val="00AE612C"/>
    <w:rsid w:val="00AE763C"/>
    <w:rsid w:val="00AF10C4"/>
    <w:rsid w:val="00AF5AD8"/>
    <w:rsid w:val="00B02066"/>
    <w:rsid w:val="00B06F37"/>
    <w:rsid w:val="00B15BD7"/>
    <w:rsid w:val="00B160EF"/>
    <w:rsid w:val="00B16F0A"/>
    <w:rsid w:val="00B256E9"/>
    <w:rsid w:val="00B26D45"/>
    <w:rsid w:val="00B30009"/>
    <w:rsid w:val="00B310B6"/>
    <w:rsid w:val="00B377B7"/>
    <w:rsid w:val="00B42019"/>
    <w:rsid w:val="00B53AFE"/>
    <w:rsid w:val="00B605FA"/>
    <w:rsid w:val="00B60D9E"/>
    <w:rsid w:val="00B613C1"/>
    <w:rsid w:val="00B614D0"/>
    <w:rsid w:val="00B61FFF"/>
    <w:rsid w:val="00B657B3"/>
    <w:rsid w:val="00B663D8"/>
    <w:rsid w:val="00B727F6"/>
    <w:rsid w:val="00B72BAB"/>
    <w:rsid w:val="00B7441F"/>
    <w:rsid w:val="00B77924"/>
    <w:rsid w:val="00B815BE"/>
    <w:rsid w:val="00B82BB7"/>
    <w:rsid w:val="00B84419"/>
    <w:rsid w:val="00B87DA7"/>
    <w:rsid w:val="00BB2706"/>
    <w:rsid w:val="00BB7536"/>
    <w:rsid w:val="00BB7C18"/>
    <w:rsid w:val="00BB7EF1"/>
    <w:rsid w:val="00BC4C06"/>
    <w:rsid w:val="00BD2B06"/>
    <w:rsid w:val="00BD4320"/>
    <w:rsid w:val="00BD43CA"/>
    <w:rsid w:val="00BD45BF"/>
    <w:rsid w:val="00BD47E0"/>
    <w:rsid w:val="00BD513F"/>
    <w:rsid w:val="00BD60F5"/>
    <w:rsid w:val="00BD6E7B"/>
    <w:rsid w:val="00BD72B2"/>
    <w:rsid w:val="00BE1F63"/>
    <w:rsid w:val="00BE585C"/>
    <w:rsid w:val="00BF17D5"/>
    <w:rsid w:val="00BF2A86"/>
    <w:rsid w:val="00BF58DF"/>
    <w:rsid w:val="00BF63B9"/>
    <w:rsid w:val="00C004B5"/>
    <w:rsid w:val="00C01FAE"/>
    <w:rsid w:val="00C01FC6"/>
    <w:rsid w:val="00C05B33"/>
    <w:rsid w:val="00C11DA2"/>
    <w:rsid w:val="00C13254"/>
    <w:rsid w:val="00C24CD3"/>
    <w:rsid w:val="00C27605"/>
    <w:rsid w:val="00C31C3B"/>
    <w:rsid w:val="00C35FC8"/>
    <w:rsid w:val="00C37A0A"/>
    <w:rsid w:val="00C40D02"/>
    <w:rsid w:val="00C41016"/>
    <w:rsid w:val="00C4229C"/>
    <w:rsid w:val="00C43BEA"/>
    <w:rsid w:val="00C4670B"/>
    <w:rsid w:val="00C5001E"/>
    <w:rsid w:val="00C51C98"/>
    <w:rsid w:val="00C55F87"/>
    <w:rsid w:val="00C5673F"/>
    <w:rsid w:val="00C6270D"/>
    <w:rsid w:val="00C66168"/>
    <w:rsid w:val="00C66AD4"/>
    <w:rsid w:val="00C66FD2"/>
    <w:rsid w:val="00C77642"/>
    <w:rsid w:val="00C77ED2"/>
    <w:rsid w:val="00C814C8"/>
    <w:rsid w:val="00C8370A"/>
    <w:rsid w:val="00C83CAF"/>
    <w:rsid w:val="00C901E8"/>
    <w:rsid w:val="00C97D08"/>
    <w:rsid w:val="00CA30AE"/>
    <w:rsid w:val="00CA4696"/>
    <w:rsid w:val="00CA4803"/>
    <w:rsid w:val="00CA4E20"/>
    <w:rsid w:val="00CA566A"/>
    <w:rsid w:val="00CB0374"/>
    <w:rsid w:val="00CB6261"/>
    <w:rsid w:val="00CC5208"/>
    <w:rsid w:val="00CC7AB2"/>
    <w:rsid w:val="00CC7C66"/>
    <w:rsid w:val="00CE00F4"/>
    <w:rsid w:val="00CE29E3"/>
    <w:rsid w:val="00CE2CFE"/>
    <w:rsid w:val="00CE5EA8"/>
    <w:rsid w:val="00CF14C1"/>
    <w:rsid w:val="00CF1B8A"/>
    <w:rsid w:val="00D0359D"/>
    <w:rsid w:val="00D049F1"/>
    <w:rsid w:val="00D107F6"/>
    <w:rsid w:val="00D15BB7"/>
    <w:rsid w:val="00D20B53"/>
    <w:rsid w:val="00D331BB"/>
    <w:rsid w:val="00D410E9"/>
    <w:rsid w:val="00D42961"/>
    <w:rsid w:val="00D46F64"/>
    <w:rsid w:val="00D47AE6"/>
    <w:rsid w:val="00D61684"/>
    <w:rsid w:val="00D63E28"/>
    <w:rsid w:val="00D645D2"/>
    <w:rsid w:val="00D7201C"/>
    <w:rsid w:val="00D721C7"/>
    <w:rsid w:val="00D72E8D"/>
    <w:rsid w:val="00D73E25"/>
    <w:rsid w:val="00D74C61"/>
    <w:rsid w:val="00D767A8"/>
    <w:rsid w:val="00D878F8"/>
    <w:rsid w:val="00D9320D"/>
    <w:rsid w:val="00D949E1"/>
    <w:rsid w:val="00D9721D"/>
    <w:rsid w:val="00D97934"/>
    <w:rsid w:val="00DA23CD"/>
    <w:rsid w:val="00DA7560"/>
    <w:rsid w:val="00DB2102"/>
    <w:rsid w:val="00DB4390"/>
    <w:rsid w:val="00DB4A84"/>
    <w:rsid w:val="00DB6E6C"/>
    <w:rsid w:val="00DB746B"/>
    <w:rsid w:val="00DC12AC"/>
    <w:rsid w:val="00DC3B31"/>
    <w:rsid w:val="00DC45D9"/>
    <w:rsid w:val="00DC6FCE"/>
    <w:rsid w:val="00DD1322"/>
    <w:rsid w:val="00DD14BA"/>
    <w:rsid w:val="00DD3B8C"/>
    <w:rsid w:val="00DE0EF1"/>
    <w:rsid w:val="00DE2427"/>
    <w:rsid w:val="00DE3662"/>
    <w:rsid w:val="00DE5318"/>
    <w:rsid w:val="00DE6FDA"/>
    <w:rsid w:val="00DF45F6"/>
    <w:rsid w:val="00E0631B"/>
    <w:rsid w:val="00E15D50"/>
    <w:rsid w:val="00E20A7F"/>
    <w:rsid w:val="00E26CEC"/>
    <w:rsid w:val="00E2735C"/>
    <w:rsid w:val="00E32BC5"/>
    <w:rsid w:val="00E3581E"/>
    <w:rsid w:val="00E3622B"/>
    <w:rsid w:val="00E37A12"/>
    <w:rsid w:val="00E448E3"/>
    <w:rsid w:val="00E46329"/>
    <w:rsid w:val="00E66D43"/>
    <w:rsid w:val="00E72643"/>
    <w:rsid w:val="00E74A4E"/>
    <w:rsid w:val="00E75511"/>
    <w:rsid w:val="00E7551F"/>
    <w:rsid w:val="00E76F77"/>
    <w:rsid w:val="00E8335D"/>
    <w:rsid w:val="00E85683"/>
    <w:rsid w:val="00E86926"/>
    <w:rsid w:val="00E878D2"/>
    <w:rsid w:val="00E9266B"/>
    <w:rsid w:val="00E93EB6"/>
    <w:rsid w:val="00E952E5"/>
    <w:rsid w:val="00E9554F"/>
    <w:rsid w:val="00EA0736"/>
    <w:rsid w:val="00EA2167"/>
    <w:rsid w:val="00EA2A19"/>
    <w:rsid w:val="00EA5D29"/>
    <w:rsid w:val="00EA6572"/>
    <w:rsid w:val="00EB33F8"/>
    <w:rsid w:val="00EB5413"/>
    <w:rsid w:val="00EB6781"/>
    <w:rsid w:val="00EC31BD"/>
    <w:rsid w:val="00EC59AE"/>
    <w:rsid w:val="00EC69D9"/>
    <w:rsid w:val="00ED21B9"/>
    <w:rsid w:val="00EE100C"/>
    <w:rsid w:val="00EE10A1"/>
    <w:rsid w:val="00EE68C9"/>
    <w:rsid w:val="00EF042C"/>
    <w:rsid w:val="00EF337D"/>
    <w:rsid w:val="00F01673"/>
    <w:rsid w:val="00F064E0"/>
    <w:rsid w:val="00F07F78"/>
    <w:rsid w:val="00F108A0"/>
    <w:rsid w:val="00F1390B"/>
    <w:rsid w:val="00F16336"/>
    <w:rsid w:val="00F22807"/>
    <w:rsid w:val="00F23008"/>
    <w:rsid w:val="00F27E40"/>
    <w:rsid w:val="00F32FEB"/>
    <w:rsid w:val="00F3628D"/>
    <w:rsid w:val="00F366AA"/>
    <w:rsid w:val="00F429B4"/>
    <w:rsid w:val="00F5181F"/>
    <w:rsid w:val="00F51829"/>
    <w:rsid w:val="00F5765A"/>
    <w:rsid w:val="00F62167"/>
    <w:rsid w:val="00F642B6"/>
    <w:rsid w:val="00F650B8"/>
    <w:rsid w:val="00F6559C"/>
    <w:rsid w:val="00F72032"/>
    <w:rsid w:val="00F767D9"/>
    <w:rsid w:val="00F83347"/>
    <w:rsid w:val="00F85595"/>
    <w:rsid w:val="00F95FA4"/>
    <w:rsid w:val="00FA73B6"/>
    <w:rsid w:val="00FA768D"/>
    <w:rsid w:val="00FB200B"/>
    <w:rsid w:val="00FB563F"/>
    <w:rsid w:val="00FB6AEA"/>
    <w:rsid w:val="00FC46F2"/>
    <w:rsid w:val="00FC5039"/>
    <w:rsid w:val="00FE089B"/>
    <w:rsid w:val="00FE752B"/>
    <w:rsid w:val="00FF0E25"/>
    <w:rsid w:val="00FF2EDE"/>
    <w:rsid w:val="00FF3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39"/>
    <w:rsid w:val="0034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 w:type="character" w:customStyle="1" w:styleId="a4">
    <w:name w:val="Абзац списка Знак"/>
    <w:link w:val="a3"/>
    <w:uiPriority w:val="34"/>
    <w:locked/>
    <w:rsid w:val="0049272B"/>
  </w:style>
  <w:style w:type="character" w:styleId="af0">
    <w:name w:val="Hyperlink"/>
    <w:basedOn w:val="a0"/>
    <w:unhideWhenUsed/>
    <w:rsid w:val="006D4A53"/>
    <w:rPr>
      <w:color w:val="0000FF"/>
      <w:u w:val="single"/>
    </w:rPr>
  </w:style>
  <w:style w:type="character" w:customStyle="1" w:styleId="apple-converted-space">
    <w:name w:val="apple-converted-space"/>
    <w:basedOn w:val="a0"/>
    <w:rsid w:val="006D4A53"/>
  </w:style>
  <w:style w:type="character" w:customStyle="1" w:styleId="FontStyle67">
    <w:name w:val="Font Style67"/>
    <w:basedOn w:val="a0"/>
    <w:rsid w:val="00923BB0"/>
    <w:rPr>
      <w:rFonts w:ascii="Times New Roman" w:hAnsi="Times New Roman" w:cs="Times New Roman"/>
      <w:b/>
      <w:bCs/>
      <w:i/>
      <w:iCs/>
      <w:spacing w:val="10"/>
      <w:sz w:val="28"/>
      <w:szCs w:val="28"/>
    </w:rPr>
  </w:style>
  <w:style w:type="paragraph" w:customStyle="1" w:styleId="Style3">
    <w:name w:val="Style3"/>
    <w:basedOn w:val="a"/>
    <w:uiPriority w:val="99"/>
    <w:rsid w:val="005376F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5376F4"/>
    <w:rPr>
      <w:rFonts w:ascii="Times New Roman" w:hAnsi="Times New Roman" w:cs="Times New Roman" w:hint="default"/>
      <w:sz w:val="22"/>
      <w:szCs w:val="22"/>
    </w:rPr>
  </w:style>
  <w:style w:type="paragraph" w:customStyle="1" w:styleId="Default">
    <w:name w:val="Default"/>
    <w:rsid w:val="00E20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link w:val="af2"/>
    <w:uiPriority w:val="1"/>
    <w:qFormat/>
    <w:rsid w:val="00E20A7F"/>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E20A7F"/>
    <w:rPr>
      <w:rFonts w:ascii="Calibri" w:eastAsia="Times New Roman" w:hAnsi="Calibri" w:cs="Times New Roman"/>
      <w:lang w:eastAsia="ru-RU"/>
    </w:rPr>
  </w:style>
  <w:style w:type="paragraph" w:customStyle="1" w:styleId="text">
    <w:name w:val="text"/>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20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0029A1"/>
    <w:pPr>
      <w:spacing w:after="120"/>
    </w:pPr>
  </w:style>
  <w:style w:type="character" w:customStyle="1" w:styleId="af4">
    <w:name w:val="Основной текст Знак"/>
    <w:basedOn w:val="a0"/>
    <w:link w:val="af3"/>
    <w:uiPriority w:val="99"/>
    <w:semiHidden/>
    <w:rsid w:val="000029A1"/>
  </w:style>
  <w:style w:type="paragraph" w:customStyle="1" w:styleId="2">
    <w:name w:val="Основной текст (2)"/>
    <w:basedOn w:val="a"/>
    <w:rsid w:val="00AB7406"/>
    <w:pPr>
      <w:widowControl w:val="0"/>
      <w:shd w:val="clear" w:color="auto" w:fill="FFFFFF"/>
      <w:spacing w:before="300" w:after="60" w:line="322" w:lineRule="exact"/>
      <w:jc w:val="both"/>
    </w:pPr>
    <w:rPr>
      <w:rFonts w:ascii="Times New Roman" w:eastAsia="Times New Roman" w:hAnsi="Times New Roman" w:cs="Times New Roman"/>
      <w:sz w:val="28"/>
      <w:szCs w:val="28"/>
    </w:rPr>
  </w:style>
  <w:style w:type="character" w:customStyle="1" w:styleId="20">
    <w:name w:val="Основной текст (2) + Полужирный"/>
    <w:aliases w:val="Курсив"/>
    <w:basedOn w:val="a0"/>
    <w:rsid w:val="00AB740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Iauiue">
    <w:name w:val="Iau?iue"/>
    <w:rsid w:val="00AB7406"/>
    <w:pPr>
      <w:spacing w:after="0" w:line="240" w:lineRule="auto"/>
    </w:pPr>
    <w:rPr>
      <w:rFonts w:ascii="Times New Roman" w:eastAsia="Times New Roman" w:hAnsi="Times New Roman" w:cs="Times New Roman"/>
      <w:sz w:val="20"/>
      <w:szCs w:val="20"/>
      <w:lang w:val="en-US" w:eastAsia="ru-RU"/>
    </w:rPr>
  </w:style>
  <w:style w:type="paragraph" w:customStyle="1" w:styleId="headertext">
    <w:name w:val="headertext"/>
    <w:basedOn w:val="a"/>
    <w:rsid w:val="00AB7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B7406"/>
    <w:rPr>
      <w:rFonts w:ascii="LiberationSerif" w:hAnsi="LiberationSerif" w:hint="default"/>
      <w:b w:val="0"/>
      <w:bCs w:val="0"/>
      <w:i w:val="0"/>
      <w:iCs w:val="0"/>
      <w:color w:val="000000"/>
      <w:sz w:val="24"/>
      <w:szCs w:val="24"/>
    </w:rPr>
  </w:style>
  <w:style w:type="character" w:styleId="af5">
    <w:name w:val="page number"/>
    <w:basedOn w:val="a0"/>
    <w:rsid w:val="00BD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63D8"/>
    <w:pPr>
      <w:ind w:left="720"/>
      <w:contextualSpacing/>
    </w:pPr>
  </w:style>
  <w:style w:type="paragraph" w:styleId="a5">
    <w:name w:val="header"/>
    <w:basedOn w:val="a"/>
    <w:link w:val="a6"/>
    <w:uiPriority w:val="99"/>
    <w:unhideWhenUsed/>
    <w:rsid w:val="0064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F4C"/>
  </w:style>
  <w:style w:type="paragraph" w:styleId="a7">
    <w:name w:val="footer"/>
    <w:basedOn w:val="a"/>
    <w:link w:val="a8"/>
    <w:uiPriority w:val="99"/>
    <w:unhideWhenUsed/>
    <w:rsid w:val="00641F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4C"/>
  </w:style>
  <w:style w:type="table" w:styleId="a9">
    <w:name w:val="Table Grid"/>
    <w:basedOn w:val="a1"/>
    <w:uiPriority w:val="59"/>
    <w:rsid w:val="00345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0C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66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6649"/>
    <w:rPr>
      <w:rFonts w:ascii="Tahoma" w:hAnsi="Tahoma" w:cs="Tahoma"/>
      <w:sz w:val="16"/>
      <w:szCs w:val="16"/>
    </w:rPr>
  </w:style>
  <w:style w:type="paragraph" w:styleId="ad">
    <w:name w:val="Body Text Indent"/>
    <w:aliases w:val="текст,Основной текст 1"/>
    <w:basedOn w:val="a"/>
    <w:link w:val="ae"/>
    <w:rsid w:val="005E5463"/>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e">
    <w:name w:val="Основной текст с отступом Знак"/>
    <w:aliases w:val="текст Знак,Основной текст 1 Знак"/>
    <w:basedOn w:val="a0"/>
    <w:link w:val="ad"/>
    <w:rsid w:val="005E5463"/>
    <w:rPr>
      <w:rFonts w:ascii="TimesET" w:eastAsia="Times New Roman" w:hAnsi="TimesET" w:cs="Times New Roman"/>
      <w:sz w:val="28"/>
      <w:szCs w:val="20"/>
    </w:rPr>
  </w:style>
  <w:style w:type="character" w:styleId="af">
    <w:name w:val="Strong"/>
    <w:basedOn w:val="a0"/>
    <w:uiPriority w:val="22"/>
    <w:qFormat/>
    <w:rsid w:val="00BD4320"/>
    <w:rPr>
      <w:b/>
      <w:bCs/>
    </w:rPr>
  </w:style>
</w:styles>
</file>

<file path=word/webSettings.xml><?xml version="1.0" encoding="utf-8"?>
<w:webSettings xmlns:r="http://schemas.openxmlformats.org/officeDocument/2006/relationships" xmlns:w="http://schemas.openxmlformats.org/wordprocessingml/2006/main">
  <w:divs>
    <w:div w:id="140342781">
      <w:bodyDiv w:val="1"/>
      <w:marLeft w:val="0"/>
      <w:marRight w:val="0"/>
      <w:marTop w:val="0"/>
      <w:marBottom w:val="0"/>
      <w:divBdr>
        <w:top w:val="none" w:sz="0" w:space="0" w:color="auto"/>
        <w:left w:val="none" w:sz="0" w:space="0" w:color="auto"/>
        <w:bottom w:val="none" w:sz="0" w:space="0" w:color="auto"/>
        <w:right w:val="none" w:sz="0" w:space="0" w:color="auto"/>
      </w:divBdr>
    </w:div>
    <w:div w:id="358746792">
      <w:bodyDiv w:val="1"/>
      <w:marLeft w:val="0"/>
      <w:marRight w:val="0"/>
      <w:marTop w:val="0"/>
      <w:marBottom w:val="0"/>
      <w:divBdr>
        <w:top w:val="none" w:sz="0" w:space="0" w:color="auto"/>
        <w:left w:val="none" w:sz="0" w:space="0" w:color="auto"/>
        <w:bottom w:val="none" w:sz="0" w:space="0" w:color="auto"/>
        <w:right w:val="none" w:sz="0" w:space="0" w:color="auto"/>
      </w:divBdr>
    </w:div>
    <w:div w:id="569073521">
      <w:bodyDiv w:val="1"/>
      <w:marLeft w:val="0"/>
      <w:marRight w:val="0"/>
      <w:marTop w:val="0"/>
      <w:marBottom w:val="0"/>
      <w:divBdr>
        <w:top w:val="none" w:sz="0" w:space="0" w:color="auto"/>
        <w:left w:val="none" w:sz="0" w:space="0" w:color="auto"/>
        <w:bottom w:val="none" w:sz="0" w:space="0" w:color="auto"/>
        <w:right w:val="none" w:sz="0" w:space="0" w:color="auto"/>
      </w:divBdr>
    </w:div>
    <w:div w:id="740493504">
      <w:bodyDiv w:val="1"/>
      <w:marLeft w:val="0"/>
      <w:marRight w:val="0"/>
      <w:marTop w:val="0"/>
      <w:marBottom w:val="0"/>
      <w:divBdr>
        <w:top w:val="none" w:sz="0" w:space="0" w:color="auto"/>
        <w:left w:val="none" w:sz="0" w:space="0" w:color="auto"/>
        <w:bottom w:val="none" w:sz="0" w:space="0" w:color="auto"/>
        <w:right w:val="none" w:sz="0" w:space="0" w:color="auto"/>
      </w:divBdr>
    </w:div>
    <w:div w:id="775246072">
      <w:bodyDiv w:val="1"/>
      <w:marLeft w:val="0"/>
      <w:marRight w:val="0"/>
      <w:marTop w:val="0"/>
      <w:marBottom w:val="0"/>
      <w:divBdr>
        <w:top w:val="none" w:sz="0" w:space="0" w:color="auto"/>
        <w:left w:val="none" w:sz="0" w:space="0" w:color="auto"/>
        <w:bottom w:val="none" w:sz="0" w:space="0" w:color="auto"/>
        <w:right w:val="none" w:sz="0" w:space="0" w:color="auto"/>
      </w:divBdr>
    </w:div>
    <w:div w:id="1010793381">
      <w:bodyDiv w:val="1"/>
      <w:marLeft w:val="0"/>
      <w:marRight w:val="0"/>
      <w:marTop w:val="0"/>
      <w:marBottom w:val="0"/>
      <w:divBdr>
        <w:top w:val="none" w:sz="0" w:space="0" w:color="auto"/>
        <w:left w:val="none" w:sz="0" w:space="0" w:color="auto"/>
        <w:bottom w:val="none" w:sz="0" w:space="0" w:color="auto"/>
        <w:right w:val="none" w:sz="0" w:space="0" w:color="auto"/>
      </w:divBdr>
    </w:div>
    <w:div w:id="1028801885">
      <w:bodyDiv w:val="1"/>
      <w:marLeft w:val="0"/>
      <w:marRight w:val="0"/>
      <w:marTop w:val="0"/>
      <w:marBottom w:val="0"/>
      <w:divBdr>
        <w:top w:val="none" w:sz="0" w:space="0" w:color="auto"/>
        <w:left w:val="none" w:sz="0" w:space="0" w:color="auto"/>
        <w:bottom w:val="none" w:sz="0" w:space="0" w:color="auto"/>
        <w:right w:val="none" w:sz="0" w:space="0" w:color="auto"/>
      </w:divBdr>
    </w:div>
    <w:div w:id="19996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8659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8F235-74E8-41FC-AA5F-B9586290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42</Pages>
  <Words>13691</Words>
  <Characters>78042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ELENA-I</cp:lastModifiedBy>
  <cp:revision>96</cp:revision>
  <cp:lastPrinted>2019-01-16T07:44:00Z</cp:lastPrinted>
  <dcterms:created xsi:type="dcterms:W3CDTF">2017-02-16T06:10:00Z</dcterms:created>
  <dcterms:modified xsi:type="dcterms:W3CDTF">2019-01-16T07:49:00Z</dcterms:modified>
</cp:coreProperties>
</file>