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FF" w:rsidRPr="006976FF" w:rsidRDefault="006976FF" w:rsidP="005553ED">
      <w:pPr>
        <w:pStyle w:val="a7"/>
        <w:tabs>
          <w:tab w:val="left" w:pos="5600"/>
        </w:tabs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976FF" w:rsidRDefault="005553ED" w:rsidP="005553ED">
      <w:pPr>
        <w:pStyle w:val="a7"/>
        <w:tabs>
          <w:tab w:val="left" w:pos="5600"/>
        </w:tabs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E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76FF" w:rsidRPr="006976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76FF" w:rsidRPr="0069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</w:p>
    <w:p w:rsidR="005553ED" w:rsidRDefault="005553ED" w:rsidP="005553ED">
      <w:pPr>
        <w:pStyle w:val="a7"/>
        <w:tabs>
          <w:tab w:val="left" w:pos="5600"/>
        </w:tabs>
        <w:spacing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5553ED">
        <w:rPr>
          <w:rFonts w:ascii="Times New Roman" w:hAnsi="Times New Roman" w:cs="Times New Roman"/>
          <w:sz w:val="24"/>
          <w:szCs w:val="24"/>
        </w:rPr>
        <w:t>«Доступное дополнительное образование для детей в Курской области»</w:t>
      </w:r>
    </w:p>
    <w:p w:rsidR="005553ED" w:rsidRDefault="005553ED" w:rsidP="005553ED">
      <w:pPr>
        <w:pStyle w:val="a7"/>
        <w:tabs>
          <w:tab w:val="left" w:pos="5600"/>
        </w:tabs>
        <w:spacing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5553ED" w:rsidRPr="005553ED" w:rsidRDefault="005553ED" w:rsidP="005553ED">
      <w:pPr>
        <w:pStyle w:val="a7"/>
        <w:tabs>
          <w:tab w:val="left" w:pos="5600"/>
        </w:tabs>
        <w:spacing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D2" w:rsidRPr="00131340" w:rsidRDefault="00D64703" w:rsidP="004D7F80">
      <w:pPr>
        <w:pStyle w:val="a7"/>
        <w:tabs>
          <w:tab w:val="left" w:pos="5600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1923" w:rsidRPr="001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БОСНОВАНИЕ ПАСПОРТА</w:t>
      </w:r>
      <w:r w:rsidR="00241C48" w:rsidRPr="001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1923" w:rsidRPr="00F20E54" w:rsidRDefault="00205C59" w:rsidP="004D7F80">
      <w:pPr>
        <w:pStyle w:val="a7"/>
        <w:tabs>
          <w:tab w:val="left" w:pos="560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="00C81923" w:rsidRPr="00F20E54">
        <w:rPr>
          <w:rFonts w:ascii="Times New Roman" w:hAnsi="Times New Roman" w:cs="Times New Roman"/>
          <w:b/>
          <w:sz w:val="24"/>
          <w:szCs w:val="24"/>
        </w:rPr>
        <w:t>«Доступное дополнительное образование для детей в Курской области»</w:t>
      </w:r>
    </w:p>
    <w:p w:rsidR="00205C59" w:rsidRPr="00131340" w:rsidRDefault="00205C59" w:rsidP="004D7F80">
      <w:pPr>
        <w:pStyle w:val="a7"/>
        <w:tabs>
          <w:tab w:val="left" w:pos="5600"/>
        </w:tabs>
        <w:spacing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D64703" w:rsidRPr="00205C59" w:rsidRDefault="00C81923" w:rsidP="004D7F80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проекта</w:t>
      </w:r>
    </w:p>
    <w:p w:rsidR="007C288E" w:rsidRPr="006976FF" w:rsidRDefault="007C288E" w:rsidP="004D7F80">
      <w:pPr>
        <w:pStyle w:val="a7"/>
        <w:spacing w:after="0" w:line="240" w:lineRule="auto"/>
        <w:ind w:left="106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Курской области дополнительное образование является важнейшей составляющей образовательного пространства региона, оно социально востребовано, имеет постоянное внимание и поддержку со стороны общества и государства как образование, органично сочетающее в себе воспитание, обучение и развитие личности ребенка.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="0059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 работают: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координационный совет по работе с одаренными детьми;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директоров организаций 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C81923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сохранена сеть организаций дополнительного образования (2017 г. – 62 ед., 2016 г. – 62 ед.)</w:t>
      </w:r>
      <w:r w:rsidR="00C8192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92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3 организации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192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комитету образования и н</w:t>
      </w:r>
      <w:r w:rsidR="00C8192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192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Курской области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740" w:rsidRPr="008F2ECA" w:rsidRDefault="00596740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детей в возрасте от 5 до 18 лет допо</w:t>
      </w:r>
      <w:r w:rsidR="0026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лнительными общеобразовательными программами составляет </w:t>
      </w:r>
      <w:r w:rsidR="005D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2016 года </w:t>
      </w:r>
      <w:r w:rsidR="002671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5 %, в том числе, охваченных дополнительным</w:t>
      </w:r>
      <w:r w:rsidR="0026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общеобразовательными программами технической и </w:t>
      </w:r>
      <w:proofErr w:type="spellStart"/>
      <w:proofErr w:type="gramStart"/>
      <w:r w:rsidR="00267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– 6%</w:t>
      </w:r>
      <w:r w:rsidR="00267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703" w:rsidRPr="008F2ECA" w:rsidRDefault="00C8192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470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современном этапе региональная система </w:t>
      </w:r>
      <w:proofErr w:type="gramStart"/>
      <w:r w:rsidR="00D6470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="00D64703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развивается не за счет отдельных образовательных организаций, а сети в целом. В этих условиях на первое место выходит необходимость формирования инфраструктуры ресурсных центров, концентрирующих, аккумулирующих, оптимизирующих и создающих информационные, технические, программные, кадровые, методические и иные ресурсы для качественной реализации дополнительных общеобразовательных программ как внутри своего образовательного учреждения, так и оказания методической помощи другим учреждениям. 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Курской области на протяжении последних лет работа по созданию ресурсных центров ведется целенаправленно. Так, в 2016 году трем областным организациям дополнительного образования был присвоен статус региональных ресурсных центров. На базах муниципальных образовательных организаций в области созданы центры по различным направленностям 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центры по работе с одаренными детьми.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развитии региональной системы дополнительного образования детей имеется ряд проблем, требующих решения.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количество образовательных организаций дополнительного образования детей в области, использующих инновационные подходы в своей деятельности, невелико, отсутствуют механизмы конкуренции и распространения новых подходов к реализации образовательных программ. Ряд образовательных инициатив носит локальный характер</w:t>
      </w:r>
      <w:r w:rsidR="00BA2C5E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 трудом распространяются на всю региональную систему 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обеспечена в необходимом объеме доступность 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отдельным направленностям для всех детей области. Слабо развита система дистанционного обучения. 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сохраняться недостаток программ дополнительного образования для детей старшего возраста, ориентированных на </w:t>
      </w:r>
      <w:proofErr w:type="spellStart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профессиональное самоопределение, программ, реализуемых в каникулярный период.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проблема кадрового обеспечения системы дополнительного образования профессионально компетентными специалистами.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вышеназванных п</w:t>
      </w:r>
      <w:r w:rsidR="00131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 и направлена реализация п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 w:rsidR="00241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F80" w:rsidRDefault="004D7F80" w:rsidP="004D7F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03" w:rsidRPr="00205C59" w:rsidRDefault="00D64703" w:rsidP="004D7F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Методика расчета показателей п</w:t>
      </w: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</w:t>
      </w:r>
    </w:p>
    <w:p w:rsidR="00D64703" w:rsidRPr="00131340" w:rsidRDefault="00D64703" w:rsidP="004D7F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559"/>
        <w:gridCol w:w="1560"/>
        <w:gridCol w:w="2693"/>
        <w:gridCol w:w="1559"/>
        <w:gridCol w:w="1559"/>
        <w:gridCol w:w="1985"/>
      </w:tblGrid>
      <w:tr w:rsidR="00D64703" w:rsidRPr="008F2ECA" w:rsidTr="00AF5B00">
        <w:tc>
          <w:tcPr>
            <w:tcW w:w="675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</w:t>
            </w:r>
            <w:r w:rsidR="00205C59"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Временные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</w:t>
            </w:r>
            <w:r w:rsidR="00205C59"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тики</w:t>
            </w:r>
            <w:proofErr w:type="spellEnd"/>
            <w:proofErr w:type="gramEnd"/>
          </w:p>
        </w:tc>
        <w:tc>
          <w:tcPr>
            <w:tcW w:w="1560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Алгоритм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</w:t>
            </w:r>
            <w:r w:rsidR="00205C59"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(формула)</w:t>
            </w:r>
          </w:p>
        </w:tc>
        <w:tc>
          <w:tcPr>
            <w:tcW w:w="2693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1559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сбора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</w:t>
            </w:r>
            <w:r w:rsid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индекс формы отчетности</w:t>
            </w:r>
          </w:p>
        </w:tc>
        <w:tc>
          <w:tcPr>
            <w:tcW w:w="1559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Охват единиц </w:t>
            </w:r>
            <w:proofErr w:type="spellStart"/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совокуп</w:t>
            </w:r>
            <w:r w:rsid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985" w:type="dxa"/>
          </w:tcPr>
          <w:p w:rsidR="00D64703" w:rsidRPr="00131340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сбор информации</w:t>
            </w:r>
            <w:proofErr w:type="gramEnd"/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дополнительными общеобразовательными программами</w:t>
            </w:r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D64703" w:rsidRPr="008F2ECA" w:rsidRDefault="00BA2C5E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численность детей в возрасте 5 -18 лет, получающих услуги дополнительного образования;</w:t>
            </w:r>
          </w:p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BA2C5E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возрасте от 5 до 18 лет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ФСН №1 – ДО</w:t>
            </w:r>
          </w:p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ФСН №1 –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стративная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от 5 до 18 лет, охваченных дополнительными общеобразовательными программами технической и </w:t>
            </w:r>
            <w:proofErr w:type="spellStart"/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D64703" w:rsidRPr="008F2ECA" w:rsidRDefault="00BA2C5E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численность детей в возрасте 5 -18 лет, охваченных дополнительными общеобразовательными программами технической и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</w:t>
            </w:r>
            <w:r w:rsidR="00BA2C5E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детей в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от 5 до 18 лет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ФСН №1 – ДО</w:t>
            </w:r>
          </w:p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ФСН №1 –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стративная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образований области,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охваченных модернизацией структурной организации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D64703" w:rsidRPr="008F2ECA" w:rsidRDefault="00BA2C5E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количество муниципальных образований области, охваченных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модернизацией структурной организации дополнительного образования;</w:t>
            </w:r>
          </w:p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муниципальных образований области 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стративная</w:t>
            </w:r>
            <w:proofErr w:type="spellEnd"/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131340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образовательных организаций области, принявших участие в конкурсных мероприятиях и спортивных мероприятиях</w:t>
            </w:r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D64703" w:rsidRPr="008F2ECA" w:rsidRDefault="00BA2C5E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численность учащихся образовательных организаций области, принявших участие в конкурсных мероприятиях и спортивных мероприятиях;</w:t>
            </w:r>
          </w:p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учащихся образовательных организаций области 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стративная</w:t>
            </w:r>
            <w:proofErr w:type="spellEnd"/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4703" w:rsidRPr="008F2ECA" w:rsidTr="00AF5B00">
        <w:tc>
          <w:tcPr>
            <w:tcW w:w="675" w:type="dxa"/>
          </w:tcPr>
          <w:p w:rsidR="00D64703" w:rsidRPr="008F2ECA" w:rsidRDefault="00F63012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и руководящих работников системы дополнительного образования Курской области, охваченных системой сопровождения развития и совершенствования профессионального мастерства работников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  <w:proofErr w:type="gramEnd"/>
          </w:p>
        </w:tc>
        <w:tc>
          <w:tcPr>
            <w:tcW w:w="1276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</w:tcPr>
          <w:p w:rsidR="00D64703" w:rsidRPr="008F2ECA" w:rsidRDefault="00BA2C5E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1560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</w:t>
            </w:r>
          </w:p>
        </w:tc>
        <w:tc>
          <w:tcPr>
            <w:tcW w:w="2693" w:type="dxa"/>
          </w:tcPr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численность педагогических и руководящих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-ников</w:t>
            </w:r>
            <w:proofErr w:type="spellEnd"/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spellEnd"/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Курск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области, охваченных системой 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развития и совершенствования профессионального мастерства работников дополнительного образования;</w:t>
            </w:r>
          </w:p>
          <w:p w:rsidR="00D64703" w:rsidRPr="008F2ECA" w:rsidRDefault="00D64703" w:rsidP="004D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педагогических и руководящих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системы дополнительного образования в Курской области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ФСН №1 – ДО</w:t>
            </w:r>
          </w:p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 w:rsidR="0013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стративная</w:t>
            </w:r>
            <w:proofErr w:type="spellEnd"/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59" w:type="dxa"/>
          </w:tcPr>
          <w:p w:rsidR="00D64703" w:rsidRPr="008F2EC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D64703" w:rsidRPr="008F2ECA" w:rsidRDefault="00BA2C5E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</w:tbl>
    <w:p w:rsidR="00D64703" w:rsidRPr="00205C59" w:rsidRDefault="00D64703" w:rsidP="004D7F8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</w:t>
      </w:r>
      <w:r w:rsid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урная декомпозиция результатов п</w:t>
      </w: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роекта</w:t>
      </w:r>
    </w:p>
    <w:p w:rsidR="00D64703" w:rsidRPr="00205C59" w:rsidRDefault="00D64703" w:rsidP="004D7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741"/>
      </w:tblGrid>
      <w:tr w:rsidR="00D64703" w:rsidRPr="008F2ECA" w:rsidTr="00F63012">
        <w:tc>
          <w:tcPr>
            <w:tcW w:w="7393" w:type="dxa"/>
          </w:tcPr>
          <w:p w:rsidR="00D64703" w:rsidRPr="0066710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741" w:type="dxa"/>
          </w:tcPr>
          <w:p w:rsidR="00D64703" w:rsidRPr="0066710A" w:rsidRDefault="00D64703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результату</w:t>
            </w:r>
          </w:p>
        </w:tc>
      </w:tr>
      <w:tr w:rsidR="00BA2C5E" w:rsidRPr="008F2ECA" w:rsidTr="00F63012">
        <w:tc>
          <w:tcPr>
            <w:tcW w:w="7393" w:type="dxa"/>
          </w:tcPr>
          <w:p w:rsidR="00BA2C5E" w:rsidRPr="008F2ECA" w:rsidRDefault="00BA2C5E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85% детей в возрасте от 5 до 18 лет охвачено программами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741" w:type="dxa"/>
          </w:tcPr>
          <w:p w:rsidR="00BA2C5E" w:rsidRPr="008F2ECA" w:rsidRDefault="008C1A15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образовательный процесс внедрены программы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ополнительного</w:t>
            </w:r>
            <w:proofErr w:type="gram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технической, естественнонаучной, туристско-краеведческой, социально-педагогической и художественной направленностей </w:t>
            </w:r>
          </w:p>
        </w:tc>
      </w:tr>
      <w:tr w:rsidR="00256649" w:rsidRPr="008F2ECA" w:rsidTr="00F63012">
        <w:trPr>
          <w:trHeight w:val="599"/>
        </w:trPr>
        <w:tc>
          <w:tcPr>
            <w:tcW w:w="7393" w:type="dxa"/>
            <w:vMerge w:val="restart"/>
          </w:tcPr>
          <w:p w:rsidR="00256649" w:rsidRPr="008F2ECA" w:rsidRDefault="0025664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15% детей охвачено программами технической и естественнонаучной направленности </w:t>
            </w:r>
          </w:p>
        </w:tc>
        <w:tc>
          <w:tcPr>
            <w:tcW w:w="7741" w:type="dxa"/>
          </w:tcPr>
          <w:p w:rsidR="00256649" w:rsidRPr="008F2ECA" w:rsidRDefault="00256649" w:rsidP="0075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1 детский технопарк «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6649" w:rsidRPr="008F2ECA" w:rsidTr="00F63012">
        <w:trPr>
          <w:trHeight w:val="599"/>
        </w:trPr>
        <w:tc>
          <w:tcPr>
            <w:tcW w:w="7393" w:type="dxa"/>
            <w:vMerge/>
          </w:tcPr>
          <w:p w:rsidR="00256649" w:rsidRPr="008F2ECA" w:rsidRDefault="0025664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256649" w:rsidRPr="008F2ECA" w:rsidRDefault="0025664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Функционирует 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Эко-парк</w:t>
            </w:r>
            <w:proofErr w:type="spellEnd"/>
          </w:p>
        </w:tc>
      </w:tr>
      <w:tr w:rsidR="00D64703" w:rsidRPr="008F2ECA" w:rsidTr="00F63012">
        <w:trPr>
          <w:trHeight w:val="399"/>
        </w:trPr>
        <w:tc>
          <w:tcPr>
            <w:tcW w:w="7393" w:type="dxa"/>
            <w:vMerge w:val="restart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муниципальных образований Курской области охвачены модернизацией структурной организации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1 региональный модельный центр</w:t>
            </w:r>
          </w:p>
        </w:tc>
      </w:tr>
      <w:tr w:rsidR="00D64703" w:rsidRPr="008F2ECA" w:rsidTr="00F63012">
        <w:trPr>
          <w:trHeight w:val="399"/>
        </w:trPr>
        <w:tc>
          <w:tcPr>
            <w:tcW w:w="7393" w:type="dxa"/>
            <w:vMerge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Модернизирована деятельность </w:t>
            </w:r>
            <w:r w:rsidR="008C1A15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базовых организаций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64703" w:rsidRPr="008F2ECA" w:rsidTr="00F63012">
        <w:trPr>
          <w:trHeight w:val="399"/>
        </w:trPr>
        <w:tc>
          <w:tcPr>
            <w:tcW w:w="7393" w:type="dxa"/>
            <w:vMerge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100% муниципальных территорий Курской области созданы муниципальные опорные центры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64703" w:rsidRPr="008F2ECA" w:rsidTr="00F63012">
        <w:trPr>
          <w:trHeight w:val="300"/>
        </w:trPr>
        <w:tc>
          <w:tcPr>
            <w:tcW w:w="7393" w:type="dxa"/>
            <w:vMerge w:val="restart"/>
          </w:tcPr>
          <w:p w:rsidR="00D64703" w:rsidRPr="008F2ECA" w:rsidRDefault="008C1A15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учащихся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</w:t>
            </w:r>
            <w:r w:rsidR="00D64703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принявших участие в конкурсных мероприятиях всероссийского уровня, стали победителями и призерами</w:t>
            </w: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1 региональный центр выявления и поддержки одаренных детей</w:t>
            </w:r>
          </w:p>
        </w:tc>
      </w:tr>
      <w:tr w:rsidR="00D64703" w:rsidRPr="008F2ECA" w:rsidTr="00F63012">
        <w:trPr>
          <w:trHeight w:val="299"/>
        </w:trPr>
        <w:tc>
          <w:tcPr>
            <w:tcW w:w="7393" w:type="dxa"/>
            <w:vMerge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не менее 3 сезонных школ для одаренных детей</w:t>
            </w:r>
          </w:p>
        </w:tc>
      </w:tr>
      <w:tr w:rsidR="00D64703" w:rsidRPr="008F2ECA" w:rsidTr="00F63012">
        <w:trPr>
          <w:trHeight w:val="299"/>
        </w:trPr>
        <w:tc>
          <w:tcPr>
            <w:tcW w:w="7393" w:type="dxa"/>
            <w:vMerge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не менее 16 профильных смен в летних оздоровительных лагерях</w:t>
            </w:r>
          </w:p>
        </w:tc>
      </w:tr>
      <w:tr w:rsidR="008C1A15" w:rsidRPr="008F2ECA" w:rsidTr="00F63012">
        <w:trPr>
          <w:trHeight w:val="920"/>
        </w:trPr>
        <w:tc>
          <w:tcPr>
            <w:tcW w:w="7393" w:type="dxa"/>
            <w:vMerge w:val="restart"/>
          </w:tcPr>
          <w:p w:rsidR="008C1A15" w:rsidRPr="008F2ECA" w:rsidRDefault="008C1A15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руководящих и педагогических работников региональной системы дополнительного образования охвачены региональной системой сопровождения развития и совершенствования профессионального мастерства</w:t>
            </w:r>
          </w:p>
        </w:tc>
        <w:tc>
          <w:tcPr>
            <w:tcW w:w="7741" w:type="dxa"/>
          </w:tcPr>
          <w:p w:rsidR="008C1A15" w:rsidRPr="008F2ECA" w:rsidRDefault="008C1A15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не менее 5 программ курсов переподготовки и повышения квалификации для руководящих и педагогических работников дополнительного образования</w:t>
            </w:r>
          </w:p>
        </w:tc>
      </w:tr>
      <w:tr w:rsidR="00D64703" w:rsidRPr="008F2ECA" w:rsidTr="00F63012">
        <w:trPr>
          <w:trHeight w:val="536"/>
        </w:trPr>
        <w:tc>
          <w:tcPr>
            <w:tcW w:w="7393" w:type="dxa"/>
            <w:vMerge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D64703" w:rsidRPr="008F2ECA" w:rsidRDefault="00D6470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 руководящих и педагогических работников регионального модельного центра, регионального ресурсного центра, базовых организаций дополнительного образования, муниципальных опорных центров прошли профессиональную переподготовку и/или повышение квалификации</w:t>
            </w:r>
          </w:p>
        </w:tc>
      </w:tr>
    </w:tbl>
    <w:p w:rsidR="00205C59" w:rsidRPr="004D7F80" w:rsidRDefault="00205C59" w:rsidP="004D7F8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7F80" w:rsidRDefault="004D7F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64703" w:rsidRPr="00205C59" w:rsidRDefault="0003381F" w:rsidP="004D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Обоснование достижения показателей проекта</w:t>
      </w:r>
    </w:p>
    <w:p w:rsidR="00043739" w:rsidRPr="008F2ECA" w:rsidRDefault="00043739" w:rsidP="004D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13F" w:rsidRPr="008F2ECA" w:rsidRDefault="00043739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позволит обеспечить достижение показателя «Доля детей в возрасте от 5 до 18 лет, охваченных дополнительными общеобразовательными программами» к 2020году не менее 85%</w:t>
      </w:r>
    </w:p>
    <w:p w:rsidR="00E9413F" w:rsidRPr="008F2ECA" w:rsidRDefault="00043739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  <w:r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* 100</w:t>
      </w:r>
    </w:p>
    <w:p w:rsidR="00482194" w:rsidRPr="008F2ECA" w:rsidRDefault="00E9413F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численность детей в возрасте 5 -18 лет, получающих услуги дополнительного образования;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 в  возрасте от 5 до 18 лет</w:t>
      </w:r>
      <w:r w:rsidR="00482194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2194" w:rsidRPr="008F2ECA" w:rsidRDefault="00482194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показателя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«Доля детей от 5 до 18 лет, охваченных дополнительными общеобразовательными программами технической и </w:t>
      </w:r>
      <w:proofErr w:type="spellStart"/>
      <w:proofErr w:type="gramStart"/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направленности» не менее 15%</w:t>
      </w:r>
    </w:p>
    <w:p w:rsidR="00482194" w:rsidRPr="008F2ECA" w:rsidRDefault="00043739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  <w:r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* 100</w:t>
      </w:r>
    </w:p>
    <w:p w:rsidR="00043739" w:rsidRPr="008F2ECA" w:rsidRDefault="00482194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детей в возрасте 5 -18 лет, охваченных дополнительными общеобразовательными программами технической и </w:t>
      </w:r>
      <w:proofErr w:type="spellStart"/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 К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43739" w:rsidRPr="008F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 в возрасте от 5 до 18 лет</w:t>
      </w:r>
    </w:p>
    <w:p w:rsidR="00D64703" w:rsidRPr="008F2ECA" w:rsidRDefault="00D64703" w:rsidP="004D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CA" w:rsidRPr="008F2ECA" w:rsidRDefault="008F2ECA" w:rsidP="004D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03" w:rsidRPr="00205C59" w:rsidRDefault="0003381F" w:rsidP="004D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64703"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Календарный план – график</w:t>
      </w:r>
      <w:r w:rsidRPr="0020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D64703" w:rsidRPr="008F2ECA" w:rsidRDefault="00D64703" w:rsidP="004D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037"/>
        <w:gridCol w:w="1766"/>
        <w:gridCol w:w="1738"/>
        <w:gridCol w:w="1438"/>
        <w:gridCol w:w="24"/>
        <w:gridCol w:w="2627"/>
        <w:gridCol w:w="2940"/>
      </w:tblGrid>
      <w:tr w:rsidR="00053A68" w:rsidRPr="008F2ECA" w:rsidTr="00CE035B">
        <w:tc>
          <w:tcPr>
            <w:tcW w:w="603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этапа, мероприятия, контрольной точки</w:t>
            </w:r>
          </w:p>
        </w:tc>
        <w:tc>
          <w:tcPr>
            <w:tcW w:w="1766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дней</w:t>
            </w:r>
          </w:p>
        </w:tc>
        <w:tc>
          <w:tcPr>
            <w:tcW w:w="1738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38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51" w:type="dxa"/>
            <w:gridSpan w:val="2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документа и (или) результат</w:t>
            </w:r>
          </w:p>
        </w:tc>
        <w:tc>
          <w:tcPr>
            <w:tcW w:w="2940" w:type="dxa"/>
          </w:tcPr>
          <w:p w:rsidR="0003381F" w:rsidRPr="00F63012" w:rsidRDefault="0003381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53A68" w:rsidRPr="008F2ECA" w:rsidTr="00CE035B">
        <w:tc>
          <w:tcPr>
            <w:tcW w:w="603" w:type="dxa"/>
          </w:tcPr>
          <w:p w:rsidR="0003381F" w:rsidRPr="008F2ECA" w:rsidRDefault="0003381F" w:rsidP="004D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</w:tcPr>
          <w:p w:rsidR="0003381F" w:rsidRPr="008F2ECA" w:rsidRDefault="0003381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:rsidR="0003381F" w:rsidRPr="008F2ECA" w:rsidRDefault="00E941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03381F" w:rsidRPr="008F2ECA" w:rsidRDefault="00E941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</w:tcPr>
          <w:p w:rsidR="0003381F" w:rsidRPr="008F2ECA" w:rsidRDefault="00E941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1" w:type="dxa"/>
            <w:gridSpan w:val="2"/>
          </w:tcPr>
          <w:p w:rsidR="0003381F" w:rsidRPr="008F2ECA" w:rsidRDefault="00E941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</w:tcPr>
          <w:p w:rsidR="0003381F" w:rsidRPr="008F2ECA" w:rsidRDefault="00E941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3E9D" w:rsidRPr="008F2ECA" w:rsidTr="00CE035B">
        <w:tc>
          <w:tcPr>
            <w:tcW w:w="15173" w:type="dxa"/>
            <w:gridSpan w:val="8"/>
          </w:tcPr>
          <w:p w:rsidR="00F03E9D" w:rsidRPr="0065615D" w:rsidRDefault="00F6301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этап. Запуск п</w:t>
            </w:r>
            <w:r w:rsidR="00F03E9D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роекта</w:t>
            </w:r>
            <w:r w:rsidR="008F2ECA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05C59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27.01.2017</w:t>
            </w:r>
            <w:r w:rsidR="00DA12AD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205C59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4.02.</w:t>
            </w:r>
            <w:r w:rsidR="00DA12AD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05C59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A12AD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205C59" w:rsidRPr="00656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9A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</w:t>
            </w:r>
            <w:r w:rsidR="002C4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</w:tr>
      <w:tr w:rsidR="00F03E9D" w:rsidRPr="008F2ECA" w:rsidTr="00CE035B">
        <w:tc>
          <w:tcPr>
            <w:tcW w:w="15173" w:type="dxa"/>
            <w:gridSpan w:val="8"/>
          </w:tcPr>
          <w:p w:rsidR="00F03E9D" w:rsidRPr="008F2ECA" w:rsidRDefault="00F03E9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Общие организационные мероприятия по проекту</w:t>
            </w:r>
          </w:p>
        </w:tc>
      </w:tr>
      <w:tr w:rsidR="00053A68" w:rsidRPr="008F2ECA" w:rsidTr="00CE035B">
        <w:tc>
          <w:tcPr>
            <w:tcW w:w="603" w:type="dxa"/>
          </w:tcPr>
          <w:p w:rsidR="0003381F" w:rsidRPr="00DD1AF4" w:rsidRDefault="0003381F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03381F" w:rsidRPr="008F2ECA" w:rsidRDefault="00F6301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инициирован</w:t>
            </w:r>
          </w:p>
        </w:tc>
        <w:tc>
          <w:tcPr>
            <w:tcW w:w="1766" w:type="dxa"/>
          </w:tcPr>
          <w:p w:rsidR="0003381F" w:rsidRPr="008F2ECA" w:rsidRDefault="00205C5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38" w:type="dxa"/>
          </w:tcPr>
          <w:p w:rsidR="0003381F" w:rsidRPr="008F2ECA" w:rsidRDefault="00205C5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</w:t>
            </w:r>
          </w:p>
        </w:tc>
        <w:tc>
          <w:tcPr>
            <w:tcW w:w="1438" w:type="dxa"/>
          </w:tcPr>
          <w:p w:rsidR="0003381F" w:rsidRPr="008F2ECA" w:rsidRDefault="00205C5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2651" w:type="dxa"/>
            <w:gridSpan w:val="2"/>
          </w:tcPr>
          <w:p w:rsidR="00205C59" w:rsidRPr="00205C59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Совета </w:t>
            </w:r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</w:p>
          <w:p w:rsidR="0003381F" w:rsidRPr="008F2ECA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и проектам (программам)</w:t>
            </w:r>
          </w:p>
        </w:tc>
        <w:tc>
          <w:tcPr>
            <w:tcW w:w="2940" w:type="dxa"/>
          </w:tcPr>
          <w:p w:rsidR="0003381F" w:rsidRPr="008F2ECA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53A68" w:rsidRPr="008F2ECA" w:rsidTr="00CE035B">
        <w:trPr>
          <w:trHeight w:val="1281"/>
        </w:trPr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определены источники и механизмы финансирования</w:t>
            </w:r>
          </w:p>
        </w:tc>
        <w:tc>
          <w:tcPr>
            <w:tcW w:w="1766" w:type="dxa"/>
          </w:tcPr>
          <w:p w:rsidR="00CB27B3" w:rsidRPr="008F2ECA" w:rsidRDefault="0050561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CB27B3" w:rsidRPr="008F2ECA" w:rsidRDefault="00205C5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438" w:type="dxa"/>
          </w:tcPr>
          <w:p w:rsidR="00CB27B3" w:rsidRPr="00FA6EAD" w:rsidRDefault="00505614" w:rsidP="00555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FA6EAD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651" w:type="dxa"/>
            <w:gridSpan w:val="2"/>
          </w:tcPr>
          <w:p w:rsidR="00205C59" w:rsidRPr="00205C59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Совета </w:t>
            </w:r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</w:p>
          <w:p w:rsidR="00CB27B3" w:rsidRPr="00F63012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и проектам (программам)</w:t>
            </w:r>
          </w:p>
        </w:tc>
        <w:tc>
          <w:tcPr>
            <w:tcW w:w="2940" w:type="dxa"/>
          </w:tcPr>
          <w:p w:rsidR="00CB27B3" w:rsidRDefault="00205C59" w:rsidP="005553ED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53A68" w:rsidRPr="008F2ECA" w:rsidTr="00CE035B"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рабочая группа по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1766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14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2651" w:type="dxa"/>
            <w:gridSpan w:val="2"/>
          </w:tcPr>
          <w:p w:rsidR="00CB27B3" w:rsidRPr="008F2ECA" w:rsidRDefault="00A713F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образования и науки Курской области</w:t>
            </w:r>
          </w:p>
        </w:tc>
        <w:tc>
          <w:tcPr>
            <w:tcW w:w="2940" w:type="dxa"/>
          </w:tcPr>
          <w:p w:rsidR="00CB27B3" w:rsidRPr="008F2ECA" w:rsidRDefault="00A713F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и науки Курской области </w:t>
            </w:r>
          </w:p>
        </w:tc>
      </w:tr>
      <w:tr w:rsidR="00205C59" w:rsidRPr="008F2ECA" w:rsidTr="00CE035B">
        <w:tc>
          <w:tcPr>
            <w:tcW w:w="603" w:type="dxa"/>
          </w:tcPr>
          <w:p w:rsidR="00205C59" w:rsidRPr="00DD1AF4" w:rsidRDefault="00205C59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205C59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сводный план проекта</w:t>
            </w:r>
          </w:p>
          <w:p w:rsidR="00F63012" w:rsidRDefault="00F6301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012" w:rsidRDefault="00F6301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012" w:rsidRPr="008F2ECA" w:rsidRDefault="00F6301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205C59" w:rsidRDefault="00205C5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8" w:type="dxa"/>
          </w:tcPr>
          <w:p w:rsidR="00205C59" w:rsidRDefault="0050561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438" w:type="dxa"/>
          </w:tcPr>
          <w:p w:rsidR="00205C59" w:rsidRDefault="000C316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0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1" w:type="dxa"/>
            <w:gridSpan w:val="2"/>
          </w:tcPr>
          <w:p w:rsidR="00205C59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план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2940" w:type="dxa"/>
          </w:tcPr>
          <w:p w:rsidR="00205C59" w:rsidRDefault="00205C59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53A68" w:rsidRPr="008F2ECA" w:rsidTr="00CE035B"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 оформление нормативно-правовой базы, разработано необходимое нормативное и методическое обеспечение реализации Проекта, в том числе нормативное правовое и методическое обеспечение сетевого взаимодействия организаций и персонифицированного финансирования</w:t>
            </w:r>
          </w:p>
        </w:tc>
        <w:tc>
          <w:tcPr>
            <w:tcW w:w="1766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14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2651" w:type="dxa"/>
            <w:gridSpan w:val="2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письма, приказы  </w:t>
            </w:r>
          </w:p>
        </w:tc>
        <w:tc>
          <w:tcPr>
            <w:tcW w:w="2940" w:type="dxa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53A68" w:rsidRPr="008F2ECA" w:rsidTr="00CE035B"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информаци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раздел о ходе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на сайте </w:t>
            </w:r>
            <w:r w:rsidR="00B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 Курской области</w:t>
            </w:r>
          </w:p>
        </w:tc>
        <w:tc>
          <w:tcPr>
            <w:tcW w:w="1766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1438" w:type="dxa"/>
          </w:tcPr>
          <w:p w:rsidR="00CB27B3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</w:tc>
        <w:tc>
          <w:tcPr>
            <w:tcW w:w="2651" w:type="dxa"/>
            <w:gridSpan w:val="2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раздел о ходе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 Курской области</w:t>
            </w:r>
          </w:p>
        </w:tc>
        <w:tc>
          <w:tcPr>
            <w:tcW w:w="2940" w:type="dxa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и науки Курской области, Совет директоров 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053A68" w:rsidRPr="008F2ECA" w:rsidTr="00CE035B"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19154D"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  <w:r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</w:t>
            </w:r>
            <w:r w:rsidR="0019154D"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</w:t>
            </w:r>
            <w:r w:rsidR="00FA6EAD"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36296C" w:rsidRP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2020 годов</w:t>
            </w:r>
          </w:p>
        </w:tc>
        <w:tc>
          <w:tcPr>
            <w:tcW w:w="1766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</w:tcPr>
          <w:p w:rsidR="00CB27B3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1438" w:type="dxa"/>
          </w:tcPr>
          <w:p w:rsidR="00CB27B3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</w:tc>
        <w:tc>
          <w:tcPr>
            <w:tcW w:w="2651" w:type="dxa"/>
            <w:gridSpan w:val="2"/>
          </w:tcPr>
          <w:p w:rsidR="00CB27B3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</w:t>
            </w:r>
            <w:r w:rsidR="00B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2940" w:type="dxa"/>
          </w:tcPr>
          <w:p w:rsidR="00CB27B3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53A68" w:rsidRPr="008F2ECA" w:rsidTr="00CE035B">
        <w:tc>
          <w:tcPr>
            <w:tcW w:w="603" w:type="dxa"/>
          </w:tcPr>
          <w:p w:rsidR="00CB27B3" w:rsidRPr="00DD1AF4" w:rsidRDefault="00CB27B3" w:rsidP="004D7F8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CB27B3" w:rsidRPr="008F2ECA" w:rsidRDefault="00CB27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2017 году, скоррект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 календарный план-график п</w:t>
            </w:r>
            <w:r w:rsidR="00AF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(при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необходимости), утвержден рабочий план на 2018</w:t>
            </w:r>
          </w:p>
        </w:tc>
        <w:tc>
          <w:tcPr>
            <w:tcW w:w="1766" w:type="dxa"/>
          </w:tcPr>
          <w:p w:rsidR="00CB27B3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CB27B3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438" w:type="dxa"/>
          </w:tcPr>
          <w:p w:rsidR="00CB27B3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651" w:type="dxa"/>
            <w:gridSpan w:val="2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F6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алитический отчет о реализации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</w:t>
            </w:r>
          </w:p>
        </w:tc>
        <w:tc>
          <w:tcPr>
            <w:tcW w:w="2940" w:type="dxa"/>
          </w:tcPr>
          <w:p w:rsidR="00CB27B3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CB27B3" w:rsidRPr="008F2ECA" w:rsidTr="00CE035B">
        <w:tc>
          <w:tcPr>
            <w:tcW w:w="15173" w:type="dxa"/>
            <w:gridSpan w:val="8"/>
          </w:tcPr>
          <w:p w:rsidR="00CB27B3" w:rsidRPr="00FA6EAD" w:rsidRDefault="00CB27B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созданию и обеспечению деятельности регионального модельного центра дополнительного образования детей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региональный </w:t>
            </w:r>
            <w:r w:rsid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модельный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(далее – РМЦ)</w:t>
            </w:r>
          </w:p>
        </w:tc>
        <w:tc>
          <w:tcPr>
            <w:tcW w:w="1766" w:type="dxa"/>
          </w:tcPr>
          <w:p w:rsidR="00B93DC6" w:rsidRPr="008F2ECA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B93DC6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438" w:type="dxa"/>
          </w:tcPr>
          <w:p w:rsidR="00B93DC6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FA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1" w:type="dxa"/>
            <w:gridSpan w:val="2"/>
          </w:tcPr>
          <w:p w:rsidR="00B93DC6" w:rsidRPr="00B93DC6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Совета по дополнительному образованию </w:t>
            </w:r>
          </w:p>
        </w:tc>
        <w:tc>
          <w:tcPr>
            <w:tcW w:w="2940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FA6EAD" w:rsidRDefault="00B93DC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выравниванию доступности предоставления дополнительного образования детей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75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детский технопарк «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6" w:type="dxa"/>
          </w:tcPr>
          <w:p w:rsidR="00B93DC6" w:rsidRPr="008F2ECA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8" w:type="dxa"/>
          </w:tcPr>
          <w:p w:rsidR="00B93DC6" w:rsidRPr="00256649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438" w:type="dxa"/>
          </w:tcPr>
          <w:p w:rsidR="00B93DC6" w:rsidRPr="00256649" w:rsidRDefault="00256649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EAD" w:rsidRP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2.2018</w:t>
            </w:r>
          </w:p>
        </w:tc>
        <w:tc>
          <w:tcPr>
            <w:tcW w:w="2651" w:type="dxa"/>
            <w:gridSpan w:val="2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  <w:r w:rsidR="0020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города Курска 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региональная модель межведомственного взаимодействия проведения конкурсных мероприятий и состязаний учащихся, направленных на выявление и развитие одаренных детей</w:t>
            </w:r>
          </w:p>
        </w:tc>
        <w:tc>
          <w:tcPr>
            <w:tcW w:w="1766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8" w:type="dxa"/>
          </w:tcPr>
          <w:p w:rsidR="00B93DC6" w:rsidRPr="008F2ECA" w:rsidRDefault="00FC32C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1.11.2017</w:t>
            </w:r>
          </w:p>
        </w:tc>
        <w:tc>
          <w:tcPr>
            <w:tcW w:w="14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  <w:tc>
          <w:tcPr>
            <w:tcW w:w="2651" w:type="dxa"/>
            <w:gridSpan w:val="2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образования и науки Курской области</w:t>
            </w:r>
          </w:p>
        </w:tc>
        <w:tc>
          <w:tcPr>
            <w:tcW w:w="2940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и науки Курской области 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FA6EAD" w:rsidRDefault="00B93DC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Мероприятие по созданию </w:t>
            </w:r>
            <w:r w:rsidR="00A965B0" w:rsidRPr="008F3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регионального сегмента общедоступного федерального навигатора (информационный портал, с </w:t>
            </w:r>
            <w:proofErr w:type="gramStart"/>
            <w:r w:rsidR="00A965B0" w:rsidRPr="008F3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региональным</w:t>
            </w:r>
            <w:proofErr w:type="gramEnd"/>
            <w:r w:rsidR="00A965B0" w:rsidRPr="008F3C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муниципальными сегментами)</w:t>
            </w:r>
            <w:r w:rsidRPr="00A9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обеспечивающего возможность проектирования индивидуальных образовательных траекторий ребенка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региональный проект определяющий порядок и методическое сопровождение внедрения на территории Курской области </w:t>
            </w:r>
            <w:r w:rsidR="00A965B0" w:rsidRPr="008F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сегмента общедоступного федерального навигатора (информационный портал, с региональным и муниципальными сегментами)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  <w:proofErr w:type="gramEnd"/>
          </w:p>
        </w:tc>
        <w:tc>
          <w:tcPr>
            <w:tcW w:w="1766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14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2651" w:type="dxa"/>
            <w:gridSpan w:val="2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образования и науки Курской области</w:t>
            </w:r>
          </w:p>
        </w:tc>
        <w:tc>
          <w:tcPr>
            <w:tcW w:w="2940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и науки Курской области 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FA6EAD" w:rsidRDefault="00FA6EA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  <w:r w:rsidR="00B93DC6"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внедрению и распространению модели персонифицированного финансирования,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образованию детей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92066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региональные нормативные правовые акты, регламентирующие внедрение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DC6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992066" w:rsidRDefault="0099206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066" w:rsidRPr="008F2ECA" w:rsidRDefault="0099206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B93DC6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1438" w:type="dxa"/>
          </w:tcPr>
          <w:p w:rsidR="00B93DC6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2651" w:type="dxa"/>
            <w:gridSpan w:val="2"/>
          </w:tcPr>
          <w:p w:rsidR="00B93DC6" w:rsidRPr="00531200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0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FA6EAD" w:rsidRDefault="00B93DC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по развитию профессионального мастерства и уровня компетенций педагогов и других участников сферы дополнительного образования детей, в том числе по программам (курсам, модулям), разработанным в рамках реализации мероприятия 3.6 паспорта Проекта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модель системы непрерывного повышения профессионального мастерства работников дополнительного образования</w:t>
            </w:r>
          </w:p>
        </w:tc>
        <w:tc>
          <w:tcPr>
            <w:tcW w:w="1766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30.09.2017</w:t>
            </w:r>
          </w:p>
        </w:tc>
        <w:tc>
          <w:tcPr>
            <w:tcW w:w="14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2651" w:type="dxa"/>
            <w:gridSpan w:val="2"/>
          </w:tcPr>
          <w:p w:rsidR="00B93DC6" w:rsidRPr="008F2ECA" w:rsidRDefault="003960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повышения профессионального мастерства работников дополнительного образования </w:t>
            </w:r>
          </w:p>
        </w:tc>
        <w:tc>
          <w:tcPr>
            <w:tcW w:w="2940" w:type="dxa"/>
          </w:tcPr>
          <w:p w:rsidR="00B93DC6" w:rsidRPr="008F2ECA" w:rsidRDefault="003960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65615D" w:rsidRDefault="00B93DC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2339DE"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этап. Реализация п</w:t>
            </w:r>
            <w:r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роекта (25</w:t>
            </w:r>
            <w:r w:rsidR="0065615D"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  <w:r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2018 -30</w:t>
            </w:r>
            <w:r w:rsidR="0065615D"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 2021</w:t>
            </w:r>
            <w:r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65615D"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B9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1344</w:t>
            </w:r>
            <w:r w:rsidR="002C41A8" w:rsidRPr="00D9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B93DC6" w:rsidRPr="008F2ECA" w:rsidTr="00CE035B">
        <w:tc>
          <w:tcPr>
            <w:tcW w:w="15173" w:type="dxa"/>
            <w:gridSpan w:val="8"/>
          </w:tcPr>
          <w:p w:rsidR="00B93DC6" w:rsidRPr="00FA6EAD" w:rsidRDefault="00B93DC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Общие организационные мероприятия по проекту</w:t>
            </w:r>
          </w:p>
        </w:tc>
      </w:tr>
      <w:tr w:rsidR="00053A68" w:rsidRPr="008F2ECA" w:rsidTr="00CE035B">
        <w:tc>
          <w:tcPr>
            <w:tcW w:w="603" w:type="dxa"/>
          </w:tcPr>
          <w:p w:rsidR="00B93DC6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93DC6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B93DC6" w:rsidRPr="008F2ECA" w:rsidRDefault="00B93DC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36296C"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и 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и 2020 годов</w:t>
            </w:r>
          </w:p>
        </w:tc>
        <w:tc>
          <w:tcPr>
            <w:tcW w:w="1766" w:type="dxa"/>
          </w:tcPr>
          <w:p w:rsidR="00B93DC6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</w:tcPr>
          <w:p w:rsidR="00B93DC6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1438" w:type="dxa"/>
          </w:tcPr>
          <w:p w:rsidR="00B93DC6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</w:tc>
        <w:tc>
          <w:tcPr>
            <w:tcW w:w="2651" w:type="dxa"/>
            <w:gridSpan w:val="2"/>
          </w:tcPr>
          <w:p w:rsidR="00B93DC6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</w:t>
            </w:r>
            <w:r w:rsidR="0039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2940" w:type="dxa"/>
          </w:tcPr>
          <w:p w:rsidR="00B93DC6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5A77BD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36296C"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2019 год и </w:t>
            </w:r>
            <w:r w:rsidR="0036296C"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  <w:r w:rsidR="0036296C" w:rsidRPr="005A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и 2021 годов</w:t>
            </w:r>
          </w:p>
        </w:tc>
        <w:tc>
          <w:tcPr>
            <w:tcW w:w="1766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15.09.2018</w:t>
            </w:r>
          </w:p>
        </w:tc>
        <w:tc>
          <w:tcPr>
            <w:tcW w:w="14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2651" w:type="dxa"/>
            <w:gridSpan w:val="2"/>
          </w:tcPr>
          <w:p w:rsidR="00D671E4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Курской области</w:t>
            </w:r>
          </w:p>
        </w:tc>
        <w:tc>
          <w:tcPr>
            <w:tcW w:w="2940" w:type="dxa"/>
          </w:tcPr>
          <w:p w:rsidR="00D671E4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аметры финансового обеспечения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и 2022 годов</w:t>
            </w:r>
          </w:p>
        </w:tc>
        <w:tc>
          <w:tcPr>
            <w:tcW w:w="1766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1438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51" w:type="dxa"/>
            <w:gridSpan w:val="2"/>
          </w:tcPr>
          <w:p w:rsidR="00D671E4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Курской области</w:t>
            </w:r>
          </w:p>
        </w:tc>
        <w:tc>
          <w:tcPr>
            <w:tcW w:w="2940" w:type="dxa"/>
          </w:tcPr>
          <w:p w:rsidR="00D671E4" w:rsidRPr="008F2ECA" w:rsidRDefault="003629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9206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2018 году</w:t>
            </w:r>
          </w:p>
          <w:p w:rsidR="00992066" w:rsidRPr="008F2ECA" w:rsidRDefault="0099206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8" w:type="dxa"/>
          </w:tcPr>
          <w:p w:rsidR="00D671E4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438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51" w:type="dxa"/>
            <w:gridSpan w:val="2"/>
          </w:tcPr>
          <w:p w:rsidR="00D671E4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торинга реализации </w:t>
            </w:r>
            <w:proofErr w:type="spellStart"/>
            <w:proofErr w:type="gramStart"/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="00B8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8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2018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B94913" w:rsidRPr="00396096" w:rsidRDefault="00B9491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671E4" w:rsidRPr="0039609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2019 году</w:t>
            </w:r>
          </w:p>
        </w:tc>
        <w:tc>
          <w:tcPr>
            <w:tcW w:w="1766" w:type="dxa"/>
          </w:tcPr>
          <w:p w:rsidR="00D671E4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</w:tcPr>
          <w:p w:rsidR="00D671E4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1.11.2019</w:t>
            </w:r>
          </w:p>
        </w:tc>
        <w:tc>
          <w:tcPr>
            <w:tcW w:w="1438" w:type="dxa"/>
          </w:tcPr>
          <w:p w:rsidR="00D671E4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2651" w:type="dxa"/>
            <w:gridSpan w:val="2"/>
          </w:tcPr>
          <w:p w:rsidR="00D671E4" w:rsidRPr="0039609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</w:t>
            </w:r>
            <w:r w:rsidR="002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реализации мероприятий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2019 году</w:t>
            </w:r>
          </w:p>
        </w:tc>
        <w:tc>
          <w:tcPr>
            <w:tcW w:w="2940" w:type="dxa"/>
          </w:tcPr>
          <w:p w:rsidR="00D671E4" w:rsidRPr="0039609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2020 году</w:t>
            </w:r>
          </w:p>
        </w:tc>
        <w:tc>
          <w:tcPr>
            <w:tcW w:w="1766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D671E4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1.11.2020</w:t>
            </w:r>
          </w:p>
        </w:tc>
        <w:tc>
          <w:tcPr>
            <w:tcW w:w="14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651" w:type="dxa"/>
            <w:gridSpan w:val="2"/>
          </w:tcPr>
          <w:p w:rsidR="00D671E4" w:rsidRPr="0039609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реализации мероприятий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2020 году</w:t>
            </w:r>
          </w:p>
        </w:tc>
        <w:tc>
          <w:tcPr>
            <w:tcW w:w="2940" w:type="dxa"/>
          </w:tcPr>
          <w:p w:rsidR="00D671E4" w:rsidRPr="00396096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2018 году, скорректир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 календарный план – график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необходимости), утвержден рабочий план на 2019 год</w:t>
            </w:r>
          </w:p>
        </w:tc>
        <w:tc>
          <w:tcPr>
            <w:tcW w:w="1766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4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651" w:type="dxa"/>
            <w:gridSpan w:val="2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о реализации Проекта</w:t>
            </w:r>
          </w:p>
        </w:tc>
        <w:tc>
          <w:tcPr>
            <w:tcW w:w="2940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2019 году, скорректир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 календарный план – график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необходимости), утвержден рабочий план на 2020 год</w:t>
            </w:r>
          </w:p>
        </w:tc>
        <w:tc>
          <w:tcPr>
            <w:tcW w:w="1766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4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2651" w:type="dxa"/>
            <w:gridSpan w:val="2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о реализации Проекта</w:t>
            </w:r>
          </w:p>
        </w:tc>
        <w:tc>
          <w:tcPr>
            <w:tcW w:w="2940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603" w:type="dxa"/>
          </w:tcPr>
          <w:p w:rsidR="00D671E4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71E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671E4" w:rsidRPr="008F2ECA" w:rsidRDefault="00D671E4" w:rsidP="00B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скорректир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 календарный план – график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 рабочий план на 2022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66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15.11.2020</w:t>
            </w:r>
          </w:p>
        </w:tc>
        <w:tc>
          <w:tcPr>
            <w:tcW w:w="1438" w:type="dxa"/>
          </w:tcPr>
          <w:p w:rsidR="00D671E4" w:rsidRPr="008F2ECA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30.11.20120</w:t>
            </w:r>
          </w:p>
        </w:tc>
        <w:tc>
          <w:tcPr>
            <w:tcW w:w="2651" w:type="dxa"/>
            <w:gridSpan w:val="2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о реализации Проекта</w:t>
            </w:r>
          </w:p>
        </w:tc>
        <w:tc>
          <w:tcPr>
            <w:tcW w:w="2940" w:type="dxa"/>
          </w:tcPr>
          <w:p w:rsidR="00D671E4" w:rsidRPr="008F2ECA" w:rsidRDefault="00D671E4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D671E4" w:rsidRPr="008F2ECA" w:rsidTr="00CE035B">
        <w:tc>
          <w:tcPr>
            <w:tcW w:w="15173" w:type="dxa"/>
            <w:gridSpan w:val="8"/>
          </w:tcPr>
          <w:p w:rsidR="00D671E4" w:rsidRPr="00FA6EAD" w:rsidRDefault="00D671E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созданию и обеспечению деятельности регионального модельного центра дополнительного образования детей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7E525F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региональный модельный центр (РМЦ)</w:t>
            </w:r>
          </w:p>
        </w:tc>
        <w:tc>
          <w:tcPr>
            <w:tcW w:w="1766" w:type="dxa"/>
          </w:tcPr>
          <w:p w:rsidR="007E525F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38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15.01.2017</w:t>
            </w:r>
          </w:p>
        </w:tc>
        <w:tc>
          <w:tcPr>
            <w:tcW w:w="1438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  <w:tc>
          <w:tcPr>
            <w:tcW w:w="2651" w:type="dxa"/>
            <w:gridSpan w:val="2"/>
          </w:tcPr>
          <w:p w:rsidR="007E525F" w:rsidRPr="00D671E4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E525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план деятельности РМЦ по реализации проекта «Доступное дополнительное образование в Курской области» на 2018 – 2020 годы</w:t>
            </w:r>
          </w:p>
          <w:p w:rsidR="004D7F80" w:rsidRPr="008F2ECA" w:rsidRDefault="004D7F8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  <w:tc>
          <w:tcPr>
            <w:tcW w:w="1438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.02.2018</w:t>
            </w:r>
          </w:p>
        </w:tc>
        <w:tc>
          <w:tcPr>
            <w:tcW w:w="2651" w:type="dxa"/>
            <w:gridSpan w:val="2"/>
          </w:tcPr>
          <w:p w:rsidR="007E525F" w:rsidRPr="00D671E4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рекомендации по основным подходам к деятельности базовых организаций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муниципальных (опорных) центров и муниципальных центров по выявлению, сопровождению и поддержке одаренных детей</w:t>
            </w:r>
          </w:p>
        </w:tc>
        <w:tc>
          <w:tcPr>
            <w:tcW w:w="1766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438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ОБУДО «Областной центр развития творчества детей и юношества» 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36296C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не менее 10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пилотных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</w:t>
            </w:r>
            <w:proofErr w:type="gramEnd"/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органы местного самоуправления, осуществляющие управление в сфере образования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включение сведений о региональной системе дополнительного образования детей в ГИС «Контингент»</w:t>
            </w:r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«Контингент»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комитет по культуре Курской области, органы местного самоуправления, осуществляющие управление в сфере образования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 по внедрению модели персонифицированного финансирования в образовательных организациях области, реализующих дополнительные общеобразовательные программы</w:t>
            </w:r>
          </w:p>
        </w:tc>
        <w:tc>
          <w:tcPr>
            <w:tcW w:w="1766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1.08.2019</w:t>
            </w:r>
          </w:p>
        </w:tc>
        <w:tc>
          <w:tcPr>
            <w:tcW w:w="1438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по внедрению модели персонифицированного финансирования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92066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семинары – совещания для работников базовых организаций дополнительного образования, муниципальных (опорных) 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 по вопросам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муниципальных образованиях</w:t>
            </w:r>
          </w:p>
        </w:tc>
        <w:tc>
          <w:tcPr>
            <w:tcW w:w="1766" w:type="dxa"/>
          </w:tcPr>
          <w:p w:rsidR="007E525F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438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5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Протоколы, рекомендации конференций,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консультаций</w:t>
            </w:r>
          </w:p>
        </w:tc>
        <w:tc>
          <w:tcPr>
            <w:tcW w:w="2940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</w:tr>
      <w:tr w:rsidR="007E525F" w:rsidRPr="008F2ECA" w:rsidTr="00CE035B">
        <w:tc>
          <w:tcPr>
            <w:tcW w:w="15173" w:type="dxa"/>
            <w:gridSpan w:val="8"/>
          </w:tcPr>
          <w:p w:rsidR="007E525F" w:rsidRPr="00FA6EAD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выравниванию доступности предоставлению дополнительного образования детям 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внедрены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дистанционные дополнительные общеобразовательные программы</w:t>
            </w:r>
          </w:p>
        </w:tc>
        <w:tc>
          <w:tcPr>
            <w:tcW w:w="1766" w:type="dxa"/>
          </w:tcPr>
          <w:p w:rsidR="007E525F" w:rsidRPr="008F2ECA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истанционные дополнительные общеобразовательные программы</w:t>
            </w:r>
          </w:p>
        </w:tc>
        <w:tc>
          <w:tcPr>
            <w:tcW w:w="2940" w:type="dxa"/>
          </w:tcPr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ДПО «Курский институт развития образования», 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ОБУДО «Областной центр развития творчества детей и юношества»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организации дополнительного образования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Апробирована модель «мобильного» дополнительного образования детей, в том числе из удаленных сельских территорий</w:t>
            </w:r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по итогам апробации</w:t>
            </w:r>
          </w:p>
        </w:tc>
        <w:tc>
          <w:tcPr>
            <w:tcW w:w="2940" w:type="dxa"/>
          </w:tcPr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ДПО «Курский институт развития образования», </w:t>
            </w:r>
          </w:p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ОБУДО «Областной центр развития творчества детей и юношества»,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внедрены дополнительные общеобразовательные программы, в том числе технической, естественнонаучной и туристско-краеведческой направленностей:</w:t>
            </w:r>
            <w:proofErr w:type="gramEnd"/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(ознакомительных, базовый, продвинутый);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Сетевые;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находящихся в трудной жизненной ситуации;</w:t>
            </w:r>
          </w:p>
          <w:p w:rsidR="00992066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повышенным уровнем способностей;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25F" w:rsidRPr="008F2ECA" w:rsidRDefault="0099206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каникулярный </w:t>
            </w:r>
            <w:r w:rsidR="007E525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и период летнего отдыха детей</w:t>
            </w:r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7E525F" w:rsidRPr="008F2ECA" w:rsidRDefault="00B9491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ополнительные общеобразовательные программы</w:t>
            </w:r>
          </w:p>
        </w:tc>
        <w:tc>
          <w:tcPr>
            <w:tcW w:w="2940" w:type="dxa"/>
          </w:tcPr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ДПО «Курский институт развития образования», </w:t>
            </w:r>
          </w:p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ОБУДО «Областной центр развития творчества детей и юношества», </w:t>
            </w:r>
            <w:r w:rsidR="0099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самоуправления, осуществляющие управление в сфере образования,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E525F" w:rsidRPr="008F2ECA" w:rsidTr="00CE035B">
        <w:tc>
          <w:tcPr>
            <w:tcW w:w="603" w:type="dxa"/>
          </w:tcPr>
          <w:p w:rsidR="007E525F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модели, обеспечивающие доступность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детей из сельской местности</w:t>
            </w:r>
          </w:p>
        </w:tc>
        <w:tc>
          <w:tcPr>
            <w:tcW w:w="1766" w:type="dxa"/>
          </w:tcPr>
          <w:p w:rsidR="007E525F" w:rsidRPr="008F2ECA" w:rsidRDefault="007E525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7E525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1.03.2018</w:t>
            </w:r>
          </w:p>
        </w:tc>
        <w:tc>
          <w:tcPr>
            <w:tcW w:w="1438" w:type="dxa"/>
          </w:tcPr>
          <w:p w:rsidR="007E525F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651" w:type="dxa"/>
            <w:gridSpan w:val="2"/>
          </w:tcPr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обобщению опытом</w:t>
            </w:r>
          </w:p>
        </w:tc>
        <w:tc>
          <w:tcPr>
            <w:tcW w:w="2940" w:type="dxa"/>
          </w:tcPr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ОГБУ ДПО «Курский институт развития образования», </w:t>
            </w:r>
          </w:p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ОБУДО «Областной центр развития творчества детей и юношества», </w:t>
            </w:r>
          </w:p>
          <w:p w:rsidR="007E525F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осуществляющие управление в сфере образования,</w:t>
            </w:r>
          </w:p>
          <w:p w:rsidR="007E525F" w:rsidRPr="008F2ECA" w:rsidRDefault="007E525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не менее 10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 смен в летних оздоровительных лагерях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9F4CB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  <w:p w:rsidR="009F4CB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1.06.2019</w:t>
            </w:r>
          </w:p>
          <w:p w:rsidR="009F4CBA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1.06.2020</w:t>
            </w:r>
          </w:p>
        </w:tc>
        <w:tc>
          <w:tcPr>
            <w:tcW w:w="1438" w:type="dxa"/>
          </w:tcPr>
          <w:p w:rsidR="009F4CB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  <w:p w:rsidR="009F4CB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 и туризму Курской области, комитет образования и науки Курской области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состояния работы по выявлению и поддержке одаренных детей в Курской области </w:t>
            </w:r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9F4CBA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1.05.2018</w:t>
            </w:r>
          </w:p>
        </w:tc>
        <w:tc>
          <w:tcPr>
            <w:tcW w:w="14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30.05.2018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940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ОГБУ ДПО «Курский институт развития образования»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 и осуществляют деятельность сезонные школы по различным направленностям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одаренных детей</w:t>
            </w:r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(январь, апрель, июль, ноябрь)</w:t>
            </w:r>
          </w:p>
        </w:tc>
        <w:tc>
          <w:tcPr>
            <w:tcW w:w="17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4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 и науки Курской области</w:t>
            </w:r>
          </w:p>
        </w:tc>
        <w:tc>
          <w:tcPr>
            <w:tcW w:w="2940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2C41A8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дополнительные общеобразовательные программы с реабилитационным компонентом на 33 муниципальных опорных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детьми группы социального риска</w:t>
            </w:r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9F4CBA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1.09.2018</w:t>
            </w:r>
          </w:p>
        </w:tc>
        <w:tc>
          <w:tcPr>
            <w:tcW w:w="14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 органы местного самоуправления, осуществляющие управление в сфере образования</w:t>
            </w:r>
          </w:p>
        </w:tc>
      </w:tr>
      <w:tr w:rsidR="009F4CBA" w:rsidRPr="008F2ECA" w:rsidTr="00CE035B">
        <w:tc>
          <w:tcPr>
            <w:tcW w:w="15173" w:type="dxa"/>
            <w:gridSpan w:val="8"/>
          </w:tcPr>
          <w:p w:rsidR="009F4CBA" w:rsidRPr="00FA6EAD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реализации проектов, направленных на повышение доступности дополнительного образования детям в Курской области путем вовлечения в реализацию дополнительных общеобразовательных программ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сферы спорта, культуры, научных организаций, общественных организаций и организаций реального сектора экономики, в том числе с использованием механизмов сетевого взаимодействия</w:t>
            </w:r>
            <w:proofErr w:type="gramEnd"/>
          </w:p>
        </w:tc>
      </w:tr>
      <w:tr w:rsidR="009F4CBA" w:rsidRPr="008F2ECA" w:rsidTr="00CE035B">
        <w:tc>
          <w:tcPr>
            <w:tcW w:w="603" w:type="dxa"/>
          </w:tcPr>
          <w:p w:rsidR="009F4CBA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9F4CBA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методическое сопровождение сетевого и межведомственного взаимодействия организаций по разработке и реализации современных вариативных и востребованных дополнительных общеобразовательных программ для детей различных категорий</w:t>
            </w:r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1438" w:type="dxa"/>
          </w:tcPr>
          <w:p w:rsidR="009F4CBA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1.02.2019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 в сетевой форме</w:t>
            </w:r>
          </w:p>
        </w:tc>
        <w:tc>
          <w:tcPr>
            <w:tcW w:w="2940" w:type="dxa"/>
          </w:tcPr>
          <w:p w:rsidR="00516F90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«Областной центр развития творчества детей и юношества», комитет по культуре Курской области, комитет по делам молодежи и туризму Курской области, комитет по физической культуре и спорту, организации сферы образования, культуры, спорта, молодежной политики 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F4CBA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социально ориентированных некоммерческих организаций, осуществляющих деятельность в сфере дополнительного образования детей</w:t>
            </w:r>
            <w:proofErr w:type="gramEnd"/>
          </w:p>
        </w:tc>
        <w:tc>
          <w:tcPr>
            <w:tcW w:w="1766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</w:t>
            </w:r>
            <w:r w:rsidR="0085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8" w:type="dxa"/>
          </w:tcPr>
          <w:p w:rsidR="009F4CBA" w:rsidRPr="008F2ECA" w:rsidRDefault="009F4CB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15.03.201</w:t>
            </w:r>
            <w:r w:rsidR="00856182"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2940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ОБУДО «Областной центр развити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творчества детей и юношества»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8F2ECA" w:rsidRDefault="009F4CBA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5553ED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Апробированы </w:t>
            </w:r>
            <w:r w:rsidR="009F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</w:t>
            </w:r>
            <w:r w:rsidR="009F4CBA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муниципалитетах области модели сетевой организации дополнительного образования детей, в том числе для обеспечения доступности дополнительного образования детям из сельской местности </w:t>
            </w:r>
            <w:proofErr w:type="gramEnd"/>
          </w:p>
        </w:tc>
        <w:tc>
          <w:tcPr>
            <w:tcW w:w="1766" w:type="dxa"/>
          </w:tcPr>
          <w:p w:rsidR="009F4CBA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9F4CBA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1438" w:type="dxa"/>
          </w:tcPr>
          <w:p w:rsidR="009F4CBA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1.03.2019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апробации сетевых программ</w:t>
            </w:r>
          </w:p>
        </w:tc>
        <w:tc>
          <w:tcPr>
            <w:tcW w:w="2940" w:type="dxa"/>
          </w:tcPr>
          <w:p w:rsidR="009F4CB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органы местного самоуправления, осуществляющие управление в сфере образования,</w:t>
            </w:r>
          </w:p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9F4CBA" w:rsidRPr="008F2ECA" w:rsidTr="00CE035B">
        <w:tc>
          <w:tcPr>
            <w:tcW w:w="603" w:type="dxa"/>
          </w:tcPr>
          <w:p w:rsidR="009F4CBA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F4CBA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модели сетевой организации дополнительного  образования детей, в том числе для обеспечения доступности дополнительного образования детям из сельской местности в 100% муниципалитетов области</w:t>
            </w:r>
            <w:proofErr w:type="gramEnd"/>
          </w:p>
        </w:tc>
        <w:tc>
          <w:tcPr>
            <w:tcW w:w="1766" w:type="dxa"/>
          </w:tcPr>
          <w:p w:rsidR="009F4CBA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9F4CBA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1438" w:type="dxa"/>
          </w:tcPr>
          <w:p w:rsidR="009F4CBA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2651" w:type="dxa"/>
            <w:gridSpan w:val="2"/>
          </w:tcPr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разработке алгоритма реализации дополнительных общеобразовательных программ в сетевой форме</w:t>
            </w:r>
          </w:p>
        </w:tc>
        <w:tc>
          <w:tcPr>
            <w:tcW w:w="2940" w:type="dxa"/>
          </w:tcPr>
          <w:p w:rsidR="009F4CB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органы местного самоуправления, осуществляющие управление в сфере образования,</w:t>
            </w:r>
          </w:p>
          <w:p w:rsidR="009F4CBA" w:rsidRPr="008F2ECA" w:rsidRDefault="009F4CBA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856182" w:rsidRPr="008F2ECA" w:rsidTr="00CE035B">
        <w:tc>
          <w:tcPr>
            <w:tcW w:w="603" w:type="dxa"/>
          </w:tcPr>
          <w:p w:rsidR="00856182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856182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пилотные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проекты, направленные на повышение доступности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для детей в Курской области</w:t>
            </w:r>
          </w:p>
          <w:p w:rsidR="00856182" w:rsidRPr="00156964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856182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856182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1438" w:type="dxa"/>
          </w:tcPr>
          <w:p w:rsidR="00856182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2651" w:type="dxa"/>
            <w:gridSpan w:val="2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 и науки Курской области</w:t>
            </w:r>
          </w:p>
        </w:tc>
        <w:tc>
          <w:tcPr>
            <w:tcW w:w="2940" w:type="dxa"/>
          </w:tcPr>
          <w:p w:rsidR="00856182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 органы местного самоуправления, осуществляющие управление в сфере образования,</w:t>
            </w:r>
          </w:p>
          <w:p w:rsidR="00516F90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30B3" w:rsidRPr="008F2ECA" w:rsidTr="00CE035B">
        <w:tc>
          <w:tcPr>
            <w:tcW w:w="603" w:type="dxa"/>
          </w:tcPr>
          <w:p w:rsidR="007530B3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7530B3" w:rsidRPr="008F2ECA" w:rsidRDefault="007530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функционирует 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6" w:type="dxa"/>
          </w:tcPr>
          <w:p w:rsidR="007530B3" w:rsidRDefault="00D84AE2" w:rsidP="00B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38" w:type="dxa"/>
          </w:tcPr>
          <w:p w:rsidR="007530B3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1.02.2018</w:t>
            </w:r>
          </w:p>
        </w:tc>
        <w:tc>
          <w:tcPr>
            <w:tcW w:w="1438" w:type="dxa"/>
          </w:tcPr>
          <w:p w:rsidR="007530B3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1.12.2019</w:t>
            </w:r>
          </w:p>
        </w:tc>
        <w:tc>
          <w:tcPr>
            <w:tcW w:w="2651" w:type="dxa"/>
            <w:gridSpan w:val="2"/>
          </w:tcPr>
          <w:p w:rsidR="007530B3" w:rsidRDefault="007530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7530B3" w:rsidRDefault="007530B3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 ОБУДО, «Областной центр развития творчества детей и юношества»</w:t>
            </w:r>
          </w:p>
        </w:tc>
      </w:tr>
      <w:tr w:rsidR="00D84AE2" w:rsidRPr="008F2ECA" w:rsidTr="00CE035B">
        <w:tc>
          <w:tcPr>
            <w:tcW w:w="603" w:type="dxa"/>
          </w:tcPr>
          <w:p w:rsidR="00D84AE2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D84AE2" w:rsidRDefault="00D84AE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функционирует 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Эко-парк</w:t>
            </w:r>
            <w:proofErr w:type="spellEnd"/>
          </w:p>
        </w:tc>
        <w:tc>
          <w:tcPr>
            <w:tcW w:w="1766" w:type="dxa"/>
          </w:tcPr>
          <w:p w:rsidR="00D84AE2" w:rsidRDefault="00D84AE2" w:rsidP="0043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38" w:type="dxa"/>
          </w:tcPr>
          <w:p w:rsidR="00D84AE2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1.09.2017</w:t>
            </w:r>
          </w:p>
        </w:tc>
        <w:tc>
          <w:tcPr>
            <w:tcW w:w="1438" w:type="dxa"/>
          </w:tcPr>
          <w:p w:rsidR="00D84AE2" w:rsidRDefault="00D84AE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2651" w:type="dxa"/>
            <w:gridSpan w:val="2"/>
          </w:tcPr>
          <w:p w:rsidR="00D84AE2" w:rsidRDefault="00D84AE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Курской области</w:t>
            </w:r>
          </w:p>
        </w:tc>
        <w:tc>
          <w:tcPr>
            <w:tcW w:w="2940" w:type="dxa"/>
          </w:tcPr>
          <w:p w:rsidR="00D84AE2" w:rsidRDefault="00D84AE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 ОГБПОУ «Курский политехнический колледж»</w:t>
            </w:r>
          </w:p>
        </w:tc>
      </w:tr>
      <w:tr w:rsidR="00856182" w:rsidRPr="008F2ECA" w:rsidTr="00CE035B">
        <w:tc>
          <w:tcPr>
            <w:tcW w:w="15173" w:type="dxa"/>
            <w:gridSpan w:val="8"/>
          </w:tcPr>
          <w:p w:rsidR="00856182" w:rsidRPr="00FA6EAD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проведению инвентаризации инфраструктурных, материально – технических и кадровых ресурсов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сферы спорта, культуры, научных организаций, общественных организаций и организаций реального сектора экономики</w:t>
            </w:r>
          </w:p>
        </w:tc>
      </w:tr>
      <w:tr w:rsidR="00856182" w:rsidRPr="008F2ECA" w:rsidTr="00CE035B">
        <w:tc>
          <w:tcPr>
            <w:tcW w:w="603" w:type="dxa"/>
          </w:tcPr>
          <w:p w:rsidR="00856182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856182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37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инфраструктурных, материально – технических и кадровых ресурсов в муниципальных образованиях Курской области </w:t>
            </w:r>
          </w:p>
        </w:tc>
        <w:tc>
          <w:tcPr>
            <w:tcW w:w="1766" w:type="dxa"/>
          </w:tcPr>
          <w:p w:rsidR="00856182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856182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1.03.2020</w:t>
            </w:r>
          </w:p>
        </w:tc>
        <w:tc>
          <w:tcPr>
            <w:tcW w:w="1438" w:type="dxa"/>
          </w:tcPr>
          <w:p w:rsidR="00856182" w:rsidRPr="008F2ECA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2651" w:type="dxa"/>
            <w:gridSpan w:val="2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2940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творчества детей и юношества»</w:t>
            </w:r>
          </w:p>
        </w:tc>
      </w:tr>
      <w:tr w:rsidR="00856182" w:rsidRPr="008F2ECA" w:rsidTr="00CE035B">
        <w:tc>
          <w:tcPr>
            <w:tcW w:w="603" w:type="dxa"/>
          </w:tcPr>
          <w:p w:rsidR="00856182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856182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по итогам мониторинга инфраструктурных, материально – технических и кадровых ресурсов в муниципальных образованиях Курской области</w:t>
            </w:r>
          </w:p>
        </w:tc>
        <w:tc>
          <w:tcPr>
            <w:tcW w:w="1766" w:type="dxa"/>
          </w:tcPr>
          <w:p w:rsidR="00856182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856182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1.08.2020</w:t>
            </w:r>
          </w:p>
        </w:tc>
        <w:tc>
          <w:tcPr>
            <w:tcW w:w="1438" w:type="dxa"/>
          </w:tcPr>
          <w:p w:rsidR="00856182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  <w:tc>
          <w:tcPr>
            <w:tcW w:w="2651" w:type="dxa"/>
            <w:gridSpan w:val="2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2940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</w:tr>
      <w:tr w:rsidR="00856182" w:rsidRPr="008F2ECA" w:rsidTr="00CE035B">
        <w:tc>
          <w:tcPr>
            <w:tcW w:w="15173" w:type="dxa"/>
            <w:gridSpan w:val="8"/>
          </w:tcPr>
          <w:p w:rsidR="00856182" w:rsidRPr="00FA6EAD" w:rsidRDefault="0085618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по созданию </w:t>
            </w:r>
            <w:r w:rsidR="00A965B0" w:rsidRPr="00432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регионального сегмента общедоступного федерального навигатора (информационный портал, с </w:t>
            </w:r>
            <w:proofErr w:type="gramStart"/>
            <w:r w:rsidR="00A965B0" w:rsidRPr="00432E90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региональным</w:t>
            </w:r>
            <w:proofErr w:type="gramEnd"/>
            <w:r w:rsidR="00A965B0" w:rsidRPr="00432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муниципальными сегментами)</w:t>
            </w:r>
            <w:r w:rsidRPr="00432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A96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обеспечивающего возможность проектирования индивидуальных образовательных траекторий ребенка.</w:t>
            </w:r>
          </w:p>
        </w:tc>
      </w:tr>
      <w:tr w:rsidR="00856182" w:rsidRPr="008F2ECA" w:rsidTr="00CE035B">
        <w:tc>
          <w:tcPr>
            <w:tcW w:w="603" w:type="dxa"/>
          </w:tcPr>
          <w:p w:rsidR="00856182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56182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856182" w:rsidRPr="00A965B0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региональный </w:t>
            </w:r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сегмент общедоступного федерального навигатора (информационный портал, </w:t>
            </w:r>
            <w:proofErr w:type="gramStart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сегментами)</w:t>
            </w:r>
            <w:r w:rsidRP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программам (с возможностью записи) </w:t>
            </w:r>
          </w:p>
        </w:tc>
        <w:tc>
          <w:tcPr>
            <w:tcW w:w="1766" w:type="dxa"/>
          </w:tcPr>
          <w:p w:rsidR="00856182" w:rsidRPr="00A965B0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856182" w:rsidRPr="00A965B0" w:rsidRDefault="00432E90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1.09.2020</w:t>
            </w:r>
          </w:p>
        </w:tc>
        <w:tc>
          <w:tcPr>
            <w:tcW w:w="1438" w:type="dxa"/>
          </w:tcPr>
          <w:p w:rsidR="00856182" w:rsidRPr="00A965B0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1.10.2020</w:t>
            </w:r>
          </w:p>
        </w:tc>
        <w:tc>
          <w:tcPr>
            <w:tcW w:w="2651" w:type="dxa"/>
            <w:gridSpan w:val="2"/>
          </w:tcPr>
          <w:p w:rsidR="00856182" w:rsidRPr="00A965B0" w:rsidRDefault="00A965B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сегмент общедоступного федерального навигатора (информационный портал, с </w:t>
            </w:r>
            <w:proofErr w:type="gramStart"/>
            <w:r w:rsidRPr="00432E90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сегментами)</w:t>
            </w:r>
          </w:p>
        </w:tc>
        <w:tc>
          <w:tcPr>
            <w:tcW w:w="2940" w:type="dxa"/>
          </w:tcPr>
          <w:p w:rsidR="00856182" w:rsidRPr="008F2ECA" w:rsidRDefault="0085618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и науки Курской области, органы местного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</w:t>
            </w:r>
            <w:r w:rsidR="004D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</w:t>
            </w:r>
            <w:r w:rsidR="004D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 сфере образования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A965B0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по содержательному наполнению региональ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муниципального сегмента </w:t>
            </w:r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общедоступного федерального навигатора (информационный портал, с </w:t>
            </w:r>
            <w:proofErr w:type="gramStart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="00A965B0" w:rsidRPr="00432E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сегментами)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дополнительного образования детей (с возможностью записи)</w:t>
            </w:r>
          </w:p>
        </w:tc>
        <w:tc>
          <w:tcPr>
            <w:tcW w:w="1766" w:type="dxa"/>
          </w:tcPr>
          <w:p w:rsidR="00062C3F" w:rsidRPr="00A965B0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062C3F" w:rsidRPr="00A965B0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1.09.2020</w:t>
            </w:r>
          </w:p>
        </w:tc>
        <w:tc>
          <w:tcPr>
            <w:tcW w:w="1438" w:type="dxa"/>
          </w:tcPr>
          <w:p w:rsidR="00062C3F" w:rsidRPr="00A965B0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1.10.2020</w:t>
            </w:r>
          </w:p>
        </w:tc>
        <w:tc>
          <w:tcPr>
            <w:tcW w:w="2651" w:type="dxa"/>
            <w:gridSpan w:val="2"/>
          </w:tcPr>
          <w:p w:rsidR="00062C3F" w:rsidRPr="00A965B0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ошества»</w:t>
            </w:r>
          </w:p>
        </w:tc>
      </w:tr>
      <w:tr w:rsidR="00062C3F" w:rsidRPr="008F2ECA" w:rsidTr="00CE035B">
        <w:tc>
          <w:tcPr>
            <w:tcW w:w="15173" w:type="dxa"/>
            <w:gridSpan w:val="8"/>
          </w:tcPr>
          <w:p w:rsidR="00062C3F" w:rsidRPr="00FA6EAD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внедрению и распространение модели персонифицированного финансирования,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 - частного партнерства в сфере дополнительного образования детей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программный продукт по внедрению на территории Курской области персонифицированного финансирования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1.12.2020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30.12.2020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продукт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модель персонифицированного финансирования дополнительного образования детей в Курской области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1.12.2020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</w:tr>
      <w:tr w:rsidR="00062C3F" w:rsidRPr="008F2ECA" w:rsidTr="00CE035B">
        <w:tc>
          <w:tcPr>
            <w:tcW w:w="15173" w:type="dxa"/>
            <w:gridSpan w:val="8"/>
          </w:tcPr>
          <w:p w:rsidR="00062C3F" w:rsidRPr="00FA6EAD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по развитию профессионального мастерства и уровня компетенций педагогов и других участников сферы дополнительного образования детей, в том числе по программам (курсам, модулям), разработанным в рамках реализации мероприятия 3.6. паспорта </w:t>
            </w:r>
            <w:proofErr w:type="gramStart"/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FA6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проекта.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4D7F80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стажировки руководителей и специалистов РМЦ, регионального ресурсного центра, базовых организаций дополнительного образования, муниципальных (опорных) центров в региональных модельных центрах других субъектов Российской Федерации и (или) в федеральных ресурсных центрах. 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30.10.2020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области, ОГБУ ДПО «Курский институт развития образования»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156964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реализованы не менее 5 программ (курсов, модулей) профессиональной переподготовки (повышения квалификации) руководящих и педагогических работников системы дополнительного образования.</w:t>
            </w:r>
            <w:proofErr w:type="gramEnd"/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1.05.2021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(модули, курсы профессиональной переподг</w:t>
            </w:r>
            <w:r w:rsidR="00D52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отовки (повышения квалификации)</w:t>
            </w:r>
            <w:proofErr w:type="gramEnd"/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062C3F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65615D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профессионал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ьную переподготовку и</w:t>
            </w:r>
            <w:r w:rsidR="00CE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/или повышение квалификации не 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100% руководящих и педагогических работников РМЦ, регионального ресурсного центра, базовых организаций дополнительного образования, 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(опорных) центров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органы местного самоуправления, осуществляющие управление в сфере образования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156964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осуществляет деятельность региональная Школа профессионального мастерства работни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дополнительного образования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1.09.2021</w:t>
            </w:r>
          </w:p>
        </w:tc>
        <w:tc>
          <w:tcPr>
            <w:tcW w:w="1438" w:type="dxa"/>
          </w:tcPr>
          <w:p w:rsidR="00062C3F" w:rsidRPr="008F2ECA" w:rsidRDefault="00DD1AF4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1.10.2021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модель дистанционного обучения педагогов на базе:</w:t>
            </w:r>
          </w:p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модельного центра;</w:t>
            </w:r>
          </w:p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ресурсного центра дополнительного образования детей физкультурно-спортивной направленности;</w:t>
            </w:r>
          </w:p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 организа</w:t>
            </w:r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D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062C3F" w:rsidRPr="008F2ECA" w:rsidRDefault="00432E90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38" w:type="dxa"/>
          </w:tcPr>
          <w:p w:rsidR="00062C3F" w:rsidRPr="008F2ECA" w:rsidRDefault="0065615D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1.09.202</w:t>
            </w:r>
            <w:r w:rsidR="0075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 w:rsidR="0075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gridSpan w:val="2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65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образования и науки Курской области</w:t>
            </w:r>
          </w:p>
        </w:tc>
        <w:tc>
          <w:tcPr>
            <w:tcW w:w="2940" w:type="dxa"/>
          </w:tcPr>
          <w:p w:rsidR="003B0346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ДПО «Курский институт развития образования», ОБУДО «Областной центр развития творчества детей и юношества», комитет по культуре Курской области, комитет по физической культуре и спорту</w:t>
            </w:r>
          </w:p>
          <w:p w:rsidR="00872105" w:rsidRPr="008F2ECA" w:rsidRDefault="00872105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3F" w:rsidRPr="008F2ECA" w:rsidTr="00CE035B">
        <w:tc>
          <w:tcPr>
            <w:tcW w:w="15173" w:type="dxa"/>
            <w:gridSpan w:val="8"/>
          </w:tcPr>
          <w:p w:rsidR="002C41A8" w:rsidRPr="0065615D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</w:t>
            </w:r>
            <w:r w:rsidR="00CE035B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Завершение п</w:t>
            </w:r>
            <w:r w:rsidR="0065615D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роекта (01.11.2021</w:t>
            </w:r>
            <w:r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–31</w:t>
            </w:r>
            <w:r w:rsidR="0065615D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  <w:r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2021)</w:t>
            </w:r>
            <w:r w:rsidR="0065615D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41A8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5615D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2C41A8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615D" w:rsidRPr="00A2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062C3F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 w:rsidR="00CE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2021 году</w:t>
            </w:r>
          </w:p>
        </w:tc>
        <w:tc>
          <w:tcPr>
            <w:tcW w:w="1766" w:type="dxa"/>
          </w:tcPr>
          <w:p w:rsidR="00062C3F" w:rsidRPr="008F2ECA" w:rsidRDefault="00062C3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8" w:type="dxa"/>
          </w:tcPr>
          <w:p w:rsidR="00062C3F" w:rsidRPr="007530B3" w:rsidRDefault="0065615D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C3F" w:rsidRPr="007530B3">
              <w:rPr>
                <w:rFonts w:ascii="Times New Roman" w:hAnsi="Times New Roman" w:cs="Times New Roman"/>
                <w:sz w:val="24"/>
                <w:szCs w:val="24"/>
              </w:rPr>
              <w:t>1.11.2021</w:t>
            </w:r>
          </w:p>
        </w:tc>
        <w:tc>
          <w:tcPr>
            <w:tcW w:w="1462" w:type="dxa"/>
            <w:gridSpan w:val="2"/>
          </w:tcPr>
          <w:p w:rsidR="00062C3F" w:rsidRPr="00362212" w:rsidRDefault="00062C3F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27" w:type="dxa"/>
          </w:tcPr>
          <w:p w:rsidR="004D7F80" w:rsidRDefault="00062C3F" w:rsidP="0055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Данные мони</w:t>
            </w:r>
            <w:r w:rsidR="00AF5B00">
              <w:rPr>
                <w:rFonts w:ascii="Times New Roman" w:hAnsi="Times New Roman" w:cs="Times New Roman"/>
                <w:sz w:val="24"/>
                <w:szCs w:val="24"/>
              </w:rPr>
              <w:t>торинга реализации меро</w:t>
            </w:r>
            <w:r w:rsidR="00CE035B">
              <w:rPr>
                <w:rFonts w:ascii="Times New Roman" w:hAnsi="Times New Roman" w:cs="Times New Roman"/>
                <w:sz w:val="24"/>
                <w:szCs w:val="24"/>
              </w:rPr>
              <w:t>приятий п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роекта в 2021 году</w:t>
            </w:r>
          </w:p>
          <w:p w:rsidR="00AF5B00" w:rsidRPr="00362212" w:rsidRDefault="00AF5B00" w:rsidP="0055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62C3F" w:rsidRDefault="00062C3F" w:rsidP="005553ED">
            <w:pPr>
              <w:pStyle w:val="ConsPlusNormal"/>
              <w:jc w:val="both"/>
            </w:pPr>
            <w:r w:rsidRPr="00CE035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CE035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Подведены итоги реализации п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1766" w:type="dxa"/>
          </w:tcPr>
          <w:p w:rsidR="00062C3F" w:rsidRPr="008F2ECA" w:rsidRDefault="007530B3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</w:tcPr>
          <w:p w:rsidR="00062C3F" w:rsidRPr="007530B3" w:rsidRDefault="0065615D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C3F" w:rsidRPr="007530B3">
              <w:rPr>
                <w:rFonts w:ascii="Times New Roman" w:hAnsi="Times New Roman" w:cs="Times New Roman"/>
                <w:sz w:val="24"/>
                <w:szCs w:val="24"/>
              </w:rPr>
              <w:t>1.12.2021</w:t>
            </w:r>
          </w:p>
        </w:tc>
        <w:tc>
          <w:tcPr>
            <w:tcW w:w="1462" w:type="dxa"/>
            <w:gridSpan w:val="2"/>
          </w:tcPr>
          <w:p w:rsidR="00062C3F" w:rsidRPr="00362212" w:rsidRDefault="00062C3F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27" w:type="dxa"/>
          </w:tcPr>
          <w:p w:rsidR="00062C3F" w:rsidRPr="00362212" w:rsidRDefault="00062C3F" w:rsidP="0055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2940" w:type="dxa"/>
          </w:tcPr>
          <w:p w:rsidR="00062C3F" w:rsidRDefault="00062C3F" w:rsidP="005553ED">
            <w:pPr>
              <w:pStyle w:val="ConsPlusNormal"/>
              <w:jc w:val="both"/>
            </w:pPr>
            <w:r w:rsidRPr="00CE035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062C3F" w:rsidRPr="008F2ECA" w:rsidTr="00CE035B">
        <w:tc>
          <w:tcPr>
            <w:tcW w:w="603" w:type="dxa"/>
          </w:tcPr>
          <w:p w:rsidR="00062C3F" w:rsidRPr="008F2ECA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062C3F" w:rsidRPr="008F2ECA" w:rsidRDefault="003B034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 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proofErr w:type="gramStart"/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дальнейшего развити</w:t>
            </w:r>
            <w:r w:rsidR="00CE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результатов п</w:t>
            </w:r>
            <w:r w:rsidR="00062C3F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на период до 2025 года. </w:t>
            </w:r>
          </w:p>
        </w:tc>
        <w:tc>
          <w:tcPr>
            <w:tcW w:w="1766" w:type="dxa"/>
          </w:tcPr>
          <w:p w:rsidR="00062C3F" w:rsidRPr="008F2ECA" w:rsidRDefault="00872105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8" w:type="dxa"/>
          </w:tcPr>
          <w:p w:rsidR="00062C3F" w:rsidRPr="007530B3" w:rsidRDefault="0065615D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0B3" w:rsidRPr="007530B3">
              <w:rPr>
                <w:rFonts w:ascii="Times New Roman" w:hAnsi="Times New Roman" w:cs="Times New Roman"/>
                <w:sz w:val="24"/>
                <w:szCs w:val="24"/>
              </w:rPr>
              <w:t>1.12.2021</w:t>
            </w:r>
          </w:p>
        </w:tc>
        <w:tc>
          <w:tcPr>
            <w:tcW w:w="1462" w:type="dxa"/>
            <w:gridSpan w:val="2"/>
          </w:tcPr>
          <w:p w:rsidR="00062C3F" w:rsidRPr="00362212" w:rsidRDefault="007530B3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2C3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62C3F" w:rsidRPr="003622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27" w:type="dxa"/>
          </w:tcPr>
          <w:p w:rsidR="00062C3F" w:rsidRPr="00362212" w:rsidRDefault="00062C3F" w:rsidP="0055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r w:rsidR="003B0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362212">
              <w:rPr>
                <w:rFonts w:ascii="Times New Roman" w:hAnsi="Times New Roman" w:cs="Times New Roman"/>
                <w:sz w:val="24"/>
                <w:szCs w:val="24"/>
              </w:rPr>
              <w:t xml:space="preserve"> и да</w:t>
            </w:r>
            <w:r w:rsidR="00CE035B">
              <w:rPr>
                <w:rFonts w:ascii="Times New Roman" w:hAnsi="Times New Roman" w:cs="Times New Roman"/>
                <w:sz w:val="24"/>
                <w:szCs w:val="24"/>
              </w:rPr>
              <w:t>льнейшего развития результатов п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роекта на период до 2025 года</w:t>
            </w:r>
          </w:p>
        </w:tc>
        <w:tc>
          <w:tcPr>
            <w:tcW w:w="2940" w:type="dxa"/>
          </w:tcPr>
          <w:p w:rsidR="00062C3F" w:rsidRDefault="00062C3F" w:rsidP="005553ED">
            <w:pPr>
              <w:pStyle w:val="ConsPlusNormal"/>
              <w:jc w:val="both"/>
            </w:pPr>
            <w:r w:rsidRPr="00CE035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  <w:tr w:rsidR="0065615D" w:rsidRPr="008F2ECA" w:rsidTr="00CE035B">
        <w:tc>
          <w:tcPr>
            <w:tcW w:w="603" w:type="dxa"/>
          </w:tcPr>
          <w:p w:rsidR="0065615D" w:rsidRDefault="0064089B" w:rsidP="004D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C4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65615D" w:rsidRPr="008F2ECA" w:rsidRDefault="0065615D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завершен</w:t>
            </w:r>
          </w:p>
        </w:tc>
        <w:tc>
          <w:tcPr>
            <w:tcW w:w="1766" w:type="dxa"/>
          </w:tcPr>
          <w:p w:rsidR="0065615D" w:rsidRDefault="002C41A8" w:rsidP="0087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8" w:type="dxa"/>
          </w:tcPr>
          <w:p w:rsidR="0065615D" w:rsidRDefault="0065615D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462" w:type="dxa"/>
            <w:gridSpan w:val="2"/>
          </w:tcPr>
          <w:p w:rsidR="0065615D" w:rsidRDefault="0065615D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27" w:type="dxa"/>
          </w:tcPr>
          <w:p w:rsidR="0065615D" w:rsidRPr="00362212" w:rsidRDefault="00DD1AF4" w:rsidP="005553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отчет</w:t>
            </w:r>
          </w:p>
        </w:tc>
        <w:tc>
          <w:tcPr>
            <w:tcW w:w="2940" w:type="dxa"/>
          </w:tcPr>
          <w:p w:rsidR="0065615D" w:rsidRPr="00DD434F" w:rsidRDefault="0065615D" w:rsidP="005553E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5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</w:tc>
      </w:tr>
    </w:tbl>
    <w:p w:rsidR="00D64703" w:rsidRPr="003B0346" w:rsidRDefault="00D64703" w:rsidP="004D7F8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1996" w:rsidRDefault="00511996" w:rsidP="004D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контрольные точки проекта</w:t>
      </w:r>
    </w:p>
    <w:p w:rsidR="00511996" w:rsidRPr="001C14E0" w:rsidRDefault="00511996" w:rsidP="004D7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36"/>
        <w:gridCol w:w="2551"/>
        <w:gridCol w:w="1418"/>
        <w:gridCol w:w="2977"/>
        <w:gridCol w:w="2693"/>
      </w:tblGrid>
      <w:tr w:rsidR="00511996" w:rsidRPr="008F2ECA" w:rsidTr="001C14E0">
        <w:tc>
          <w:tcPr>
            <w:tcW w:w="959" w:type="dxa"/>
          </w:tcPr>
          <w:p w:rsidR="00511996" w:rsidRPr="008470FD" w:rsidRDefault="00511996" w:rsidP="005553ED">
            <w:pPr>
              <w:pStyle w:val="a7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Тип (завершение этапа/контрольная точка результата/ контрольная точка показателя)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3D7BD1" w:rsidRPr="008F2ECA" w:rsidTr="00AF5B00">
        <w:tc>
          <w:tcPr>
            <w:tcW w:w="15134" w:type="dxa"/>
            <w:gridSpan w:val="6"/>
          </w:tcPr>
          <w:p w:rsidR="003D7BD1" w:rsidRPr="003D7BD1" w:rsidRDefault="003D7BD1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7BD1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- запуск проекта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1C14E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инициирован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2977" w:type="dxa"/>
          </w:tcPr>
          <w:p w:rsidR="001C14E0" w:rsidRDefault="001C14E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Pr="008F2ECA" w:rsidRDefault="008873A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определены источники и механизмы финансирования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FA6EAD" w:rsidRDefault="00872105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C32CA">
              <w:rPr>
                <w:rFonts w:ascii="Times New Roman" w:hAnsi="Times New Roman" w:cs="Times New Roman"/>
              </w:rPr>
              <w:t>.11</w:t>
            </w:r>
            <w:r w:rsidR="00511996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2977" w:type="dxa"/>
          </w:tcPr>
          <w:p w:rsidR="001C14E0" w:rsidRDefault="001C14E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Default="00511996" w:rsidP="005553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рабочая группа по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2977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 А.Ф., 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Pr="008F2ECA" w:rsidRDefault="008873A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сводный план проекта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Default="00FC32CA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5B00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 оформление нормативно-правовой базы, разработано необходимое нормативное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обеспечение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роекта, в том числе нормативное правовое и методическое обеспечение сетевого взаимодействия организаций и персонифицированного финансирования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Pr="00140030" w:rsidRDefault="008873A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раздел о ходе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 Курской области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656C7D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А.В.Денисов</w:t>
            </w:r>
            <w:r w:rsidR="00511996" w:rsidRPr="0061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Pr="0061043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главный консультант от дела высшего образования и науки </w:t>
            </w:r>
            <w:r w:rsidRPr="0061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2018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6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годов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656C7D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2977" w:type="dxa"/>
          </w:tcPr>
          <w:p w:rsidR="00511996" w:rsidRPr="008F2ECA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2017 году, скорректирован календарный план-г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необходимости), утвержден рабочий план на 2018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C0742C">
        <w:trPr>
          <w:trHeight w:val="1353"/>
        </w:trPr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региональный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модельный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(далее – РМЦ)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Pr="008F2ECA" w:rsidRDefault="00511996" w:rsidP="0075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75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75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детский технопарк «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256649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2.2018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 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5A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региональная модель межведомственного взаимодействия проведения конкурсных мероприятий и состязаний учащихся, направленных на выявление и развитие одаренных детей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 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8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региональный проект, определяющий порядок и методическое сопровождение внедрения на территории Курской области </w:t>
            </w:r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>регионального сегмента общедоступного федерального навигатора (информационный портал, с региональным и муниципальными сегментами)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  <w:proofErr w:type="gramEnd"/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8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региональные нормативные правовые акты, регламентирующие внедрение персонифицированного финансирования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2977" w:type="dxa"/>
          </w:tcPr>
          <w:p w:rsidR="00511996" w:rsidRPr="008F2ECA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8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0742C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модель системы непрерывного повышения профессионального мастерства работников дополнительного образования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2977" w:type="dxa"/>
          </w:tcPr>
          <w:p w:rsidR="003D7BD1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</w:t>
            </w:r>
          </w:p>
        </w:tc>
        <w:tc>
          <w:tcPr>
            <w:tcW w:w="2693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3D7BD1" w:rsidRPr="008F2ECA" w:rsidTr="00AF5B00">
        <w:tc>
          <w:tcPr>
            <w:tcW w:w="15134" w:type="dxa"/>
            <w:gridSpan w:val="6"/>
          </w:tcPr>
          <w:p w:rsidR="003D7BD1" w:rsidRPr="00C0742C" w:rsidRDefault="003D7BD1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7B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</w:t>
            </w:r>
            <w:r w:rsidRPr="003D7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Реализация проекта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5B00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и 2020 годов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2977" w:type="dxa"/>
          </w:tcPr>
          <w:p w:rsidR="00511996" w:rsidRPr="008F2ECA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8873AC" w:rsidP="005553ED">
            <w:pPr>
              <w:spacing w:line="240" w:lineRule="auto"/>
              <w:jc w:val="both"/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параметры финансового обеспечения проекта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и 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и 2021 годов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F21FD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2977" w:type="dxa"/>
          </w:tcPr>
          <w:p w:rsidR="00511996" w:rsidRPr="008F2ECA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8873AC" w:rsidP="005553ED">
            <w:pPr>
              <w:spacing w:line="240" w:lineRule="auto"/>
              <w:jc w:val="both"/>
            </w:pPr>
            <w:r w:rsidRPr="00C4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аметры финансового обеспечения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и сформированы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обоснования бюджетных ассигнований при формировании 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  <w:r w:rsidR="006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и 2022 годов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F21FD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2977" w:type="dxa"/>
          </w:tcPr>
          <w:p w:rsidR="00511996" w:rsidRPr="008F2ECA" w:rsidRDefault="00C0742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</w:t>
            </w:r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2018 году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3960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2019 году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3960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2020 году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3960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2018 году, скорректир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 календарный план – график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необходимости), утвержден рабочий план на 2019 год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промежуточные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2019 году, скорректир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 календарный план – график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(при необходимости), утвержден рабочий план на 2020 год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промежуточные итоги реализации п</w:t>
            </w:r>
            <w:r w:rsidR="00F76B81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2020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скорректирован календарный план – график проекта (при необходимости)</w:t>
            </w:r>
            <w:r w:rsidR="00F76B81"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 рабочий план на 2022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региональный модельный центр (РМЦ)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 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49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план деятельности</w:t>
            </w:r>
            <w:r w:rsidR="00B8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РМЦ по реализации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«Доступное дополнительное образование в Курской области» на 2018 – 2020 годы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 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B8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рекомендации по основным подходам к деятельности базовых организаций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муниципальных (опорных) центров и муниципальных центров по выявлению, сопровождению и поддержке одаренных детей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B8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не менее 10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пилотных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по обновлению содержания и технологий дополнительного образования детей технической, естественнонаучной, туристско-краеведческой, социально-педагогической и художественной направленностей на базе образовательных организаций</w:t>
            </w:r>
            <w:proofErr w:type="gramEnd"/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области, органы местного самоуправления, осуществляющие управление в сфере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B8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включение сведений о региональной системе дополнительного образования детей в ГИС «Контингент»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С.А.Апенина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ОКУ «Информационно-аналитический центр» Курской области,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области, совместно с комитетом по культуре Курской области, органами местного самоуправления, осуществляющими управление в сфере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B8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6F90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 по внедрению модели персонифицированного финансирования в образовательных организациях области, реализующих дополнительные общеобразовательные программы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9708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  <w:tc>
          <w:tcPr>
            <w:tcW w:w="2977" w:type="dxa"/>
          </w:tcPr>
          <w:p w:rsidR="00511996" w:rsidRPr="008F2ECA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экономики и финансирования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E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семинары – совещания для работников базовых организаций дополнительного образования, муниципальных (опорных)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 по вопросам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муниципальных образованиях</w:t>
            </w:r>
          </w:p>
          <w:p w:rsidR="00516F90" w:rsidRPr="008F2ECA" w:rsidRDefault="00516F9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9708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E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внедрены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дистанционные дополнительные общеобразовательные программы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9708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 Егорова М.В., директор ОБУДО «Областной центр развития творчества детей и юношества», руководители базовых организаций дополнительного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E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Апробирована модель «мобильного» дополнительного образования детей, в том числе из удаленных сельских территорий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9708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6F90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 Егорова М.В., директор ОБУДО «Областной центр развития творчества детей и юношества», руководители базовых организаций дополнительного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7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516F90">
        <w:trPr>
          <w:trHeight w:val="360"/>
        </w:trPr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внедрены дополнительные общеобразовательные программы, в том числе технической, естественнонаучной и туристско-краеведческой направленностей:</w:t>
            </w:r>
            <w:proofErr w:type="gramEnd"/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азноуровневые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базовый, продвинутый);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етевые;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детей, находящихся в трудной жизненной ситуации;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детей с повышенным уровнем способностей;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еализуемые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каникулярный период и период летнего отдыха детей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01059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BD1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ОГБУ ДПО «Курский институт развития образования», 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 «Областной центр развития творчества детей и юношества», руководители базовых организаций дополнительного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7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модели, обеспечивающие доступность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детей из сельской местности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01059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ОГБУ ДПО «Курский институт развития образования»,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75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75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 руководители базовых организаций дополнительного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7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не менее 10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 смен в летних оздоровительных лагерях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01059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977" w:type="dxa"/>
          </w:tcPr>
          <w:p w:rsidR="00511996" w:rsidRDefault="00751FC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В.В.Гребенкин</w:t>
            </w:r>
            <w:proofErr w:type="spellEnd"/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делам молодежи и туризму Курской области, </w:t>
            </w:r>
          </w:p>
          <w:p w:rsidR="00511996" w:rsidRPr="008F2ECA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6D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состояния работы по выявлению и поддержке одаренных детей в Курской области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30.05.2018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BD1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  <w:proofErr w:type="spellStart"/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6D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 и осуществляют деятельность сезонные школы по различным направленностям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одаренных детей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BD1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  <w:proofErr w:type="spellStart"/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6D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дополнительные общеобразовательные программы с реабилитационным компонентом на 33 муниципальных опорных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детьми группы социального риска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75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6D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методическое сопровождение сетевого и межведомственного взаимодействия организаций по разработке и реализации современных вариативных и востребованных дополнительных общеобразовательных программ для детей различных категорий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E5A75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75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комитетом по культуре Курской области, комитетом по делам молодежи и туризму Курской области, комитетом по физической культуре и спорту Курской области, организациями сферы образования, культуры, спорта, молодежной политики 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5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социально ориентированных некоммерческих организаций, осуществляющих деятельность в сфере дополнительного образования детей</w:t>
            </w:r>
            <w:proofErr w:type="gramEnd"/>
          </w:p>
        </w:tc>
        <w:tc>
          <w:tcPr>
            <w:tcW w:w="2551" w:type="dxa"/>
          </w:tcPr>
          <w:p w:rsidR="00511996" w:rsidRDefault="00511996" w:rsidP="005553ED">
            <w:pPr>
              <w:spacing w:line="240" w:lineRule="auto"/>
              <w:jc w:val="center"/>
            </w:pPr>
            <w:r w:rsidRPr="00CE5A75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15.03.2019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53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Апробированы  в 10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муниципалитетах области модели сетевой организации дополнительного образования детей, в том числе для обеспечения доступности дополнительного образования детям из сельской местности </w:t>
            </w:r>
            <w:proofErr w:type="gramEnd"/>
          </w:p>
        </w:tc>
        <w:tc>
          <w:tcPr>
            <w:tcW w:w="2551" w:type="dxa"/>
          </w:tcPr>
          <w:p w:rsidR="00511996" w:rsidRPr="00156964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 органы местного самоуправления, осуществляющие управление в сфере образования,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14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модели сетевой организации дополнительного  образования детей, в том числе для обеспечения доступности дополнительного образования детям из сельской местности в 100% муниципалитетов области</w:t>
            </w:r>
            <w:proofErr w:type="gramEnd"/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 «Областной центр развития творчества детей и юношества», органы местного самоуправления, осуществляющие управление в сфере образования,</w:t>
            </w:r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14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</w:t>
            </w:r>
            <w:proofErr w:type="spell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пилотные</w:t>
            </w:r>
            <w:proofErr w:type="spell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проекты, направленные на повышение доступности </w:t>
            </w: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для детей в Курской области</w:t>
            </w:r>
          </w:p>
          <w:p w:rsidR="00511996" w:rsidRPr="00156964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 органы местного самоуправления, осуществляющие управление в сфере образования,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функционирует 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Default="00A221AF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образования и науки Курской области,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функционирует 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Эко-парк</w:t>
            </w:r>
            <w:proofErr w:type="spellEnd"/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BD1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образования и науки Курской области, </w:t>
            </w:r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О.И.Морозова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ОГБПОУ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политехнический колледж»</w:t>
            </w:r>
          </w:p>
        </w:tc>
        <w:tc>
          <w:tcPr>
            <w:tcW w:w="2693" w:type="dxa"/>
          </w:tcPr>
          <w:p w:rsidR="00511996" w:rsidRDefault="008873AC" w:rsidP="005553ED">
            <w:pPr>
              <w:spacing w:line="240" w:lineRule="auto"/>
              <w:jc w:val="both"/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выявления и поддержки одаренных детей 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BD1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образования и науки Курской области, </w:t>
            </w:r>
            <w:proofErr w:type="spellStart"/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98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ОГБОУ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институт развития образования» совместно с комитет по культуре Курской области, комитет по делам молодежи и туризму Курской области, комитет по физической культуре и спорту Курской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инфраструктурных, материально – технических и кадровых ресурсов в муниципальных образованиях Курской области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2E4B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</w:p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А.Ю.Черных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ОКУ </w:t>
            </w:r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 xml:space="preserve">«Отдел материального, транспортного обеспечения, технического надзора и </w:t>
            </w:r>
            <w:proofErr w:type="gramStart"/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 xml:space="preserve"> капитальным ремонтом и строительством областных учреждений образования Курской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4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база данных по итогам мониторинга инфраструктурных, материально – технических и кадровых ресурсов в муниципальных образованиях Курской области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  <w:tc>
          <w:tcPr>
            <w:tcW w:w="2977" w:type="dxa"/>
          </w:tcPr>
          <w:p w:rsidR="003D7BD1" w:rsidRDefault="00982E4B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1822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воспитания и дополнительного образования комитета образования и науки Курской области, </w:t>
            </w:r>
          </w:p>
          <w:p w:rsidR="003D7BD1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А.Ю.Черных</w:t>
            </w:r>
            <w:r w:rsidR="003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ОКУ </w:t>
            </w:r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 xml:space="preserve">«Отдел материального, транспортного обеспечения, </w:t>
            </w:r>
            <w:proofErr w:type="spellStart"/>
            <w:proofErr w:type="gramStart"/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>техничес</w:t>
            </w:r>
            <w:r w:rsidR="00201822">
              <w:rPr>
                <w:sz w:val="24"/>
                <w:szCs w:val="24"/>
                <w:shd w:val="clear" w:color="auto" w:fill="FFFFFF"/>
              </w:rPr>
              <w:t>-</w:t>
            </w:r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proofErr w:type="gramEnd"/>
            <w:r w:rsidRPr="00610436">
              <w:rPr>
                <w:rFonts w:ascii="robotocondensed2" w:hAnsi="robotocondensed2"/>
                <w:sz w:val="24"/>
                <w:szCs w:val="24"/>
                <w:shd w:val="clear" w:color="auto" w:fill="FFFFFF"/>
              </w:rPr>
              <w:t xml:space="preserve"> надзора и контроля за капитальным ремонтом и строительством областных учреждений образования Курской области»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44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</w:t>
            </w:r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сегмент общедоступного федерального навигатора (информационный портал, </w:t>
            </w:r>
            <w:proofErr w:type="gramStart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сегментами)</w:t>
            </w: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 (с возможностью записи)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20182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1.10.2020</w:t>
            </w:r>
          </w:p>
        </w:tc>
        <w:tc>
          <w:tcPr>
            <w:tcW w:w="2977" w:type="dxa"/>
          </w:tcPr>
          <w:p w:rsidR="008343A1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83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  <w:p w:rsidR="008343A1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83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D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по содержательному наполнению регионального и муниципального сегментов общедоступного </w:t>
            </w:r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навигатора (информационный портал, с </w:t>
            </w:r>
            <w:proofErr w:type="gramStart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>региональным</w:t>
            </w:r>
            <w:proofErr w:type="gramEnd"/>
            <w:r w:rsidR="00A965B0" w:rsidRPr="0087210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сегментами)</w:t>
            </w:r>
            <w:bookmarkStart w:id="0" w:name="_GoBack"/>
            <w:bookmarkEnd w:id="0"/>
            <w:r w:rsidRPr="00A9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дополнительного образования детей (с возможностью записи)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201822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511996" w:rsidRPr="003C10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1.10.2020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 институт развития образования»,</w:t>
            </w:r>
          </w:p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М.В.Егорова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юношества»,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D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программный продукт по внедрению на территории Курской области персонифицированного финансирования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30.12.2020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Н.Г.Калитиевская</w:t>
            </w:r>
            <w:proofErr w:type="spell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управления экономики и финансирования комитета образования и науки Курской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институт развития образования»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D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модель персонифицированного финансирования дополнительного образования детей в Курской области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институт развития образования», органы местного самоуправления, осуществляющие управление в сфере образования,</w:t>
            </w:r>
            <w:r w:rsidR="0020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20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E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стажировки руководителей и специалистов РМЦ, регионального ресурсного центра, базовых организаций дополнительного образования, муниципальных (опорных) центров в региональных модельных центрах других субъектов Российской Федерации и 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федеральных ресурсных центрах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1996" w:rsidRPr="00140030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4055F0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55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30.10.2020</w:t>
            </w:r>
          </w:p>
        </w:tc>
        <w:tc>
          <w:tcPr>
            <w:tcW w:w="2977" w:type="dxa"/>
          </w:tcPr>
          <w:p w:rsidR="0083006C" w:rsidRDefault="0083006C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</w:t>
            </w:r>
          </w:p>
          <w:p w:rsidR="0083006C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институт развития образования»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Егорова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</w:t>
            </w:r>
          </w:p>
          <w:p w:rsidR="00511996" w:rsidRPr="008F2ECA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творчества детей и юношества», органы местного самоуправления, осуществляющие </w:t>
            </w:r>
            <w:proofErr w:type="spellStart"/>
            <w:proofErr w:type="gramStart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организации дополнительного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E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реализованы не менее 5 программ (курсов, модулей) профессиональной переподготовки (повышения квалификации) руководящих и педагогических работников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дополнительного образования</w:t>
            </w:r>
            <w:proofErr w:type="gramEnd"/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ОГБУ ДПО «Курский институт развития образования» 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5E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профессионал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ьную переподготовку и/или повышение квалификации не  менее 100% руководящих и педагогических работников РМЦ, регионального ресурсного центра, базовых организаций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(опорных) центров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Г.Н.Подчалимова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развития образования», органы местного самоуправления, осуществляющие управление в сфере образования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</w:t>
            </w:r>
            <w:proofErr w:type="gramEnd"/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деятельность региональная ш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профессионального мастерства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дополнительного образования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</w:t>
            </w:r>
            <w:r w:rsidR="00511996"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развития образования»,</w:t>
            </w:r>
          </w:p>
          <w:p w:rsidR="00516F90" w:rsidRPr="008F2ECA" w:rsidRDefault="00516F90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Внедрена модель дистанционного обучения педагогов на базе: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модельного центра;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Pr="008F2ECA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Подчалимова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1822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ОГБУ ДПО «Курский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развития образования», </w:t>
            </w:r>
          </w:p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ОБУДО</w:t>
            </w:r>
            <w:r w:rsidR="0055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«Областной центр развития творчества детей и юношества»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line="240" w:lineRule="auto"/>
              <w:jc w:val="both"/>
            </w:pPr>
            <w:r w:rsidRPr="000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3D7BD1" w:rsidRPr="008F2ECA" w:rsidTr="003D7BD1">
        <w:trPr>
          <w:trHeight w:val="371"/>
        </w:trPr>
        <w:tc>
          <w:tcPr>
            <w:tcW w:w="15134" w:type="dxa"/>
            <w:gridSpan w:val="6"/>
          </w:tcPr>
          <w:p w:rsidR="003D7BD1" w:rsidRPr="00201822" w:rsidRDefault="003D7BD1" w:rsidP="0055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7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 - з</w:t>
            </w:r>
            <w:r w:rsidRPr="003D7BD1">
              <w:rPr>
                <w:rFonts w:ascii="Times New Roman" w:hAnsi="Times New Roman" w:cs="Times New Roman"/>
                <w:b/>
                <w:sz w:val="24"/>
                <w:szCs w:val="24"/>
              </w:rPr>
              <w:t>авершение проекта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реализации мероприятий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в 2021 году</w:t>
            </w:r>
          </w:p>
        </w:tc>
        <w:tc>
          <w:tcPr>
            <w:tcW w:w="2551" w:type="dxa"/>
          </w:tcPr>
          <w:p w:rsidR="00511996" w:rsidRPr="00140030" w:rsidRDefault="00511996" w:rsidP="005553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362212" w:rsidRDefault="00511996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области,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Подведены итоги реализации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551" w:type="dxa"/>
          </w:tcPr>
          <w:p w:rsidR="00511996" w:rsidRPr="00140030" w:rsidRDefault="00511996" w:rsidP="005553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362212" w:rsidRDefault="00511996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А.Ф.Уколов</w:t>
            </w:r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Pr="00DD434F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сопровождения и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льнейшего развития результатов п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на период до 2025 года</w:t>
            </w:r>
          </w:p>
        </w:tc>
        <w:tc>
          <w:tcPr>
            <w:tcW w:w="2551" w:type="dxa"/>
          </w:tcPr>
          <w:p w:rsidR="00511996" w:rsidRPr="00140030" w:rsidRDefault="00511996" w:rsidP="005553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30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418" w:type="dxa"/>
          </w:tcPr>
          <w:p w:rsidR="00511996" w:rsidRPr="00362212" w:rsidRDefault="00511996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3622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:rsidR="0083006C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Т.С.Чемонина</w:t>
            </w:r>
            <w:proofErr w:type="spellEnd"/>
            <w:r w:rsidR="008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996" w:rsidRDefault="00511996" w:rsidP="005553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воспитания и дополнительного образования комитета образования и науки Курской области,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проектный офис</w:t>
            </w:r>
          </w:p>
        </w:tc>
      </w:tr>
      <w:tr w:rsidR="00511996" w:rsidRPr="008F2ECA" w:rsidTr="001C14E0">
        <w:tc>
          <w:tcPr>
            <w:tcW w:w="959" w:type="dxa"/>
          </w:tcPr>
          <w:p w:rsidR="00511996" w:rsidRPr="008470FD" w:rsidRDefault="00511996" w:rsidP="004D7F80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1996" w:rsidRPr="008F2ECA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завершен</w:t>
            </w:r>
          </w:p>
        </w:tc>
        <w:tc>
          <w:tcPr>
            <w:tcW w:w="2551" w:type="dxa"/>
          </w:tcPr>
          <w:p w:rsidR="00511996" w:rsidRDefault="00511996" w:rsidP="0055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этапа</w:t>
            </w:r>
          </w:p>
        </w:tc>
        <w:tc>
          <w:tcPr>
            <w:tcW w:w="1418" w:type="dxa"/>
          </w:tcPr>
          <w:p w:rsidR="00511996" w:rsidRDefault="00511996" w:rsidP="00555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977" w:type="dxa"/>
          </w:tcPr>
          <w:p w:rsidR="00511996" w:rsidRPr="00DD434F" w:rsidRDefault="00201822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Е.В.Харченко</w:t>
            </w:r>
            <w:r w:rsidR="0051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комитета образования и науки Курской области</w:t>
            </w:r>
          </w:p>
        </w:tc>
        <w:tc>
          <w:tcPr>
            <w:tcW w:w="2693" w:type="dxa"/>
          </w:tcPr>
          <w:p w:rsidR="00511996" w:rsidRDefault="00511996" w:rsidP="0055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</w:t>
            </w:r>
            <w:proofErr w:type="gramStart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proofErr w:type="gramEnd"/>
            <w:r w:rsidRPr="001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и проектам (программам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33F8" w:rsidRDefault="00B933F8" w:rsidP="004D7F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F8" w:rsidRDefault="00B93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703" w:rsidRPr="00455CB1" w:rsidRDefault="0003381F" w:rsidP="004D7F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B1">
        <w:rPr>
          <w:rFonts w:ascii="Times New Roman" w:hAnsi="Times New Roman" w:cs="Times New Roman"/>
          <w:b/>
          <w:sz w:val="24"/>
          <w:szCs w:val="24"/>
        </w:rPr>
        <w:t>7. Реестр заинтересованных сторон проекта</w:t>
      </w:r>
    </w:p>
    <w:tbl>
      <w:tblPr>
        <w:tblStyle w:val="a6"/>
        <w:tblW w:w="15134" w:type="dxa"/>
        <w:tblLook w:val="04A0"/>
      </w:tblPr>
      <w:tblGrid>
        <w:gridCol w:w="675"/>
        <w:gridCol w:w="2552"/>
        <w:gridCol w:w="3402"/>
        <w:gridCol w:w="8505"/>
      </w:tblGrid>
      <w:tr w:rsidR="0003381F" w:rsidRPr="008F2ECA" w:rsidTr="00B933F8">
        <w:tc>
          <w:tcPr>
            <w:tcW w:w="675" w:type="dxa"/>
          </w:tcPr>
          <w:p w:rsidR="0003381F" w:rsidRPr="00554BAD" w:rsidRDefault="0003381F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3381F" w:rsidRPr="00554BAD" w:rsidRDefault="0003381F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>Орган или организация</w:t>
            </w:r>
          </w:p>
        </w:tc>
        <w:tc>
          <w:tcPr>
            <w:tcW w:w="3402" w:type="dxa"/>
          </w:tcPr>
          <w:p w:rsidR="0003381F" w:rsidRPr="00554BAD" w:rsidRDefault="0003381F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A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интересов (ФИО, должность)</w:t>
            </w:r>
          </w:p>
        </w:tc>
        <w:tc>
          <w:tcPr>
            <w:tcW w:w="8505" w:type="dxa"/>
          </w:tcPr>
          <w:p w:rsidR="0003381F" w:rsidRPr="008873AC" w:rsidRDefault="0003381F" w:rsidP="004D7F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64F9">
              <w:rPr>
                <w:rFonts w:ascii="Times New Roman" w:hAnsi="Times New Roman" w:cs="Times New Roman"/>
                <w:b/>
                <w:sz w:val="24"/>
                <w:szCs w:val="24"/>
              </w:rPr>
              <w:t>Ожидание от реализации проекта</w:t>
            </w:r>
          </w:p>
        </w:tc>
      </w:tr>
      <w:tr w:rsidR="00455CB1" w:rsidRPr="008F2ECA" w:rsidTr="00B933F8">
        <w:tc>
          <w:tcPr>
            <w:tcW w:w="675" w:type="dxa"/>
          </w:tcPr>
          <w:p w:rsidR="00455CB1" w:rsidRPr="00455CB1" w:rsidRDefault="00455CB1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5CB1" w:rsidRPr="008F2ECA" w:rsidRDefault="00455CB1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Курской области </w:t>
            </w:r>
          </w:p>
        </w:tc>
        <w:tc>
          <w:tcPr>
            <w:tcW w:w="3402" w:type="dxa"/>
          </w:tcPr>
          <w:p w:rsidR="00455CB1" w:rsidRPr="008F2ECA" w:rsidRDefault="00455CB1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В.В.Проскурин, заместитель Губернатора Курской области </w:t>
            </w:r>
          </w:p>
        </w:tc>
        <w:tc>
          <w:tcPr>
            <w:tcW w:w="8505" w:type="dxa"/>
          </w:tcPr>
          <w:p w:rsidR="00455CB1" w:rsidRPr="008873AC" w:rsidRDefault="00EC4E34" w:rsidP="00CC012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приоритетной задачи по повышению доступности дополнительного образов</w:t>
            </w:r>
            <w:r w:rsidR="003164F9">
              <w:rPr>
                <w:rFonts w:ascii="Times New Roman" w:hAnsi="Times New Roman" w:cs="Times New Roman"/>
                <w:sz w:val="24"/>
                <w:szCs w:val="24"/>
              </w:rPr>
              <w:t>ания, обеспечению показателя по</w:t>
            </w:r>
            <w:r w:rsidR="003A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r w:rsidR="0031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от 5 до 18 лет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дополнительными общеобразовательными программами</w:t>
            </w:r>
          </w:p>
        </w:tc>
      </w:tr>
      <w:tr w:rsidR="0003381F" w:rsidRPr="008F2ECA" w:rsidTr="00B933F8">
        <w:tc>
          <w:tcPr>
            <w:tcW w:w="675" w:type="dxa"/>
          </w:tcPr>
          <w:p w:rsidR="0003381F" w:rsidRPr="00455CB1" w:rsidRDefault="0003381F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E08" w:rsidRPr="008F2ECA" w:rsidRDefault="00FE7E08" w:rsidP="00CC0128">
            <w:pPr>
              <w:tabs>
                <w:tab w:val="left" w:pos="560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</w:t>
            </w:r>
          </w:p>
          <w:p w:rsidR="0003381F" w:rsidRPr="008F2ECA" w:rsidRDefault="0003381F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81F" w:rsidRPr="008F2ECA" w:rsidRDefault="0083006C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Е.В.Харченко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E7E08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="00455CB1" w:rsidRPr="008F2ECA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Курской области</w:t>
            </w:r>
          </w:p>
        </w:tc>
        <w:tc>
          <w:tcPr>
            <w:tcW w:w="8505" w:type="dxa"/>
          </w:tcPr>
          <w:p w:rsidR="0003381F" w:rsidRPr="008873AC" w:rsidRDefault="00EC4E34" w:rsidP="00EC4E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3A11E3">
              <w:rPr>
                <w:rFonts w:ascii="Times New Roman" w:hAnsi="Times New Roman" w:cs="Times New Roman"/>
                <w:sz w:val="24"/>
                <w:szCs w:val="24"/>
              </w:rPr>
              <w:t xml:space="preserve">ение доступности качественного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обеспечение показателя по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детей Курской области в возрасте от 5 до 18 лет </w:t>
            </w:r>
            <w:r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общеобразовательными программами</w:t>
            </w:r>
          </w:p>
        </w:tc>
      </w:tr>
      <w:tr w:rsidR="0003381F" w:rsidRPr="008F2ECA" w:rsidTr="00B933F8">
        <w:tc>
          <w:tcPr>
            <w:tcW w:w="675" w:type="dxa"/>
          </w:tcPr>
          <w:p w:rsidR="0003381F" w:rsidRPr="00455CB1" w:rsidRDefault="0003381F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E08" w:rsidRPr="008F2ECA" w:rsidRDefault="00142202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 в раздел" w:history="1">
              <w:r w:rsidR="00FE7E08" w:rsidRPr="008F2E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Комитет по культуре Курской области</w:t>
              </w:r>
            </w:hyperlink>
          </w:p>
          <w:p w:rsidR="0003381F" w:rsidRPr="008F2ECA" w:rsidRDefault="0003381F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81F" w:rsidRPr="008F2ECA" w:rsidRDefault="0083006C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В.В.Рудской</w:t>
            </w:r>
            <w:proofErr w:type="spellEnd"/>
            <w:r w:rsidR="00455CB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E7E08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hyperlink r:id="rId9" w:tooltip="Перейти в раздел" w:history="1">
              <w:r w:rsidR="00455CB1" w:rsidRPr="008F2E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 культуре Курской области</w:t>
              </w:r>
            </w:hyperlink>
          </w:p>
        </w:tc>
        <w:tc>
          <w:tcPr>
            <w:tcW w:w="8505" w:type="dxa"/>
          </w:tcPr>
          <w:p w:rsidR="0003381F" w:rsidRPr="008873AC" w:rsidRDefault="00B13347" w:rsidP="00CC012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E34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проек</w:t>
            </w:r>
            <w:r w:rsidR="00EC4E34" w:rsidRPr="00EC4E3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EC4E34">
              <w:rPr>
                <w:rFonts w:ascii="Times New Roman" w:hAnsi="Times New Roman" w:cs="Times New Roman"/>
                <w:sz w:val="24"/>
                <w:szCs w:val="24"/>
              </w:rPr>
              <w:t xml:space="preserve"> по доступности качественного  дополнительного образования, обеспечение показателя по </w:t>
            </w:r>
            <w:r w:rsidR="00EC4E3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</w:t>
            </w:r>
            <w:r w:rsidR="00E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r w:rsidR="003A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от 5 до 18 лет</w:t>
            </w:r>
            <w:r w:rsidR="00EC4E34" w:rsidRPr="008F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дополнительными общеобразовательными программами</w:t>
            </w:r>
            <w:r w:rsidR="00EC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</w:tr>
      <w:tr w:rsidR="00EC4E34" w:rsidRPr="008F2ECA" w:rsidTr="00B933F8">
        <w:tc>
          <w:tcPr>
            <w:tcW w:w="675" w:type="dxa"/>
          </w:tcPr>
          <w:p w:rsidR="00EC4E34" w:rsidRPr="00455CB1" w:rsidRDefault="00EC4E34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E34" w:rsidRPr="008F2ECA" w:rsidRDefault="00142202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ерейти в раздел" w:history="1">
              <w:r w:rsidR="00EC4E34" w:rsidRPr="008F2E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Комитет по делам молодёжи и туризму Курской области</w:t>
              </w:r>
            </w:hyperlink>
            <w:r w:rsidR="00EC4E34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E34" w:rsidRPr="008F2ECA" w:rsidRDefault="00EC4E34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E34" w:rsidRPr="008F2ECA" w:rsidRDefault="00F76B81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В.В.Гребенкин</w:t>
            </w:r>
            <w:proofErr w:type="spellEnd"/>
            <w:r w:rsidR="00EC4E34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C4E34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hyperlink r:id="rId11" w:tooltip="Перейти в раздел" w:history="1">
              <w:r w:rsidR="00EC4E34" w:rsidRPr="008F2E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 делам молодёжи и туризму Курской области</w:t>
              </w:r>
            </w:hyperlink>
            <w:r w:rsidR="00EC4E34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EC4E34" w:rsidRDefault="00EC4E34">
            <w:r w:rsidRPr="000402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показателей проекта  по доступности качественного  дополнительного образования, обеспечение показателя по </w:t>
            </w:r>
            <w:r w:rsidRPr="0004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охвату д</w:t>
            </w:r>
            <w:r w:rsidR="003A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в возрасте от 5 до 18 лет </w:t>
            </w:r>
            <w:r w:rsidRPr="0004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общеобразовательными программами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молодежной политики</w:t>
            </w:r>
          </w:p>
        </w:tc>
      </w:tr>
      <w:tr w:rsidR="00EC4E34" w:rsidRPr="008F2ECA" w:rsidTr="00B933F8">
        <w:tc>
          <w:tcPr>
            <w:tcW w:w="675" w:type="dxa"/>
          </w:tcPr>
          <w:p w:rsidR="00EC4E34" w:rsidRPr="00455CB1" w:rsidRDefault="00EC4E34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E34" w:rsidRPr="008F2ECA" w:rsidRDefault="00142202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ерейти в раздел" w:history="1">
              <w:r w:rsidR="00EC4E34" w:rsidRPr="008F2EC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Комитет по физической культуре и спорту Курской области</w:t>
              </w:r>
            </w:hyperlink>
          </w:p>
        </w:tc>
        <w:tc>
          <w:tcPr>
            <w:tcW w:w="3402" w:type="dxa"/>
          </w:tcPr>
          <w:p w:rsidR="00EC4E34" w:rsidRPr="008F2ECA" w:rsidRDefault="00EC4E34" w:rsidP="00CC012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А.А.Марковчин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455CB1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 Курской области</w:t>
            </w:r>
          </w:p>
        </w:tc>
        <w:tc>
          <w:tcPr>
            <w:tcW w:w="8505" w:type="dxa"/>
          </w:tcPr>
          <w:p w:rsidR="00EC4E34" w:rsidRDefault="00EC4E34" w:rsidP="00EC4E34">
            <w:r w:rsidRPr="000402D7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проекта  по доступности качественного 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сфере физической культуры и спорта </w:t>
            </w:r>
          </w:p>
        </w:tc>
      </w:tr>
      <w:tr w:rsidR="00EC4E34" w:rsidRPr="008F2ECA" w:rsidTr="00B933F8">
        <w:tc>
          <w:tcPr>
            <w:tcW w:w="675" w:type="dxa"/>
          </w:tcPr>
          <w:p w:rsidR="00EC4E34" w:rsidRPr="00455CB1" w:rsidRDefault="00EC4E34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E34" w:rsidRPr="008F2ECA" w:rsidRDefault="00EC4E34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Курска </w:t>
            </w:r>
          </w:p>
        </w:tc>
        <w:tc>
          <w:tcPr>
            <w:tcW w:w="3402" w:type="dxa"/>
          </w:tcPr>
          <w:p w:rsidR="00EC4E34" w:rsidRPr="008F2ECA" w:rsidRDefault="00EC4E34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Н.И.Овчаров, глава города Курска </w:t>
            </w:r>
          </w:p>
        </w:tc>
        <w:tc>
          <w:tcPr>
            <w:tcW w:w="8505" w:type="dxa"/>
          </w:tcPr>
          <w:p w:rsidR="00EC4E34" w:rsidRDefault="00EC4E34">
            <w:r w:rsidRPr="000402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показателей проекта  по доступности качественного  дополнительного образования, обеспечение показателя по </w:t>
            </w:r>
            <w:r w:rsidRPr="0004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охвату детей в возрасте от 5 до 18 лет  дополнительными общеобразовательными программами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города Курска</w:t>
            </w:r>
          </w:p>
        </w:tc>
      </w:tr>
      <w:tr w:rsidR="00D24918" w:rsidRPr="008F2ECA" w:rsidTr="00B933F8">
        <w:tc>
          <w:tcPr>
            <w:tcW w:w="675" w:type="dxa"/>
          </w:tcPr>
          <w:p w:rsidR="00D24918" w:rsidRPr="00455CB1" w:rsidRDefault="00D24918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918" w:rsidRPr="008F2ECA" w:rsidRDefault="00D24918" w:rsidP="00CC0128">
            <w:pPr>
              <w:tabs>
                <w:tab w:val="left" w:pos="560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ОБУДО «Областной центр развития творчества детей и юношества»</w:t>
            </w:r>
          </w:p>
        </w:tc>
        <w:tc>
          <w:tcPr>
            <w:tcW w:w="3402" w:type="dxa"/>
          </w:tcPr>
          <w:p w:rsidR="00D24918" w:rsidRPr="008F2ECA" w:rsidRDefault="0083006C" w:rsidP="00CC012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М.В.Егорова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24918" w:rsidRPr="008F2EC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CB1" w:rsidRPr="00455CB1">
              <w:rPr>
                <w:rFonts w:ascii="Times New Roman" w:hAnsi="Times New Roman" w:cs="Times New Roman"/>
                <w:sz w:val="24"/>
                <w:szCs w:val="24"/>
              </w:rPr>
              <w:t>ОБУДО «Областной центр развития творчества детей и юношества»</w:t>
            </w:r>
            <w:r w:rsidR="00D24918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D24918" w:rsidRPr="00B933F8" w:rsidRDefault="00D24918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F8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регионального оператора по созданию детского технопарка «</w:t>
            </w:r>
            <w:proofErr w:type="spellStart"/>
            <w:r w:rsidRPr="00B933F8">
              <w:rPr>
                <w:rFonts w:ascii="Times New Roman" w:hAnsi="Times New Roman" w:cs="Times New Roman"/>
                <w:sz w:val="24"/>
                <w:szCs w:val="24"/>
              </w:rPr>
              <w:t>Кваториум</w:t>
            </w:r>
            <w:proofErr w:type="spellEnd"/>
            <w:r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» и регионального модельного центра </w:t>
            </w:r>
          </w:p>
        </w:tc>
      </w:tr>
      <w:tr w:rsidR="00D24918" w:rsidRPr="008F2ECA" w:rsidTr="00B933F8">
        <w:tc>
          <w:tcPr>
            <w:tcW w:w="675" w:type="dxa"/>
          </w:tcPr>
          <w:p w:rsidR="00D24918" w:rsidRPr="00455CB1" w:rsidRDefault="00D24918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918" w:rsidRPr="008F2ECA" w:rsidRDefault="00D24918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ОГБУ ДПО «Курский институ</w:t>
            </w:r>
            <w:r w:rsidR="002F546F" w:rsidRPr="008F2E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образования»</w:t>
            </w:r>
          </w:p>
        </w:tc>
        <w:tc>
          <w:tcPr>
            <w:tcW w:w="3402" w:type="dxa"/>
          </w:tcPr>
          <w:p w:rsidR="00D24918" w:rsidRPr="008F2ECA" w:rsidRDefault="0083006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>Подчалим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455CB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D52B0E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r w:rsidR="00455CB1" w:rsidRPr="00455CB1">
              <w:rPr>
                <w:rFonts w:ascii="Times New Roman" w:hAnsi="Times New Roman" w:cs="Times New Roman"/>
                <w:sz w:val="24"/>
                <w:szCs w:val="24"/>
              </w:rPr>
              <w:t>ОГБУ ДПО «Курский институт развития образования»</w:t>
            </w:r>
          </w:p>
        </w:tc>
        <w:tc>
          <w:tcPr>
            <w:tcW w:w="8505" w:type="dxa"/>
          </w:tcPr>
          <w:p w:rsidR="00D24918" w:rsidRPr="00B933F8" w:rsidRDefault="00D24918" w:rsidP="000B0B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по регионального оператора по  методическому сопровождению проекта, </w:t>
            </w:r>
            <w:r w:rsidR="0060796D"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совершенствованию</w:t>
            </w:r>
            <w:r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работников дополнительного образования</w:t>
            </w:r>
            <w:r w:rsidR="0038671E" w:rsidRPr="00B9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0A2"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71E"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регионального оператора по созданию регионального центра выявления и поддержки одаренных детей </w:t>
            </w:r>
          </w:p>
        </w:tc>
      </w:tr>
      <w:tr w:rsidR="00D52B0E" w:rsidRPr="008F2ECA" w:rsidTr="00B933F8">
        <w:tc>
          <w:tcPr>
            <w:tcW w:w="675" w:type="dxa"/>
          </w:tcPr>
          <w:p w:rsidR="00D52B0E" w:rsidRPr="00455CB1" w:rsidRDefault="00D52B0E" w:rsidP="004D7F80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B0E" w:rsidRPr="008F2ECA" w:rsidRDefault="00D52B0E" w:rsidP="004D7F80">
            <w:pPr>
              <w:tabs>
                <w:tab w:val="left" w:pos="5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ОБПОУ «Курский политехнический колледж»</w:t>
            </w:r>
          </w:p>
        </w:tc>
        <w:tc>
          <w:tcPr>
            <w:tcW w:w="3402" w:type="dxa"/>
          </w:tcPr>
          <w:p w:rsidR="00D52B0E" w:rsidRDefault="0083006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О.И.Морозова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52B0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45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CB1" w:rsidRPr="00455CB1">
              <w:rPr>
                <w:rFonts w:ascii="Times New Roman" w:hAnsi="Times New Roman" w:cs="Times New Roman"/>
                <w:sz w:val="24"/>
                <w:szCs w:val="24"/>
              </w:rPr>
              <w:t>ОБПОУ «Курский политехнический колледж»</w:t>
            </w:r>
            <w:r w:rsidR="00D5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D52B0E" w:rsidRPr="00B933F8" w:rsidRDefault="00D52B0E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F8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регио</w:t>
            </w:r>
            <w:r w:rsidR="0038671E" w:rsidRPr="00B933F8">
              <w:rPr>
                <w:rFonts w:ascii="Times New Roman" w:hAnsi="Times New Roman" w:cs="Times New Roman"/>
                <w:sz w:val="24"/>
                <w:szCs w:val="24"/>
              </w:rPr>
              <w:t>нального оператора по созданию Д</w:t>
            </w:r>
            <w:r w:rsidRPr="00B933F8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proofErr w:type="spellStart"/>
            <w:r w:rsidR="0038671E" w:rsidRPr="00B933F8">
              <w:rPr>
                <w:rFonts w:ascii="Times New Roman" w:hAnsi="Times New Roman" w:cs="Times New Roman"/>
                <w:sz w:val="24"/>
                <w:szCs w:val="24"/>
              </w:rPr>
              <w:t>Эко-парка</w:t>
            </w:r>
            <w:proofErr w:type="spellEnd"/>
          </w:p>
        </w:tc>
      </w:tr>
    </w:tbl>
    <w:p w:rsidR="0003381F" w:rsidRPr="002C41A8" w:rsidRDefault="0003381F" w:rsidP="00F32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A8">
        <w:rPr>
          <w:rFonts w:ascii="Times New Roman" w:hAnsi="Times New Roman" w:cs="Times New Roman"/>
          <w:b/>
          <w:sz w:val="24"/>
          <w:szCs w:val="24"/>
        </w:rPr>
        <w:t>8. Реестр рисков проекта</w:t>
      </w:r>
    </w:p>
    <w:tbl>
      <w:tblPr>
        <w:tblStyle w:val="a6"/>
        <w:tblW w:w="15134" w:type="dxa"/>
        <w:tblLook w:val="04A0"/>
      </w:tblPr>
      <w:tblGrid>
        <w:gridCol w:w="808"/>
        <w:gridCol w:w="5112"/>
        <w:gridCol w:w="2674"/>
        <w:gridCol w:w="3659"/>
        <w:gridCol w:w="1605"/>
        <w:gridCol w:w="1276"/>
      </w:tblGrid>
      <w:tr w:rsidR="00B9638E" w:rsidRPr="008F2ECA" w:rsidTr="00B933F8">
        <w:tc>
          <w:tcPr>
            <w:tcW w:w="808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2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2674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последствия</w:t>
            </w:r>
          </w:p>
        </w:tc>
        <w:tc>
          <w:tcPr>
            <w:tcW w:w="3659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реагированию</w:t>
            </w:r>
          </w:p>
        </w:tc>
        <w:tc>
          <w:tcPr>
            <w:tcW w:w="1605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наступления</w:t>
            </w:r>
          </w:p>
        </w:tc>
        <w:tc>
          <w:tcPr>
            <w:tcW w:w="1276" w:type="dxa"/>
          </w:tcPr>
          <w:p w:rsid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влияния на проект</w:t>
            </w:r>
          </w:p>
        </w:tc>
      </w:tr>
      <w:tr w:rsidR="00EC56DE" w:rsidRPr="008F2ECA" w:rsidTr="00B933F8">
        <w:tc>
          <w:tcPr>
            <w:tcW w:w="808" w:type="dxa"/>
          </w:tcPr>
          <w:p w:rsidR="00EC56DE" w:rsidRPr="008F2ECA" w:rsidRDefault="00EC56DE" w:rsidP="004D7F8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1</w:t>
            </w:r>
            <w:r w:rsidRPr="008F2E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112" w:type="dxa"/>
          </w:tcPr>
          <w:p w:rsidR="00EC56DE" w:rsidRPr="008F2ECA" w:rsidRDefault="00EC56DE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в соответствии с демографическим прогнозом сдвиг возрастной структуры детей в сторону старших школьных возрастов и неготовность содержания образовательных программ и педагогических кадров к переключению на работу с этими возрастными категориями </w:t>
            </w:r>
          </w:p>
        </w:tc>
        <w:tc>
          <w:tcPr>
            <w:tcW w:w="2674" w:type="dxa"/>
          </w:tcPr>
          <w:p w:rsidR="00EC56DE" w:rsidRPr="008F2ECA" w:rsidRDefault="00EC56DE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66261C" w:rsidRPr="008F2EC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населения дополнительным образованием детей. </w:t>
            </w:r>
          </w:p>
        </w:tc>
        <w:tc>
          <w:tcPr>
            <w:tcW w:w="3659" w:type="dxa"/>
          </w:tcPr>
          <w:p w:rsidR="00EC56DE" w:rsidRPr="008F2ECA" w:rsidRDefault="00EC56DE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предложения дополнительных общеобразовательных программ и повышение их доступности для детей старших школьных возрастов. </w:t>
            </w:r>
          </w:p>
        </w:tc>
        <w:tc>
          <w:tcPr>
            <w:tcW w:w="1605" w:type="dxa"/>
          </w:tcPr>
          <w:p w:rsidR="00EC56DE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:rsidR="00EC56DE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C56DE" w:rsidRPr="008F2ECA" w:rsidTr="00B933F8">
        <w:tc>
          <w:tcPr>
            <w:tcW w:w="808" w:type="dxa"/>
          </w:tcPr>
          <w:p w:rsidR="00EC56DE" w:rsidRPr="008F2ECA" w:rsidRDefault="00EC56DE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</w:tcPr>
          <w:p w:rsidR="00EC56DE" w:rsidRPr="008F2ECA" w:rsidRDefault="00EC56DE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некоммерческих организаций (далее – НКО) к деятельности в сфере дополнительного образования детей</w:t>
            </w:r>
          </w:p>
        </w:tc>
        <w:tc>
          <w:tcPr>
            <w:tcW w:w="2674" w:type="dxa"/>
          </w:tcPr>
          <w:p w:rsidR="00EC56DE" w:rsidRPr="008F2ECA" w:rsidRDefault="0066261C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C56DE"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государственно-частного партнерства, сетевого взаимодействия при реализации дополнительных общеобразовательных программ. </w:t>
            </w:r>
          </w:p>
        </w:tc>
        <w:tc>
          <w:tcPr>
            <w:tcW w:w="3659" w:type="dxa"/>
          </w:tcPr>
          <w:p w:rsidR="00EC56DE" w:rsidRPr="008F2ECA" w:rsidRDefault="00EC56DE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поддержку доступа негосударственных организаций к предоставлению услуг в социальной сфере. </w:t>
            </w:r>
          </w:p>
          <w:p w:rsidR="00EC56DE" w:rsidRPr="008F2ECA" w:rsidRDefault="00EC56DE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="00FF5595">
              <w:rPr>
                <w:rFonts w:ascii="Times New Roman" w:hAnsi="Times New Roman" w:cs="Times New Roman"/>
                <w:sz w:val="24"/>
                <w:szCs w:val="24"/>
              </w:rPr>
              <w:t>направленное 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представителей НКО, а также для физических и юридических лиц, являющихся потенциальными учредителями НКО, информационных мероприятий об имеющихся в регионе условиях для осуществления деятельности в сфере дополнительного образования детей, оказание консультационной и методической поддержки. </w:t>
            </w:r>
          </w:p>
        </w:tc>
        <w:tc>
          <w:tcPr>
            <w:tcW w:w="1605" w:type="dxa"/>
          </w:tcPr>
          <w:p w:rsidR="00EC56DE" w:rsidRPr="008F2ECA" w:rsidRDefault="0066261C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</w:tcPr>
          <w:p w:rsidR="00EC56DE" w:rsidRPr="008F2ECA" w:rsidRDefault="002F546F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B933F8" w:rsidRDefault="00B933F8" w:rsidP="004D7F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3F8" w:rsidRDefault="00B93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38E" w:rsidRPr="008F2ECA" w:rsidRDefault="00B9638E" w:rsidP="004D7F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CA">
        <w:rPr>
          <w:rFonts w:ascii="Times New Roman" w:hAnsi="Times New Roman" w:cs="Times New Roman"/>
          <w:b/>
          <w:sz w:val="24"/>
          <w:szCs w:val="24"/>
        </w:rPr>
        <w:t>9. Реестр возможностей проекта</w:t>
      </w:r>
    </w:p>
    <w:tbl>
      <w:tblPr>
        <w:tblStyle w:val="a6"/>
        <w:tblW w:w="15134" w:type="dxa"/>
        <w:tblLook w:val="04A0"/>
      </w:tblPr>
      <w:tblGrid>
        <w:gridCol w:w="816"/>
        <w:gridCol w:w="3261"/>
        <w:gridCol w:w="1985"/>
        <w:gridCol w:w="5812"/>
        <w:gridCol w:w="1701"/>
        <w:gridCol w:w="1559"/>
      </w:tblGrid>
      <w:tr w:rsidR="00B9638E" w:rsidRPr="008F2ECA" w:rsidTr="00B933F8">
        <w:tc>
          <w:tcPr>
            <w:tcW w:w="816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1985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эффекты</w:t>
            </w:r>
          </w:p>
        </w:tc>
        <w:tc>
          <w:tcPr>
            <w:tcW w:w="5812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возможностей</w:t>
            </w:r>
          </w:p>
        </w:tc>
        <w:tc>
          <w:tcPr>
            <w:tcW w:w="1701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наступления</w:t>
            </w:r>
          </w:p>
        </w:tc>
        <w:tc>
          <w:tcPr>
            <w:tcW w:w="1559" w:type="dxa"/>
          </w:tcPr>
          <w:p w:rsidR="00B9638E" w:rsidRPr="0093102C" w:rsidRDefault="00B9638E" w:rsidP="004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влияния на проект</w:t>
            </w:r>
          </w:p>
        </w:tc>
      </w:tr>
      <w:tr w:rsidR="0066261C" w:rsidRPr="008F2ECA" w:rsidTr="00B933F8">
        <w:tc>
          <w:tcPr>
            <w:tcW w:w="816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населения дополнительным образованием детей. </w:t>
            </w:r>
          </w:p>
        </w:tc>
        <w:tc>
          <w:tcPr>
            <w:tcW w:w="1985" w:type="dxa"/>
          </w:tcPr>
          <w:p w:rsidR="0066261C" w:rsidRPr="008F2ECA" w:rsidRDefault="002F546F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дополнительным образованием</w:t>
            </w:r>
          </w:p>
        </w:tc>
        <w:tc>
          <w:tcPr>
            <w:tcW w:w="5812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открытых информационных электронных ресурсов о системе </w:t>
            </w:r>
            <w:proofErr w:type="gram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</w:tc>
        <w:tc>
          <w:tcPr>
            <w:tcW w:w="1701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6261C" w:rsidRPr="008F2ECA" w:rsidTr="00B933F8">
        <w:tc>
          <w:tcPr>
            <w:tcW w:w="816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6261C" w:rsidRPr="008F2ECA" w:rsidRDefault="0066261C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государственно-частного партнерства, сетевого взаимодействия при реализации дополнительных общеобразовательных программ.</w:t>
            </w:r>
          </w:p>
        </w:tc>
        <w:tc>
          <w:tcPr>
            <w:tcW w:w="1985" w:type="dxa"/>
          </w:tcPr>
          <w:p w:rsidR="0066261C" w:rsidRPr="008F2ECA" w:rsidRDefault="002F546F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Включение организаций государственн</w:t>
            </w:r>
            <w:proofErr w:type="gram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партнерства в реализацию проекта</w:t>
            </w:r>
          </w:p>
        </w:tc>
        <w:tc>
          <w:tcPr>
            <w:tcW w:w="5812" w:type="dxa"/>
          </w:tcPr>
          <w:p w:rsidR="0066261C" w:rsidRPr="008F2ECA" w:rsidRDefault="0066261C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организаций сферы</w:t>
            </w:r>
            <w:r w:rsidR="003403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спорта, культу</w:t>
            </w:r>
            <w:r w:rsidR="00751FC2">
              <w:rPr>
                <w:rFonts w:ascii="Times New Roman" w:hAnsi="Times New Roman" w:cs="Times New Roman"/>
                <w:sz w:val="24"/>
                <w:szCs w:val="24"/>
              </w:rPr>
              <w:t xml:space="preserve">ры, общественные организации и 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  <w:proofErr w:type="gramEnd"/>
          </w:p>
          <w:p w:rsidR="0066261C" w:rsidRPr="008F2ECA" w:rsidRDefault="0066261C" w:rsidP="004D7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сертификатов на получение услуг </w:t>
            </w:r>
            <w:proofErr w:type="gram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организациях, независимо от форм собственности и ведомственной принадлежности. Поддержка социально ориентирова</w:t>
            </w:r>
            <w:r w:rsidR="00D51667"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 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B933F8">
              <w:rPr>
                <w:rFonts w:ascii="Times New Roman" w:hAnsi="Times New Roman" w:cs="Times New Roman"/>
                <w:sz w:val="24"/>
                <w:szCs w:val="24"/>
              </w:rPr>
              <w:t>ндивидуальных предприни</w:t>
            </w:r>
            <w:r w:rsidR="00D51667">
              <w:rPr>
                <w:rFonts w:ascii="Times New Roman" w:hAnsi="Times New Roman" w:cs="Times New Roman"/>
                <w:sz w:val="24"/>
                <w:szCs w:val="24"/>
              </w:rPr>
              <w:t xml:space="preserve">мателей, 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дополнительные общеобразовательные программы </w:t>
            </w:r>
          </w:p>
        </w:tc>
        <w:tc>
          <w:tcPr>
            <w:tcW w:w="1701" w:type="dxa"/>
          </w:tcPr>
          <w:p w:rsidR="0066261C" w:rsidRPr="008F2ECA" w:rsidRDefault="002F546F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</w:tcPr>
          <w:p w:rsidR="0066261C" w:rsidRPr="008F2ECA" w:rsidRDefault="002F546F" w:rsidP="004D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F6B4C" w:rsidRDefault="00FF6B4C" w:rsidP="00FF6B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2D" w:rsidRPr="008F2ECA" w:rsidRDefault="009B542D" w:rsidP="009B5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CA">
        <w:rPr>
          <w:rFonts w:ascii="Times New Roman" w:hAnsi="Times New Roman" w:cs="Times New Roman"/>
          <w:b/>
          <w:sz w:val="24"/>
          <w:szCs w:val="24"/>
        </w:rPr>
        <w:t>10. Бюджет проекта</w:t>
      </w:r>
    </w:p>
    <w:tbl>
      <w:tblPr>
        <w:tblStyle w:val="a6"/>
        <w:tblW w:w="0" w:type="auto"/>
        <w:tblLook w:val="04A0"/>
      </w:tblPr>
      <w:tblGrid>
        <w:gridCol w:w="798"/>
        <w:gridCol w:w="2797"/>
        <w:gridCol w:w="1844"/>
        <w:gridCol w:w="1787"/>
        <w:gridCol w:w="1795"/>
        <w:gridCol w:w="2006"/>
        <w:gridCol w:w="1986"/>
        <w:gridCol w:w="1773"/>
      </w:tblGrid>
      <w:tr w:rsidR="009B542D" w:rsidRPr="008F2ECA" w:rsidTr="0036296C">
        <w:tc>
          <w:tcPr>
            <w:tcW w:w="798" w:type="dxa"/>
            <w:vMerge w:val="restart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Наименование этапа мероприятия</w:t>
            </w:r>
          </w:p>
        </w:tc>
        <w:tc>
          <w:tcPr>
            <w:tcW w:w="7432" w:type="dxa"/>
            <w:gridSpan w:val="4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Бюджетные источники финансирования, млн. руб.</w:t>
            </w:r>
          </w:p>
        </w:tc>
        <w:tc>
          <w:tcPr>
            <w:tcW w:w="1986" w:type="dxa"/>
            <w:vMerge w:val="restart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финансирования, млн. руб.</w:t>
            </w:r>
          </w:p>
        </w:tc>
        <w:tc>
          <w:tcPr>
            <w:tcW w:w="1773" w:type="dxa"/>
            <w:vMerge w:val="restart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Всего, млн. руб.</w:t>
            </w:r>
          </w:p>
        </w:tc>
      </w:tr>
      <w:tr w:rsidR="009B542D" w:rsidRPr="008F2ECA" w:rsidTr="0036296C">
        <w:tc>
          <w:tcPr>
            <w:tcW w:w="798" w:type="dxa"/>
            <w:vMerge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7" w:type="dxa"/>
          </w:tcPr>
          <w:p w:rsidR="009B542D" w:rsidRPr="008F2ECA" w:rsidRDefault="0064089B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9B542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986" w:type="dxa"/>
            <w:vMerge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2D" w:rsidRPr="008F2ECA" w:rsidTr="0036296C">
        <w:tc>
          <w:tcPr>
            <w:tcW w:w="798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Создание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3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B542D" w:rsidRPr="008F2ECA" w:rsidTr="0036296C">
        <w:tc>
          <w:tcPr>
            <w:tcW w:w="798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модельного центра</w:t>
            </w: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3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</w:tr>
      <w:tr w:rsidR="009B542D" w:rsidRPr="008F2ECA" w:rsidTr="0036296C">
        <w:tc>
          <w:tcPr>
            <w:tcW w:w="798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Эко-парка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3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42D" w:rsidRPr="008F2ECA" w:rsidTr="0036296C">
        <w:tc>
          <w:tcPr>
            <w:tcW w:w="798" w:type="dxa"/>
          </w:tcPr>
          <w:p w:rsidR="009B542D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9B542D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центра выявления и поддержки одаренных детей***</w:t>
            </w: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3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42D" w:rsidRPr="008F2ECA" w:rsidTr="0036296C">
        <w:tc>
          <w:tcPr>
            <w:tcW w:w="3595" w:type="dxa"/>
            <w:gridSpan w:val="2"/>
          </w:tcPr>
          <w:p w:rsidR="009B542D" w:rsidRPr="008F2ECA" w:rsidRDefault="009B542D" w:rsidP="003629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4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7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110,61</w:t>
            </w:r>
          </w:p>
        </w:tc>
        <w:tc>
          <w:tcPr>
            <w:tcW w:w="1795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3" w:type="dxa"/>
          </w:tcPr>
          <w:p w:rsidR="009B542D" w:rsidRPr="008F2ECA" w:rsidRDefault="009B542D" w:rsidP="0036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125,61</w:t>
            </w:r>
          </w:p>
        </w:tc>
      </w:tr>
    </w:tbl>
    <w:p w:rsidR="009B542D" w:rsidRDefault="009B542D" w:rsidP="009B542D">
      <w:pPr>
        <w:rPr>
          <w:rFonts w:ascii="Times New Roman" w:hAnsi="Times New Roman" w:cs="Times New Roman"/>
          <w:sz w:val="24"/>
          <w:szCs w:val="24"/>
        </w:rPr>
      </w:pPr>
    </w:p>
    <w:p w:rsidR="009B542D" w:rsidRPr="00872105" w:rsidRDefault="009B542D" w:rsidP="009B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2105">
        <w:rPr>
          <w:rFonts w:ascii="Times New Roman" w:hAnsi="Times New Roman" w:cs="Times New Roman"/>
          <w:sz w:val="20"/>
          <w:szCs w:val="20"/>
        </w:rPr>
        <w:t>* Средства будут выделены при условии включения Курской области в число субъектов РФ, ставших победителями конкурсного отбора</w:t>
      </w:r>
      <w:r w:rsidRPr="008721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72105">
        <w:rPr>
          <w:rFonts w:ascii="Times New Roman" w:hAnsi="Times New Roman" w:cs="Times New Roman"/>
          <w:sz w:val="20"/>
          <w:szCs w:val="20"/>
        </w:rPr>
        <w:t>на предоставление в 2018 году субсидий из федерального бюджета бюджетам субъектов Российской Федерации на финансовое обеспечение мероприятий Федеральной целевой программы развития образования на 2016-2020 годы</w:t>
      </w:r>
    </w:p>
    <w:p w:rsidR="009B542D" w:rsidRPr="00872105" w:rsidRDefault="009B542D" w:rsidP="009B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2105">
        <w:rPr>
          <w:rFonts w:ascii="Times New Roman" w:hAnsi="Times New Roman" w:cs="Times New Roman"/>
          <w:sz w:val="20"/>
          <w:szCs w:val="20"/>
        </w:rPr>
        <w:t>**</w:t>
      </w:r>
      <w:r w:rsidRPr="0087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441E" w:rsidRPr="0087210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72105">
        <w:rPr>
          <w:rFonts w:ascii="Times New Roman" w:hAnsi="Times New Roman" w:cs="Times New Roman"/>
          <w:sz w:val="20"/>
          <w:szCs w:val="20"/>
        </w:rPr>
        <w:t>редства областного бюджета, предусмотренные проектом Закона Курской области  об областном бюджете на 2018 и на плановый период 2019-2020 годы</w:t>
      </w:r>
    </w:p>
    <w:p w:rsidR="009B542D" w:rsidRPr="00872105" w:rsidRDefault="009B542D" w:rsidP="009B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72105">
        <w:rPr>
          <w:rFonts w:ascii="Times New Roman" w:hAnsi="Times New Roman" w:cs="Times New Roman"/>
          <w:sz w:val="20"/>
          <w:szCs w:val="20"/>
        </w:rPr>
        <w:t>*** Средства будут уточняться ежегодно</w:t>
      </w:r>
    </w:p>
    <w:p w:rsidR="009B542D" w:rsidRDefault="009B542D" w:rsidP="009B542D">
      <w:pPr>
        <w:ind w:firstLine="851"/>
      </w:pPr>
    </w:p>
    <w:p w:rsidR="009B542D" w:rsidRPr="00FF6B4C" w:rsidRDefault="009B542D" w:rsidP="00FF6B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9B542D" w:rsidRPr="00FF6B4C" w:rsidSect="00436D3A">
      <w:headerReference w:type="default" r:id="rId13"/>
      <w:pgSz w:w="16838" w:h="11906" w:orient="landscape"/>
      <w:pgMar w:top="899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0D" w:rsidRDefault="003C100D" w:rsidP="00D64703">
      <w:pPr>
        <w:spacing w:after="0" w:line="240" w:lineRule="auto"/>
      </w:pPr>
      <w:r>
        <w:separator/>
      </w:r>
    </w:p>
  </w:endnote>
  <w:endnote w:type="continuationSeparator" w:id="0">
    <w:p w:rsidR="003C100D" w:rsidRDefault="003C100D" w:rsidP="00D6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condensed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0D" w:rsidRDefault="003C100D" w:rsidP="00D64703">
      <w:pPr>
        <w:spacing w:after="0" w:line="240" w:lineRule="auto"/>
      </w:pPr>
      <w:r>
        <w:separator/>
      </w:r>
    </w:p>
  </w:footnote>
  <w:footnote w:type="continuationSeparator" w:id="0">
    <w:p w:rsidR="003C100D" w:rsidRDefault="003C100D" w:rsidP="00D6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666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100D" w:rsidRPr="005553ED" w:rsidRDefault="003C100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53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3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53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5F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553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C100D" w:rsidRDefault="003C10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5C8"/>
    <w:multiLevelType w:val="hybridMultilevel"/>
    <w:tmpl w:val="A5C88268"/>
    <w:lvl w:ilvl="0" w:tplc="5BE24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C62C0"/>
    <w:multiLevelType w:val="hybridMultilevel"/>
    <w:tmpl w:val="7768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77FD"/>
    <w:multiLevelType w:val="hybridMultilevel"/>
    <w:tmpl w:val="F2D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126B"/>
    <w:multiLevelType w:val="hybridMultilevel"/>
    <w:tmpl w:val="FCE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72E18"/>
    <w:multiLevelType w:val="hybridMultilevel"/>
    <w:tmpl w:val="08E2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546BF"/>
    <w:multiLevelType w:val="hybridMultilevel"/>
    <w:tmpl w:val="51F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A5FCA"/>
    <w:multiLevelType w:val="hybridMultilevel"/>
    <w:tmpl w:val="67C0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03"/>
    <w:rsid w:val="00021183"/>
    <w:rsid w:val="0003381F"/>
    <w:rsid w:val="00043739"/>
    <w:rsid w:val="00053A68"/>
    <w:rsid w:val="00062C3F"/>
    <w:rsid w:val="00087C51"/>
    <w:rsid w:val="000B0B1B"/>
    <w:rsid w:val="000C3164"/>
    <w:rsid w:val="00131340"/>
    <w:rsid w:val="00142202"/>
    <w:rsid w:val="00156964"/>
    <w:rsid w:val="0019154D"/>
    <w:rsid w:val="00196B6B"/>
    <w:rsid w:val="001C14E0"/>
    <w:rsid w:val="001D78CE"/>
    <w:rsid w:val="001F7011"/>
    <w:rsid w:val="00201822"/>
    <w:rsid w:val="00205C59"/>
    <w:rsid w:val="002110D2"/>
    <w:rsid w:val="002339DE"/>
    <w:rsid w:val="00241C48"/>
    <w:rsid w:val="00244BC2"/>
    <w:rsid w:val="00256649"/>
    <w:rsid w:val="0026710C"/>
    <w:rsid w:val="0028441E"/>
    <w:rsid w:val="00290D45"/>
    <w:rsid w:val="002C3D88"/>
    <w:rsid w:val="002C41A8"/>
    <w:rsid w:val="002F546F"/>
    <w:rsid w:val="003164F9"/>
    <w:rsid w:val="00340399"/>
    <w:rsid w:val="0034564D"/>
    <w:rsid w:val="00362212"/>
    <w:rsid w:val="0036296C"/>
    <w:rsid w:val="00381D4E"/>
    <w:rsid w:val="0038671E"/>
    <w:rsid w:val="00396096"/>
    <w:rsid w:val="003A11E3"/>
    <w:rsid w:val="003B0346"/>
    <w:rsid w:val="003B6D5D"/>
    <w:rsid w:val="003C100D"/>
    <w:rsid w:val="003D7BD1"/>
    <w:rsid w:val="003F7D4B"/>
    <w:rsid w:val="004055F0"/>
    <w:rsid w:val="00432E90"/>
    <w:rsid w:val="00436D3A"/>
    <w:rsid w:val="00455CB1"/>
    <w:rsid w:val="00463B3F"/>
    <w:rsid w:val="00482194"/>
    <w:rsid w:val="004C5DC8"/>
    <w:rsid w:val="004D7F80"/>
    <w:rsid w:val="004E27AA"/>
    <w:rsid w:val="004F6807"/>
    <w:rsid w:val="00505614"/>
    <w:rsid w:val="00511996"/>
    <w:rsid w:val="00516F90"/>
    <w:rsid w:val="00531200"/>
    <w:rsid w:val="00554BAD"/>
    <w:rsid w:val="005553ED"/>
    <w:rsid w:val="00574D95"/>
    <w:rsid w:val="00582FE3"/>
    <w:rsid w:val="00596740"/>
    <w:rsid w:val="005A77BD"/>
    <w:rsid w:val="005B6EE6"/>
    <w:rsid w:val="005D7D75"/>
    <w:rsid w:val="0060796D"/>
    <w:rsid w:val="0064089B"/>
    <w:rsid w:val="0065615D"/>
    <w:rsid w:val="0066261C"/>
    <w:rsid w:val="0066710A"/>
    <w:rsid w:val="00693CC3"/>
    <w:rsid w:val="006976FF"/>
    <w:rsid w:val="006A3BC2"/>
    <w:rsid w:val="006F0AEA"/>
    <w:rsid w:val="007367F9"/>
    <w:rsid w:val="00751FC2"/>
    <w:rsid w:val="007530B3"/>
    <w:rsid w:val="00754DAA"/>
    <w:rsid w:val="007C288E"/>
    <w:rsid w:val="007E525F"/>
    <w:rsid w:val="0083006C"/>
    <w:rsid w:val="008343A1"/>
    <w:rsid w:val="00856182"/>
    <w:rsid w:val="00872105"/>
    <w:rsid w:val="008800FB"/>
    <w:rsid w:val="008873AC"/>
    <w:rsid w:val="0089345A"/>
    <w:rsid w:val="00893E8F"/>
    <w:rsid w:val="008A368C"/>
    <w:rsid w:val="008B251D"/>
    <w:rsid w:val="008C1A15"/>
    <w:rsid w:val="008E1B90"/>
    <w:rsid w:val="008F2ECA"/>
    <w:rsid w:val="008F3C03"/>
    <w:rsid w:val="008F6127"/>
    <w:rsid w:val="00916DD0"/>
    <w:rsid w:val="0093102C"/>
    <w:rsid w:val="00982E4B"/>
    <w:rsid w:val="00992066"/>
    <w:rsid w:val="009946EA"/>
    <w:rsid w:val="009A2CD1"/>
    <w:rsid w:val="009B542D"/>
    <w:rsid w:val="009F4CBA"/>
    <w:rsid w:val="00A20D1E"/>
    <w:rsid w:val="00A221AF"/>
    <w:rsid w:val="00A35B5F"/>
    <w:rsid w:val="00A60704"/>
    <w:rsid w:val="00A713F2"/>
    <w:rsid w:val="00A83FF0"/>
    <w:rsid w:val="00A864A8"/>
    <w:rsid w:val="00A965B0"/>
    <w:rsid w:val="00AF5B00"/>
    <w:rsid w:val="00B13347"/>
    <w:rsid w:val="00B84112"/>
    <w:rsid w:val="00B8502D"/>
    <w:rsid w:val="00B8675D"/>
    <w:rsid w:val="00B872C0"/>
    <w:rsid w:val="00B933F8"/>
    <w:rsid w:val="00B93DC6"/>
    <w:rsid w:val="00B94913"/>
    <w:rsid w:val="00B9638E"/>
    <w:rsid w:val="00BA0DD7"/>
    <w:rsid w:val="00BA2C5E"/>
    <w:rsid w:val="00BD376C"/>
    <w:rsid w:val="00BF4816"/>
    <w:rsid w:val="00C0742C"/>
    <w:rsid w:val="00C608A7"/>
    <w:rsid w:val="00C81923"/>
    <w:rsid w:val="00CB1FE2"/>
    <w:rsid w:val="00CB27B3"/>
    <w:rsid w:val="00CC0128"/>
    <w:rsid w:val="00CC1074"/>
    <w:rsid w:val="00CE035B"/>
    <w:rsid w:val="00CF3932"/>
    <w:rsid w:val="00D00FD6"/>
    <w:rsid w:val="00D20B31"/>
    <w:rsid w:val="00D221BB"/>
    <w:rsid w:val="00D24918"/>
    <w:rsid w:val="00D51667"/>
    <w:rsid w:val="00D52B0E"/>
    <w:rsid w:val="00D64703"/>
    <w:rsid w:val="00D671E4"/>
    <w:rsid w:val="00D730A2"/>
    <w:rsid w:val="00D84AE2"/>
    <w:rsid w:val="00D91211"/>
    <w:rsid w:val="00DA12AD"/>
    <w:rsid w:val="00DD1010"/>
    <w:rsid w:val="00DD1AF4"/>
    <w:rsid w:val="00DD3FF5"/>
    <w:rsid w:val="00DE2C91"/>
    <w:rsid w:val="00DE4FFD"/>
    <w:rsid w:val="00DF515F"/>
    <w:rsid w:val="00E031B2"/>
    <w:rsid w:val="00E316EF"/>
    <w:rsid w:val="00E44660"/>
    <w:rsid w:val="00E47B81"/>
    <w:rsid w:val="00E651C4"/>
    <w:rsid w:val="00E9413F"/>
    <w:rsid w:val="00EA7ECA"/>
    <w:rsid w:val="00EC4E34"/>
    <w:rsid w:val="00EC56DE"/>
    <w:rsid w:val="00EE48C0"/>
    <w:rsid w:val="00F03E9D"/>
    <w:rsid w:val="00F20E54"/>
    <w:rsid w:val="00F3275D"/>
    <w:rsid w:val="00F478D9"/>
    <w:rsid w:val="00F63012"/>
    <w:rsid w:val="00F656D6"/>
    <w:rsid w:val="00F76B81"/>
    <w:rsid w:val="00F86FCB"/>
    <w:rsid w:val="00FA6EAD"/>
    <w:rsid w:val="00FC32CA"/>
    <w:rsid w:val="00FE7E08"/>
    <w:rsid w:val="00FF5595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E"/>
  </w:style>
  <w:style w:type="paragraph" w:styleId="1">
    <w:name w:val="heading 1"/>
    <w:basedOn w:val="a"/>
    <w:next w:val="a"/>
    <w:link w:val="10"/>
    <w:uiPriority w:val="9"/>
    <w:qFormat/>
    <w:rsid w:val="00EC5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6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64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64703"/>
    <w:rPr>
      <w:vertAlign w:val="superscript"/>
    </w:rPr>
  </w:style>
  <w:style w:type="table" w:styleId="a6">
    <w:name w:val="Table Grid"/>
    <w:basedOn w:val="a1"/>
    <w:uiPriority w:val="59"/>
    <w:rsid w:val="0003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1923"/>
    <w:pPr>
      <w:ind w:left="720"/>
      <w:contextualSpacing/>
    </w:pPr>
  </w:style>
  <w:style w:type="paragraph" w:customStyle="1" w:styleId="ConsPlusNormal">
    <w:name w:val="ConsPlusNormal"/>
    <w:rsid w:val="00482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rsid w:val="00FE7E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5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3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6D3A"/>
  </w:style>
  <w:style w:type="paragraph" w:styleId="ab">
    <w:name w:val="footer"/>
    <w:basedOn w:val="a"/>
    <w:link w:val="ac"/>
    <w:uiPriority w:val="99"/>
    <w:unhideWhenUsed/>
    <w:rsid w:val="0043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6D3A"/>
  </w:style>
  <w:style w:type="paragraph" w:styleId="ad">
    <w:name w:val="Balloon Text"/>
    <w:basedOn w:val="a"/>
    <w:link w:val="ae"/>
    <w:uiPriority w:val="99"/>
    <w:semiHidden/>
    <w:unhideWhenUsed/>
    <w:rsid w:val="0043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6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64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64703"/>
    <w:rPr>
      <w:vertAlign w:val="superscript"/>
    </w:rPr>
  </w:style>
  <w:style w:type="table" w:styleId="a6">
    <w:name w:val="Table Grid"/>
    <w:basedOn w:val="a1"/>
    <w:uiPriority w:val="59"/>
    <w:rsid w:val="0003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index.php?id=13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.rkursk.ru/index.php?id=42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.rkursk.ru/index.php?id=1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.rkursk.ru/index.php?id=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index.php?id=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D96E-D79E-4F44-B0B2-197FC599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37</Pages>
  <Words>9164</Words>
  <Characters>52236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Чемонина</dc:creator>
  <cp:lastModifiedBy>Шадеркина</cp:lastModifiedBy>
  <cp:revision>77</cp:revision>
  <cp:lastPrinted>2017-11-10T07:15:00Z</cp:lastPrinted>
  <dcterms:created xsi:type="dcterms:W3CDTF">2017-09-02T11:17:00Z</dcterms:created>
  <dcterms:modified xsi:type="dcterms:W3CDTF">2017-11-14T12:22:00Z</dcterms:modified>
</cp:coreProperties>
</file>