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4E" w:rsidRDefault="004C234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234E" w:rsidRDefault="004C234E">
      <w:pPr>
        <w:pStyle w:val="ConsPlusNormal"/>
        <w:jc w:val="both"/>
        <w:outlineLvl w:val="0"/>
      </w:pPr>
    </w:p>
    <w:p w:rsidR="004C234E" w:rsidRDefault="004C234E">
      <w:pPr>
        <w:pStyle w:val="ConsPlusNormal"/>
        <w:outlineLvl w:val="0"/>
      </w:pPr>
      <w:r>
        <w:t>Зарегистрировано в Минюсте России 31 августа 2022 г. N 69865</w:t>
      </w:r>
    </w:p>
    <w:p w:rsidR="004C234E" w:rsidRDefault="004C23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34E" w:rsidRDefault="004C234E">
      <w:pPr>
        <w:pStyle w:val="ConsPlusNormal"/>
        <w:jc w:val="both"/>
      </w:pPr>
    </w:p>
    <w:p w:rsidR="004C234E" w:rsidRDefault="004C234E">
      <w:pPr>
        <w:pStyle w:val="ConsPlusTitle"/>
        <w:jc w:val="center"/>
      </w:pPr>
      <w:r>
        <w:t>МИНИСТЕРСТВО ПРОСВЕЩЕНИЯ РОССИЙСКОЙ ФЕДЕРАЦИИ</w:t>
      </w:r>
    </w:p>
    <w:p w:rsidR="004C234E" w:rsidRDefault="004C234E">
      <w:pPr>
        <w:pStyle w:val="ConsPlusTitle"/>
        <w:jc w:val="center"/>
      </w:pPr>
    </w:p>
    <w:p w:rsidR="004C234E" w:rsidRDefault="004C234E">
      <w:pPr>
        <w:pStyle w:val="ConsPlusTitle"/>
        <w:jc w:val="center"/>
      </w:pPr>
      <w:r>
        <w:t>ПРИКАЗ</w:t>
      </w:r>
    </w:p>
    <w:p w:rsidR="004C234E" w:rsidRDefault="004C234E">
      <w:pPr>
        <w:pStyle w:val="ConsPlusTitle"/>
        <w:jc w:val="center"/>
      </w:pPr>
      <w:r>
        <w:t>от 27 июля 2022 г. N 623</w:t>
      </w:r>
    </w:p>
    <w:p w:rsidR="004C234E" w:rsidRDefault="004C234E">
      <w:pPr>
        <w:pStyle w:val="ConsPlusTitle"/>
        <w:jc w:val="center"/>
      </w:pPr>
    </w:p>
    <w:p w:rsidR="004C234E" w:rsidRDefault="004C234E">
      <w:pPr>
        <w:pStyle w:val="ConsPlusTitle"/>
        <w:jc w:val="center"/>
      </w:pPr>
      <w:r>
        <w:t>ОБ УТВЕРЖДЕНИИ ПОРЯДКА</w:t>
      </w:r>
    </w:p>
    <w:p w:rsidR="004C234E" w:rsidRDefault="004C234E">
      <w:pPr>
        <w:pStyle w:val="ConsPlusTitle"/>
        <w:jc w:val="center"/>
      </w:pPr>
      <w:r>
        <w:t>ПРИЗНАНИЯ ЛИЦ, ПЕРЕВЕДЕННЫХ НА ДОЛЖНОСТИ</w:t>
      </w:r>
    </w:p>
    <w:p w:rsidR="004C234E" w:rsidRDefault="004C234E">
      <w:pPr>
        <w:pStyle w:val="ConsPlusTitle"/>
        <w:jc w:val="center"/>
      </w:pPr>
      <w:r>
        <w:t>ТРЕНЕРА-ПРЕПОДАВАТЕЛЯ, СТАРШЕГО ТРЕНЕРА-ПРЕПОДАВАТЕЛЯ</w:t>
      </w:r>
    </w:p>
    <w:p w:rsidR="004C234E" w:rsidRDefault="004C234E">
      <w:pPr>
        <w:pStyle w:val="ConsPlusTitle"/>
        <w:jc w:val="center"/>
      </w:pPr>
      <w:r>
        <w:t>И ИМЕЮЩИХ КВАЛИФИКАЦИОННЫЕ КАТЕГОРИИ ТРЕНЕРОВ,</w:t>
      </w:r>
    </w:p>
    <w:p w:rsidR="004C234E" w:rsidRDefault="004C234E">
      <w:pPr>
        <w:pStyle w:val="ConsPlusTitle"/>
        <w:jc w:val="center"/>
      </w:pPr>
      <w:r>
        <w:t>ЛИЦАМИ, ИМЕЮЩИМИ КВАЛИФИКАЦИОННЫЕ КАТЕГОРИИ</w:t>
      </w:r>
    </w:p>
    <w:p w:rsidR="004C234E" w:rsidRDefault="004C234E">
      <w:pPr>
        <w:pStyle w:val="ConsPlusTitle"/>
        <w:jc w:val="center"/>
      </w:pPr>
      <w:r>
        <w:t>ПЕДАГОГИЧЕСКИХ РАБОТНИКОВ</w:t>
      </w: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11 статьи 3</w:t>
        </w:r>
      </w:hyperlink>
      <w:r>
        <w:t xml:space="preserve"> Федерального закона от 30 апреля 2021 г. N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 (Собрание законодательства Российской Федерации, 2021, N 18, ст. 3071)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</w:t>
      </w:r>
      <w:proofErr w:type="gramEnd"/>
      <w:r>
        <w:t xml:space="preserve"> Федерации от 28 июля 2018 г. N 884 (Собрание законодательства Российской Федерации, 2018, N 32, ст. 5343), приказываю:</w:t>
      </w:r>
    </w:p>
    <w:p w:rsidR="004C234E" w:rsidRDefault="004C234E">
      <w:pPr>
        <w:pStyle w:val="ConsPlusNormal"/>
        <w:spacing w:before="200"/>
        <w:ind w:firstLine="540"/>
        <w:jc w:val="both"/>
      </w:pPr>
      <w:r>
        <w:t xml:space="preserve">1. Утвердить по согласованию с Министерством спорта Российской Федерации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признания лиц, переведенных на должности тренера-преподавателя, старшего тренера-преподавателя и имеющих квалификационные категории тренеров, лицами, имеющими квалификационные категории педагогических работников.</w:t>
      </w:r>
    </w:p>
    <w:p w:rsidR="004C234E" w:rsidRDefault="004C234E">
      <w:pPr>
        <w:pStyle w:val="ConsPlusNormal"/>
        <w:spacing w:before="200"/>
        <w:ind w:firstLine="540"/>
        <w:jc w:val="both"/>
      </w:pPr>
      <w:r>
        <w:t>2. Настоящий приказ вступает в силу с 1 января 2023 года.</w:t>
      </w: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4C234E" w:rsidRDefault="004C234E">
      <w:pPr>
        <w:pStyle w:val="ConsPlusNormal"/>
        <w:jc w:val="right"/>
      </w:pPr>
      <w:r>
        <w:t>А.А.КОРНЕЕВ</w:t>
      </w: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jc w:val="right"/>
        <w:outlineLvl w:val="0"/>
      </w:pPr>
      <w:r>
        <w:t>Приложение</w:t>
      </w:r>
    </w:p>
    <w:p w:rsidR="004C234E" w:rsidRDefault="004C234E">
      <w:pPr>
        <w:pStyle w:val="ConsPlusNormal"/>
        <w:jc w:val="right"/>
      </w:pPr>
    </w:p>
    <w:p w:rsidR="004C234E" w:rsidRDefault="004C234E">
      <w:pPr>
        <w:pStyle w:val="ConsPlusNormal"/>
        <w:jc w:val="right"/>
      </w:pPr>
      <w:r>
        <w:t>Утвержден</w:t>
      </w:r>
    </w:p>
    <w:p w:rsidR="004C234E" w:rsidRDefault="004C234E">
      <w:pPr>
        <w:pStyle w:val="ConsPlusNormal"/>
        <w:jc w:val="right"/>
      </w:pPr>
      <w:r>
        <w:t>приказом Министерства просвещения</w:t>
      </w:r>
    </w:p>
    <w:p w:rsidR="004C234E" w:rsidRDefault="004C234E">
      <w:pPr>
        <w:pStyle w:val="ConsPlusNormal"/>
        <w:jc w:val="right"/>
      </w:pPr>
      <w:r>
        <w:t>Российской Федерации</w:t>
      </w:r>
    </w:p>
    <w:p w:rsidR="004C234E" w:rsidRDefault="004C234E">
      <w:pPr>
        <w:pStyle w:val="ConsPlusNormal"/>
        <w:jc w:val="right"/>
      </w:pPr>
      <w:r>
        <w:t>от 27 июля 2022 г. N 623</w:t>
      </w:r>
    </w:p>
    <w:p w:rsidR="004C234E" w:rsidRDefault="004C234E">
      <w:pPr>
        <w:pStyle w:val="ConsPlusNormal"/>
        <w:jc w:val="center"/>
      </w:pPr>
    </w:p>
    <w:p w:rsidR="004C234E" w:rsidRDefault="004C234E">
      <w:pPr>
        <w:pStyle w:val="ConsPlusTitle"/>
        <w:jc w:val="center"/>
      </w:pPr>
      <w:bookmarkStart w:id="0" w:name="P34"/>
      <w:bookmarkEnd w:id="0"/>
      <w:r>
        <w:t>ПОРЯДОК</w:t>
      </w:r>
    </w:p>
    <w:p w:rsidR="004C234E" w:rsidRDefault="004C234E">
      <w:pPr>
        <w:pStyle w:val="ConsPlusTitle"/>
        <w:jc w:val="center"/>
      </w:pPr>
      <w:r>
        <w:t>ПРИЗНАНИЯ ЛИЦ, ПЕРЕВЕДЕННЫХ НА ДОЛЖНОСТИ</w:t>
      </w:r>
    </w:p>
    <w:p w:rsidR="004C234E" w:rsidRDefault="004C234E">
      <w:pPr>
        <w:pStyle w:val="ConsPlusTitle"/>
        <w:jc w:val="center"/>
      </w:pPr>
      <w:r>
        <w:t>ТРЕНЕРА-ПРЕПОДАВАТЕЛЯ, СТАРШЕГО ТРЕНЕРА-ПРЕПОДАВАТЕЛЯ</w:t>
      </w:r>
    </w:p>
    <w:p w:rsidR="004C234E" w:rsidRDefault="004C234E">
      <w:pPr>
        <w:pStyle w:val="ConsPlusTitle"/>
        <w:jc w:val="center"/>
      </w:pPr>
      <w:r>
        <w:t>И ИМЕЮЩИХ КВАЛИФИКАЦИОННЫЕ КАТЕГОРИИ ТРЕНЕРОВ,</w:t>
      </w:r>
    </w:p>
    <w:p w:rsidR="004C234E" w:rsidRDefault="004C234E">
      <w:pPr>
        <w:pStyle w:val="ConsPlusTitle"/>
        <w:jc w:val="center"/>
      </w:pPr>
      <w:r>
        <w:t>ЛИЦАМИ, ИМЕЮЩИМИ КВАЛИФИКАЦИОННЫЕ КАТЕГОРИИ</w:t>
      </w:r>
    </w:p>
    <w:p w:rsidR="004C234E" w:rsidRDefault="004C234E">
      <w:pPr>
        <w:pStyle w:val="ConsPlusTitle"/>
        <w:jc w:val="center"/>
      </w:pPr>
      <w:r>
        <w:t>ПЕДАГОГИЧЕСКИХ РАБОТНИКОВ</w:t>
      </w:r>
    </w:p>
    <w:p w:rsidR="004C234E" w:rsidRDefault="004C234E">
      <w:pPr>
        <w:pStyle w:val="ConsPlusNormal"/>
        <w:jc w:val="center"/>
      </w:pPr>
    </w:p>
    <w:p w:rsidR="004C234E" w:rsidRDefault="004C234E">
      <w:pPr>
        <w:pStyle w:val="ConsPlusNormal"/>
        <w:ind w:firstLine="540"/>
        <w:jc w:val="both"/>
      </w:pPr>
      <w:r>
        <w:t>Признание лиц, переведенных на должности тренера-преподавателя, старшего тренера-преподавателя и имеющих квалификационные категории тренеров &lt;1&gt;, лицами, имеющими квалификационные категории педагогических работников &lt;2&gt;, осуществляется в следующем порядке:</w:t>
      </w:r>
    </w:p>
    <w:p w:rsidR="004C234E" w:rsidRDefault="004C234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C234E" w:rsidRDefault="004C234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Пункт 2</w:t>
        </w:r>
      </w:hyperlink>
      <w:r>
        <w:t xml:space="preserve"> Порядка присвоения квалификационных категорий тренеров, утвержденного приказом Министерства спорта Российской Федерации от 19 марта 2020 г. N 224 (зарегистрирован </w:t>
      </w:r>
      <w:r>
        <w:lastRenderedPageBreak/>
        <w:t>Министерством юстиции Российской Федерации 18 мая 2020 г., регистрационный N 58371).</w:t>
      </w:r>
    </w:p>
    <w:p w:rsidR="004C234E" w:rsidRDefault="004C234E">
      <w:pPr>
        <w:pStyle w:val="ConsPlusNormal"/>
        <w:spacing w:before="200"/>
        <w:ind w:firstLine="540"/>
        <w:jc w:val="both"/>
      </w:pPr>
      <w:proofErr w:type="gramStart"/>
      <w:r>
        <w:t xml:space="preserve">&lt;2&gt; </w:t>
      </w:r>
      <w:hyperlink r:id="rId9">
        <w:r>
          <w:rPr>
            <w:color w:val="0000FF"/>
          </w:rPr>
          <w:t>Пункт 24</w:t>
        </w:r>
      </w:hyperlink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N 276 (зарегистрирован Министерством юстиции Российской Федерации 23 мая 2014 г., регистрационный N 32408), с изменениями, внесенными приказом Министерства просвещения Российской Федерации от 23 декабря 2020 г. N 767 (зарегистрирован Министерством юстиции Российской Федерации 22</w:t>
      </w:r>
      <w:proofErr w:type="gramEnd"/>
      <w:r>
        <w:t xml:space="preserve"> января 2021 г., </w:t>
      </w:r>
      <w:proofErr w:type="gramStart"/>
      <w:r>
        <w:t>регистрационный</w:t>
      </w:r>
      <w:proofErr w:type="gramEnd"/>
      <w:r>
        <w:t xml:space="preserve"> N 62177).</w:t>
      </w:r>
    </w:p>
    <w:p w:rsidR="004C234E" w:rsidRDefault="004C234E">
      <w:pPr>
        <w:pStyle w:val="ConsPlusNormal"/>
        <w:ind w:firstLine="540"/>
        <w:jc w:val="both"/>
      </w:pPr>
    </w:p>
    <w:p w:rsidR="004C234E" w:rsidRDefault="004C234E">
      <w:pPr>
        <w:pStyle w:val="ConsPlusNormal"/>
        <w:ind w:firstLine="540"/>
        <w:jc w:val="both"/>
      </w:pPr>
      <w:r>
        <w:t>а) лица, переведенные на должности тренера-преподавателя, старшего тренера-преподавателя и имеющие квалификационную категорию тренер высшей квалификационной категории, со дня перевода на указанные должности признаются лицами, имеющими высшую квалификационную категорию педагогического работника;</w:t>
      </w:r>
    </w:p>
    <w:p w:rsidR="004C234E" w:rsidRDefault="004C234E">
      <w:pPr>
        <w:pStyle w:val="ConsPlusNormal"/>
        <w:spacing w:before="200"/>
        <w:ind w:firstLine="540"/>
        <w:jc w:val="both"/>
      </w:pPr>
      <w:r>
        <w:t>б) лица, переведенные на должности тренера-преподавателя, старшего тренера-преподавателя и имеющие квалификационные категории тренер первой квалификационной категории или тренер второй квалификационной категории, со дня перевода на указанные должности признаются лицами, имеющими первую квалификационную категорию педагогического работника.</w:t>
      </w:r>
    </w:p>
    <w:p w:rsidR="004C234E" w:rsidRDefault="004C234E">
      <w:pPr>
        <w:pStyle w:val="ConsPlusNormal"/>
        <w:jc w:val="both"/>
      </w:pPr>
    </w:p>
    <w:p w:rsidR="004C234E" w:rsidRDefault="004C234E">
      <w:pPr>
        <w:pStyle w:val="ConsPlusNormal"/>
        <w:jc w:val="both"/>
      </w:pPr>
    </w:p>
    <w:p w:rsidR="004C234E" w:rsidRDefault="004C23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179" w:rsidRDefault="00040179">
      <w:bookmarkStart w:id="1" w:name="_GoBack"/>
      <w:bookmarkEnd w:id="1"/>
    </w:p>
    <w:sectPr w:rsidR="00040179" w:rsidSect="0030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4E"/>
    <w:rsid w:val="00040179"/>
    <w:rsid w:val="004C234E"/>
    <w:rsid w:val="00C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C23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C23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3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C23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C23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1EC17BEF0EA4121E0F3D29880FAAEE7C7EF970C9BA39F946C8839B30CBF5EDCF9C5664CD38B73CFC4DDF5CD04958A3187E55B45DD05096Er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71EC17BEF0EA4121E0F3D29880FAAEE0C3EF99039AA39F946C8839B30CBF5EDCF9C5664CD38B73CDC4DDF5CD04958A3187E55B45DD05096Er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71EC17BEF0EA4121E0F3D29880FAAEE7CAEE93039DA39F946C8839B30CBF5EDCF9C5664CD38972CDC4DDF5CD04958A3187E55B45DD05096ErF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71EC17BEF0EA4121E0F3D29880FAAEE7C5E997079AA39F946C8839B30CBF5EDCF9C5664CD38B75CCC4DDF5CD04958A3187E55B45DD05096E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2022-09-27T06:43:00Z</dcterms:created>
  <dcterms:modified xsi:type="dcterms:W3CDTF">2022-09-27T06:44:00Z</dcterms:modified>
</cp:coreProperties>
</file>