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5255" w:rsidRDefault="00065255">
      <w:pPr>
        <w:pStyle w:val="ConsPlusTitlePage"/>
      </w:pPr>
      <w:r>
        <w:t xml:space="preserve">Документ предоставлен </w:t>
      </w:r>
      <w:hyperlink r:id="rId5">
        <w:r>
          <w:rPr>
            <w:color w:val="0000FF"/>
          </w:rPr>
          <w:t>КонсультантПлюс</w:t>
        </w:r>
      </w:hyperlink>
      <w:r>
        <w:br/>
      </w:r>
    </w:p>
    <w:p w:rsidR="00065255" w:rsidRDefault="00065255">
      <w:pPr>
        <w:pStyle w:val="ConsPlusNormal"/>
        <w:jc w:val="both"/>
        <w:outlineLvl w:val="0"/>
      </w:pPr>
    </w:p>
    <w:p w:rsidR="00065255" w:rsidRDefault="00065255">
      <w:pPr>
        <w:pStyle w:val="ConsPlusNormal"/>
      </w:pPr>
      <w:r>
        <w:t>Зарегистрировано в Минюсте России 17 июня 2022 г. N 68888</w:t>
      </w:r>
    </w:p>
    <w:p w:rsidR="00065255" w:rsidRDefault="00065255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65255" w:rsidRDefault="00065255">
      <w:pPr>
        <w:pStyle w:val="ConsPlusNormal"/>
      </w:pPr>
    </w:p>
    <w:p w:rsidR="00065255" w:rsidRDefault="00065255">
      <w:pPr>
        <w:pStyle w:val="ConsPlusTitle"/>
        <w:jc w:val="center"/>
      </w:pPr>
      <w:r>
        <w:t>МИНИСТЕРСТВО НАУКИ И ВЫСШЕГО ОБРАЗОВАНИЯ</w:t>
      </w:r>
    </w:p>
    <w:p w:rsidR="00065255" w:rsidRDefault="00065255">
      <w:pPr>
        <w:pStyle w:val="ConsPlusTitle"/>
        <w:jc w:val="center"/>
      </w:pPr>
      <w:r>
        <w:t>РОССИЙСКОЙ ФЕДЕРАЦИИ</w:t>
      </w:r>
    </w:p>
    <w:p w:rsidR="00065255" w:rsidRDefault="00065255">
      <w:pPr>
        <w:pStyle w:val="ConsPlusTitle"/>
        <w:jc w:val="center"/>
      </w:pPr>
      <w:r>
        <w:t>N 465</w:t>
      </w:r>
    </w:p>
    <w:p w:rsidR="00065255" w:rsidRDefault="00065255">
      <w:pPr>
        <w:pStyle w:val="ConsPlusTitle"/>
        <w:jc w:val="center"/>
      </w:pPr>
    </w:p>
    <w:p w:rsidR="00065255" w:rsidRDefault="00065255">
      <w:pPr>
        <w:pStyle w:val="ConsPlusTitle"/>
        <w:jc w:val="center"/>
      </w:pPr>
      <w:r>
        <w:t>МИНИСТЕРСТВО ПРОСВЕЩЕНИЯ РОССИЙСКОЙ ФЕДЕРАЦИИ</w:t>
      </w:r>
    </w:p>
    <w:p w:rsidR="00065255" w:rsidRDefault="00065255">
      <w:pPr>
        <w:pStyle w:val="ConsPlusTitle"/>
        <w:jc w:val="center"/>
      </w:pPr>
      <w:r>
        <w:t>N 345</w:t>
      </w:r>
    </w:p>
    <w:p w:rsidR="00065255" w:rsidRDefault="00065255">
      <w:pPr>
        <w:pStyle w:val="ConsPlusTitle"/>
        <w:jc w:val="center"/>
      </w:pPr>
    </w:p>
    <w:p w:rsidR="00065255" w:rsidRDefault="00065255">
      <w:pPr>
        <w:pStyle w:val="ConsPlusTitle"/>
        <w:jc w:val="center"/>
      </w:pPr>
      <w:r>
        <w:t>ПРИКАЗ</w:t>
      </w:r>
    </w:p>
    <w:p w:rsidR="00065255" w:rsidRDefault="00065255">
      <w:pPr>
        <w:pStyle w:val="ConsPlusTitle"/>
        <w:jc w:val="center"/>
      </w:pPr>
      <w:r>
        <w:t>от 19 мая 2022 года</w:t>
      </w:r>
    </w:p>
    <w:p w:rsidR="00065255" w:rsidRDefault="00065255">
      <w:pPr>
        <w:pStyle w:val="ConsPlusTitle"/>
        <w:jc w:val="center"/>
      </w:pPr>
    </w:p>
    <w:p w:rsidR="00065255" w:rsidRDefault="00065255">
      <w:pPr>
        <w:pStyle w:val="ConsPlusTitle"/>
        <w:jc w:val="center"/>
      </w:pPr>
      <w:r>
        <w:t xml:space="preserve">О ПРИЗНАНИИ </w:t>
      </w:r>
      <w:proofErr w:type="gramStart"/>
      <w:r>
        <w:t>УТРАТИВШИМ</w:t>
      </w:r>
      <w:proofErr w:type="gramEnd"/>
      <w:r>
        <w:t xml:space="preserve"> СИЛУ</w:t>
      </w:r>
    </w:p>
    <w:p w:rsidR="00065255" w:rsidRDefault="00065255">
      <w:pPr>
        <w:pStyle w:val="ConsPlusTitle"/>
        <w:jc w:val="center"/>
      </w:pPr>
      <w:r>
        <w:t>ПРИКАЗА МИНИСТЕРСТВА ОБРАЗОВАНИЯ И НАУКИ РОССИЙСКОЙ</w:t>
      </w:r>
    </w:p>
    <w:p w:rsidR="00065255" w:rsidRDefault="00065255">
      <w:pPr>
        <w:pStyle w:val="ConsPlusTitle"/>
        <w:jc w:val="center"/>
      </w:pPr>
      <w:r>
        <w:t>ФЕДЕРАЦИИ ОТ 23 АВГУСТА 2017 Г. N 816 "ОБ УТВЕРЖДЕНИИ</w:t>
      </w:r>
    </w:p>
    <w:p w:rsidR="00065255" w:rsidRDefault="00065255">
      <w:pPr>
        <w:pStyle w:val="ConsPlusTitle"/>
        <w:jc w:val="center"/>
      </w:pPr>
      <w:r>
        <w:t>ПОРЯДКА ПРИМЕНЕНИЯ ОРГАНИЗАЦИЯМИ, ОСУЩЕСТВЛЯЮЩИМИ</w:t>
      </w:r>
    </w:p>
    <w:p w:rsidR="00065255" w:rsidRDefault="00065255">
      <w:pPr>
        <w:pStyle w:val="ConsPlusTitle"/>
        <w:jc w:val="center"/>
      </w:pPr>
      <w:r>
        <w:t>ОБРАЗОВАТЕЛЬНУЮ ДЕЯТЕЛЬНОСТЬ, ЭЛЕКТРОННОГО ОБУЧЕНИЯ,</w:t>
      </w:r>
    </w:p>
    <w:p w:rsidR="00065255" w:rsidRDefault="00065255">
      <w:pPr>
        <w:pStyle w:val="ConsPlusTitle"/>
        <w:jc w:val="center"/>
      </w:pPr>
      <w:r>
        <w:t>ДИСТАНЦИОННЫХ ОБРАЗОВАТЕЛЬНЫХ ТЕХНОЛОГИЙ</w:t>
      </w:r>
    </w:p>
    <w:p w:rsidR="00065255" w:rsidRDefault="00065255">
      <w:pPr>
        <w:pStyle w:val="ConsPlusTitle"/>
        <w:jc w:val="center"/>
      </w:pPr>
      <w:r>
        <w:t>ПРИ РЕАЛИЗАЦИИ ОБРАЗОВАТЕЛЬНЫХ ПРОГРАММ"</w:t>
      </w:r>
    </w:p>
    <w:p w:rsidR="00065255" w:rsidRDefault="00065255">
      <w:pPr>
        <w:pStyle w:val="ConsPlusNormal"/>
        <w:ind w:firstLine="540"/>
        <w:jc w:val="both"/>
      </w:pPr>
    </w:p>
    <w:p w:rsidR="00065255" w:rsidRDefault="00065255">
      <w:pPr>
        <w:pStyle w:val="ConsPlusNormal"/>
        <w:ind w:firstLine="540"/>
        <w:jc w:val="both"/>
      </w:pPr>
      <w:proofErr w:type="gramStart"/>
      <w:r>
        <w:t xml:space="preserve">В соответствии с </w:t>
      </w:r>
      <w:hyperlink r:id="rId6">
        <w:r>
          <w:rPr>
            <w:color w:val="0000FF"/>
          </w:rPr>
          <w:t>пунктом 2</w:t>
        </w:r>
      </w:hyperlink>
      <w:r>
        <w:t xml:space="preserve"> Указа Президента Российской Федерации от 15 мая 2018 г. N 215 "О структуре федеральных органов исполнительной власти" (Собрание законодательства Российской Федерации, 2018, N 21, ст. 2981) и </w:t>
      </w:r>
      <w:hyperlink r:id="rId7">
        <w:r>
          <w:rPr>
            <w:color w:val="0000FF"/>
          </w:rPr>
          <w:t>пунктом 7(1)</w:t>
        </w:r>
      </w:hyperlink>
      <w:r>
        <w:t xml:space="preserve"> Правил подготовки нормативных правовых актов федеральных органов исполнительной власти и их государственной регистрации, утвержденных постановлением Правительства Российской Федерации от 13 августа 1997 г. N 1009</w:t>
      </w:r>
      <w:proofErr w:type="gramEnd"/>
      <w:r>
        <w:t xml:space="preserve"> (</w:t>
      </w:r>
      <w:proofErr w:type="gramStart"/>
      <w:r>
        <w:t>Собрание законодательства Российской Федерации, 1997, N 33, ст. 3895; 2012, N 49, ст. 6880; 2019, N 38, ст. 5313), приказываем:</w:t>
      </w:r>
      <w:proofErr w:type="gramEnd"/>
    </w:p>
    <w:p w:rsidR="00065255" w:rsidRDefault="00065255">
      <w:pPr>
        <w:pStyle w:val="ConsPlusNormal"/>
        <w:spacing w:before="200"/>
        <w:ind w:firstLine="540"/>
        <w:jc w:val="both"/>
      </w:pPr>
      <w:r>
        <w:t xml:space="preserve">1. </w:t>
      </w:r>
      <w:proofErr w:type="gramStart"/>
      <w:r>
        <w:t xml:space="preserve">Признать утратившим силу </w:t>
      </w:r>
      <w:hyperlink r:id="rId8">
        <w:r>
          <w:rPr>
            <w:color w:val="0000FF"/>
          </w:rPr>
          <w:t>приказ</w:t>
        </w:r>
      </w:hyperlink>
      <w:r>
        <w:t xml:space="preserve"> Министерства образования и науки Российской Федерации от 23 августа 2017 г. N 816 "Об утверждении Порядка применения организациями, осуществляющими образовательную деятельность, электронного обучения, дистанционных образовательных технологий при реализации образовательных программ" (зарегистрирован Министерством юстиции Российской Федерации 18 сентября 2017 г., регистрационный N 48226).</w:t>
      </w:r>
      <w:proofErr w:type="gramEnd"/>
    </w:p>
    <w:p w:rsidR="00065255" w:rsidRDefault="00065255">
      <w:pPr>
        <w:pStyle w:val="ConsPlusNormal"/>
        <w:spacing w:before="200"/>
        <w:ind w:firstLine="540"/>
        <w:jc w:val="both"/>
      </w:pPr>
      <w:r>
        <w:t>2. Настоящий приказ вступает в силу с 1 сентября 2023 года.</w:t>
      </w:r>
    </w:p>
    <w:p w:rsidR="00065255" w:rsidRDefault="00065255">
      <w:pPr>
        <w:pStyle w:val="ConsPlusNormal"/>
        <w:ind w:firstLine="540"/>
        <w:jc w:val="both"/>
      </w:pPr>
    </w:p>
    <w:p w:rsidR="00065255" w:rsidRDefault="00065255">
      <w:pPr>
        <w:pStyle w:val="ConsPlusNormal"/>
        <w:jc w:val="right"/>
      </w:pPr>
      <w:r>
        <w:t>Министр науки и высшего образования</w:t>
      </w:r>
    </w:p>
    <w:p w:rsidR="00065255" w:rsidRDefault="00065255">
      <w:pPr>
        <w:pStyle w:val="ConsPlusNormal"/>
        <w:jc w:val="right"/>
      </w:pPr>
      <w:r>
        <w:t>Российской Федерации</w:t>
      </w:r>
    </w:p>
    <w:p w:rsidR="00065255" w:rsidRDefault="00065255">
      <w:pPr>
        <w:pStyle w:val="ConsPlusNormal"/>
        <w:jc w:val="right"/>
      </w:pPr>
      <w:r>
        <w:t>В.Н.ФАЛЬКОВ</w:t>
      </w:r>
    </w:p>
    <w:p w:rsidR="00065255" w:rsidRDefault="00065255">
      <w:pPr>
        <w:pStyle w:val="ConsPlusNormal"/>
        <w:jc w:val="right"/>
      </w:pPr>
    </w:p>
    <w:p w:rsidR="00065255" w:rsidRDefault="00065255">
      <w:pPr>
        <w:pStyle w:val="ConsPlusNormal"/>
        <w:jc w:val="right"/>
      </w:pPr>
      <w:r>
        <w:t>Министр просвещения</w:t>
      </w:r>
    </w:p>
    <w:p w:rsidR="00065255" w:rsidRDefault="00065255">
      <w:pPr>
        <w:pStyle w:val="ConsPlusNormal"/>
        <w:jc w:val="right"/>
      </w:pPr>
      <w:r>
        <w:t>Российской Федерации</w:t>
      </w:r>
    </w:p>
    <w:p w:rsidR="00065255" w:rsidRDefault="00065255">
      <w:pPr>
        <w:pStyle w:val="ConsPlusNormal"/>
        <w:jc w:val="right"/>
      </w:pPr>
      <w:r>
        <w:t>С.С.КРАВЦОВ</w:t>
      </w:r>
    </w:p>
    <w:p w:rsidR="00065255" w:rsidRDefault="00065255">
      <w:pPr>
        <w:pStyle w:val="ConsPlusNormal"/>
        <w:jc w:val="both"/>
      </w:pPr>
    </w:p>
    <w:p w:rsidR="00065255" w:rsidRDefault="00065255">
      <w:pPr>
        <w:pStyle w:val="ConsPlusNormal"/>
        <w:jc w:val="both"/>
      </w:pPr>
    </w:p>
    <w:p w:rsidR="00065255" w:rsidRDefault="00065255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496666" w:rsidRDefault="00065255">
      <w:bookmarkStart w:id="0" w:name="_GoBack"/>
      <w:bookmarkEnd w:id="0"/>
    </w:p>
    <w:sectPr w:rsidR="00496666" w:rsidSect="006162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5255"/>
    <w:rsid w:val="00065255"/>
    <w:rsid w:val="00383DE1"/>
    <w:rsid w:val="00BC4F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65255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rsid w:val="00065255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TitlePage">
    <w:name w:val="ConsPlusTitlePage"/>
    <w:rsid w:val="00065255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65255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rsid w:val="00065255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TitlePage">
    <w:name w:val="ConsPlusTitlePage"/>
    <w:rsid w:val="00065255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BFDDCDA3AE72CCA57DE74508601F4B907956FB71718DA4C8B9DE66663C7F296D6AE88C4BA591714DA6473DE36H7b9G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4BFDDCDA3AE72CCA57DE74508601F4B901936FB3191EDA4C8B9DE66663C7F296C4AED0CDBB5A5D449E2F7CDC3C655029999D0AABH2bAG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4BFDDCDA3AE72CCA57DE74508601F4B9069664B01C1ADA4C8B9DE66663C7F296C4AED0C8B8510915D271258F702E5C2B8F810BA93621F957HCb4G" TargetMode="External"/><Relationship Id="rId5" Type="http://schemas.openxmlformats.org/officeDocument/2006/relationships/hyperlink" Target="https://www.consultant.ru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338</Words>
  <Characters>1931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Алексеевна Алтухова</dc:creator>
  <cp:lastModifiedBy>Ирина Алексеевна Алтухова</cp:lastModifiedBy>
  <cp:revision>1</cp:revision>
  <dcterms:created xsi:type="dcterms:W3CDTF">2022-10-28T06:27:00Z</dcterms:created>
  <dcterms:modified xsi:type="dcterms:W3CDTF">2022-10-28T06:28:00Z</dcterms:modified>
</cp:coreProperties>
</file>