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 w:firstRow="0" w:lastRow="0" w:firstColumn="0" w:lastColumn="0" w:noHBand="0" w:noVBand="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3B4C72">
            <w:pPr>
              <w:pStyle w:val="ConsPlusTitlePage"/>
            </w:pPr>
            <w:bookmarkStart w:id="0" w:name="_GoBack"/>
            <w:bookmarkEnd w:id="0"/>
            <w:r>
              <w:rPr>
                <w:noProof/>
                <w:position w:val="-61"/>
              </w:rPr>
              <w:drawing>
                <wp:inline distT="0" distB="0" distL="0" distR="0">
                  <wp:extent cx="3808730" cy="906145"/>
                  <wp:effectExtent l="0" t="0" r="1270" b="825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08730" cy="906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3B4C72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Приказ Минпросвещения России от 15.05.2020 N 236</w:t>
            </w:r>
            <w:r>
              <w:rPr>
                <w:sz w:val="48"/>
                <w:szCs w:val="48"/>
              </w:rPr>
              <w:br/>
              <w:t>"Об утверждении Порядка приема на обучение по образовательным программам дошкольного образования"</w:t>
            </w:r>
            <w:r>
              <w:rPr>
                <w:sz w:val="48"/>
                <w:szCs w:val="48"/>
              </w:rPr>
              <w:br/>
              <w:t>(Зарегистрировано в Минюсте России 17.06.2020 N 58681)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3B4C72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Документ предоставлен </w:t>
            </w:r>
            <w:hyperlink r:id="rId8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9" w:tooltip="Ссылка на КонсультантПлюс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 25.06.2020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3B4C7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3B4C72">
      <w:pPr>
        <w:pStyle w:val="ConsPlusNormal"/>
        <w:jc w:val="both"/>
        <w:outlineLvl w:val="0"/>
      </w:pPr>
    </w:p>
    <w:p w:rsidR="00000000" w:rsidRDefault="003B4C72">
      <w:pPr>
        <w:pStyle w:val="ConsPlusNormal"/>
        <w:outlineLvl w:val="0"/>
      </w:pPr>
      <w:r>
        <w:t>Зарегистрировано в Минюсте России 17 июня 2020 г. N 58681</w:t>
      </w:r>
    </w:p>
    <w:p w:rsidR="00000000" w:rsidRDefault="003B4C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3B4C72">
      <w:pPr>
        <w:pStyle w:val="ConsPlusNormal"/>
        <w:jc w:val="both"/>
      </w:pPr>
    </w:p>
    <w:p w:rsidR="00000000" w:rsidRDefault="003B4C72">
      <w:pPr>
        <w:pStyle w:val="ConsPlusTitle"/>
        <w:jc w:val="center"/>
      </w:pPr>
      <w:r>
        <w:t>МИНИСТЕРСТВО ПРОСВЕЩЕНИЯ РОССИЙСКОЙ ФЕДЕРАЦИИ</w:t>
      </w:r>
    </w:p>
    <w:p w:rsidR="00000000" w:rsidRDefault="003B4C72">
      <w:pPr>
        <w:pStyle w:val="ConsPlusTitle"/>
        <w:jc w:val="center"/>
      </w:pPr>
    </w:p>
    <w:p w:rsidR="00000000" w:rsidRDefault="003B4C72">
      <w:pPr>
        <w:pStyle w:val="ConsPlusTitle"/>
        <w:jc w:val="center"/>
      </w:pPr>
      <w:r>
        <w:t>ПРИКАЗ</w:t>
      </w:r>
    </w:p>
    <w:p w:rsidR="00000000" w:rsidRDefault="003B4C72">
      <w:pPr>
        <w:pStyle w:val="ConsPlusTitle"/>
        <w:jc w:val="center"/>
      </w:pPr>
      <w:r>
        <w:t>от 15 мая 2020 г. N 236</w:t>
      </w:r>
    </w:p>
    <w:p w:rsidR="00000000" w:rsidRDefault="003B4C72">
      <w:pPr>
        <w:pStyle w:val="ConsPlusTitle"/>
        <w:jc w:val="center"/>
      </w:pPr>
    </w:p>
    <w:p w:rsidR="00000000" w:rsidRDefault="003B4C72">
      <w:pPr>
        <w:pStyle w:val="ConsPlusTitle"/>
        <w:jc w:val="center"/>
      </w:pPr>
      <w:r>
        <w:t>ОБ УТВЕРЖДЕНИИ ПОРЯДКА</w:t>
      </w:r>
    </w:p>
    <w:p w:rsidR="00000000" w:rsidRDefault="003B4C72">
      <w:pPr>
        <w:pStyle w:val="ConsPlusTitle"/>
        <w:jc w:val="center"/>
      </w:pPr>
      <w:r>
        <w:t>ПРИЕМА НА ОБУЧЕНИЕ ПО ОБРАЗОВАТЕЛЬНЫМ ПРОГРАММАМ</w:t>
      </w:r>
    </w:p>
    <w:p w:rsidR="00000000" w:rsidRDefault="003B4C72">
      <w:pPr>
        <w:pStyle w:val="ConsPlusTitle"/>
        <w:jc w:val="center"/>
      </w:pPr>
      <w:r>
        <w:t>ДОШКОЛЬНОГО ОБРАЗОВАНИЯ</w:t>
      </w:r>
    </w:p>
    <w:p w:rsidR="00000000" w:rsidRDefault="003B4C72">
      <w:pPr>
        <w:pStyle w:val="ConsPlusNormal"/>
        <w:jc w:val="both"/>
      </w:pPr>
    </w:p>
    <w:p w:rsidR="00000000" w:rsidRDefault="003B4C72">
      <w:pPr>
        <w:pStyle w:val="ConsPlusNormal"/>
        <w:ind w:firstLine="540"/>
        <w:jc w:val="both"/>
      </w:pPr>
      <w:r>
        <w:t xml:space="preserve">В соответствии с </w:t>
      </w:r>
      <w:hyperlink r:id="rId10" w:tooltip="Федеральный закон от 29.12.2012 N 273-ФЗ (ред. от 08.06.2020) &quot;Об образовании в Российской Федерации&quot;{КонсультантПлюс}" w:history="1">
        <w:r>
          <w:rPr>
            <w:color w:val="0000FF"/>
          </w:rPr>
          <w:t>частью 8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 и </w:t>
      </w:r>
      <w:hyperlink r:id="rId11" w:tooltip="Постановление Правительства РФ от 28.07.2018 N 884 (ред. от 07.03.2020) &quot;Об утверждении Положения о Министерстве просвещения Российской Федерации и признании утратившими силу некоторых актов Правительства Российской Федерации&quot;{КонсультантПлюс}" w:history="1">
        <w:r>
          <w:rPr>
            <w:color w:val="0000FF"/>
          </w:rPr>
          <w:t>подпунктом 4.2.21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</w:t>
      </w:r>
      <w:r>
        <w:t>ссийской Федерации от 28 июля 2018 г. N 884 (Собрание законодательства Российской Федерации, 2018, N 32, ст. 5343), приказываю: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 xml:space="preserve">1. Утвердить прилагаемый </w:t>
      </w:r>
      <w:hyperlink w:anchor="Par33" w:tooltip="ПОРЯДОК" w:history="1">
        <w:r>
          <w:rPr>
            <w:color w:val="0000FF"/>
          </w:rPr>
          <w:t>Порядок</w:t>
        </w:r>
      </w:hyperlink>
      <w:r>
        <w:t xml:space="preserve"> приема на обучение по образовательным программам дошкольного</w:t>
      </w:r>
      <w:r>
        <w:t xml:space="preserve"> образования.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2. Признать утратившими силу приказы: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 xml:space="preserve">Министерства образования и науки Российской Федерации от </w:t>
      </w:r>
      <w:hyperlink r:id="rId12" w:tooltip="Приказ Минобрнауки России от 08.04.2014 N 293 (ред. от 21.01.2019) &quot;Об утверждении Порядка приема на обучение по образовательным программам дошкольного образования&quot; (Зарегистрировано в Минюсте России 12.05.2014 N 32220){КонсультантПлюс}" w:history="1">
        <w:r>
          <w:rPr>
            <w:color w:val="0000FF"/>
          </w:rPr>
          <w:t>8 апреля 2014</w:t>
        </w:r>
        <w:r>
          <w:rPr>
            <w:color w:val="0000FF"/>
          </w:rPr>
          <w:t xml:space="preserve"> г. N 293</w:t>
        </w:r>
      </w:hyperlink>
      <w:r>
        <w:t xml:space="preserve"> "Об утверждении Порядка приема на обучение по образовательным программам дошкольного образования" (зарегистрирован Министерством юстиции Российской Федерации 12 мая 2014 г., регистрационный N 32220);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Министерства просвещения Российской Федерац</w:t>
      </w:r>
      <w:r>
        <w:t xml:space="preserve">ии от </w:t>
      </w:r>
      <w:hyperlink r:id="rId13" w:tooltip="Приказ Минпросвещения России от 21.01.2019 N 33 &quot;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&quot; (Зарегистрировано в Минюсте России 13.02.2019 N 53769){КонсультантПлюс}" w:history="1">
        <w:r>
          <w:rPr>
            <w:color w:val="0000FF"/>
          </w:rPr>
          <w:t>21 января 2019 г. N 33</w:t>
        </w:r>
      </w:hyperlink>
      <w:r>
        <w:t xml:space="preserve"> "О внесен</w:t>
      </w:r>
      <w:r>
        <w:t>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N 293 (зарегистрирован Министерством юстиции Российской Федерац</w:t>
      </w:r>
      <w:r>
        <w:t>ии 13 февраля 2019 г., регистрационный N 53769)".</w:t>
      </w:r>
    </w:p>
    <w:p w:rsidR="00000000" w:rsidRDefault="003B4C72">
      <w:pPr>
        <w:pStyle w:val="ConsPlusNormal"/>
        <w:jc w:val="both"/>
      </w:pPr>
    </w:p>
    <w:p w:rsidR="00000000" w:rsidRDefault="003B4C72">
      <w:pPr>
        <w:pStyle w:val="ConsPlusNormal"/>
        <w:jc w:val="right"/>
      </w:pPr>
      <w:r>
        <w:t>Министр</w:t>
      </w:r>
    </w:p>
    <w:p w:rsidR="00000000" w:rsidRDefault="003B4C72">
      <w:pPr>
        <w:pStyle w:val="ConsPlusNormal"/>
        <w:jc w:val="right"/>
      </w:pPr>
      <w:r>
        <w:t>С.С.КРАВЦОВ</w:t>
      </w:r>
    </w:p>
    <w:p w:rsidR="00000000" w:rsidRDefault="003B4C72">
      <w:pPr>
        <w:pStyle w:val="ConsPlusNormal"/>
        <w:jc w:val="both"/>
      </w:pPr>
    </w:p>
    <w:p w:rsidR="00000000" w:rsidRDefault="003B4C72">
      <w:pPr>
        <w:pStyle w:val="ConsPlusNormal"/>
        <w:jc w:val="both"/>
      </w:pPr>
    </w:p>
    <w:p w:rsidR="00000000" w:rsidRDefault="003B4C72">
      <w:pPr>
        <w:pStyle w:val="ConsPlusNormal"/>
        <w:jc w:val="both"/>
      </w:pPr>
    </w:p>
    <w:p w:rsidR="00000000" w:rsidRDefault="003B4C72">
      <w:pPr>
        <w:pStyle w:val="ConsPlusNormal"/>
        <w:jc w:val="both"/>
      </w:pPr>
    </w:p>
    <w:p w:rsidR="00000000" w:rsidRDefault="003B4C72">
      <w:pPr>
        <w:pStyle w:val="ConsPlusNormal"/>
        <w:jc w:val="both"/>
      </w:pPr>
    </w:p>
    <w:p w:rsidR="00000000" w:rsidRDefault="003B4C72">
      <w:pPr>
        <w:pStyle w:val="ConsPlusNormal"/>
        <w:jc w:val="right"/>
        <w:outlineLvl w:val="0"/>
      </w:pPr>
      <w:r>
        <w:t>Приложение</w:t>
      </w:r>
    </w:p>
    <w:p w:rsidR="00000000" w:rsidRDefault="003B4C72">
      <w:pPr>
        <w:pStyle w:val="ConsPlusNormal"/>
        <w:jc w:val="both"/>
      </w:pPr>
    </w:p>
    <w:p w:rsidR="00000000" w:rsidRDefault="003B4C72">
      <w:pPr>
        <w:pStyle w:val="ConsPlusNormal"/>
        <w:jc w:val="right"/>
      </w:pPr>
      <w:r>
        <w:t>Утвержден</w:t>
      </w:r>
    </w:p>
    <w:p w:rsidR="00000000" w:rsidRDefault="003B4C72">
      <w:pPr>
        <w:pStyle w:val="ConsPlusNormal"/>
        <w:jc w:val="right"/>
      </w:pPr>
      <w:r>
        <w:t>приказом Министерства просвещения</w:t>
      </w:r>
    </w:p>
    <w:p w:rsidR="00000000" w:rsidRDefault="003B4C72">
      <w:pPr>
        <w:pStyle w:val="ConsPlusNormal"/>
        <w:jc w:val="right"/>
      </w:pPr>
      <w:r>
        <w:t>Российской Федерации</w:t>
      </w:r>
    </w:p>
    <w:p w:rsidR="00000000" w:rsidRDefault="003B4C72">
      <w:pPr>
        <w:pStyle w:val="ConsPlusNormal"/>
        <w:jc w:val="right"/>
      </w:pPr>
      <w:r>
        <w:t>от 15 мая 2020 г. N 236</w:t>
      </w:r>
    </w:p>
    <w:p w:rsidR="00000000" w:rsidRDefault="003B4C72">
      <w:pPr>
        <w:pStyle w:val="ConsPlusNormal"/>
        <w:jc w:val="both"/>
      </w:pPr>
    </w:p>
    <w:p w:rsidR="00000000" w:rsidRDefault="003B4C72">
      <w:pPr>
        <w:pStyle w:val="ConsPlusTitle"/>
        <w:jc w:val="center"/>
      </w:pPr>
      <w:bookmarkStart w:id="1" w:name="Par33"/>
      <w:bookmarkEnd w:id="1"/>
      <w:r>
        <w:t>ПОРЯДОК</w:t>
      </w:r>
    </w:p>
    <w:p w:rsidR="00000000" w:rsidRDefault="003B4C72">
      <w:pPr>
        <w:pStyle w:val="ConsPlusTitle"/>
        <w:jc w:val="center"/>
      </w:pPr>
      <w:r>
        <w:t>ПРИЕМА НА ОБУЧЕНИЕ ПО ОБРАЗОВАТЕЛЬНЫМ ПРОГРАММАМ</w:t>
      </w:r>
    </w:p>
    <w:p w:rsidR="00000000" w:rsidRDefault="003B4C72">
      <w:pPr>
        <w:pStyle w:val="ConsPlusTitle"/>
        <w:jc w:val="center"/>
      </w:pPr>
      <w:r>
        <w:t>ДОШКОЛЬНОГО</w:t>
      </w:r>
      <w:r>
        <w:t xml:space="preserve"> ОБРАЗОВАНИЯ</w:t>
      </w:r>
    </w:p>
    <w:p w:rsidR="00000000" w:rsidRDefault="003B4C72">
      <w:pPr>
        <w:pStyle w:val="ConsPlusNormal"/>
        <w:jc w:val="both"/>
      </w:pPr>
    </w:p>
    <w:p w:rsidR="00000000" w:rsidRDefault="003B4C72">
      <w:pPr>
        <w:pStyle w:val="ConsPlusNormal"/>
        <w:ind w:firstLine="540"/>
        <w:jc w:val="both"/>
      </w:pPr>
      <w: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</w:t>
      </w:r>
      <w:r>
        <w:t>ым программам дошкольного образования (далее - образовательные организации).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lastRenderedPageBreak/>
        <w:t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</w:t>
      </w:r>
      <w:r>
        <w:t xml:space="preserve">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4" w:tooltip="Федеральный закон от 29.12.2012 N 273-ФЗ (ред. от 08.06.2020) &quot;Об образовании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29 декабря 2012 г. N 273-ФЗ "Об образовании в Российской Федерации</w:t>
      </w:r>
      <w:r>
        <w:t>" (Собрание законодательства Российской Федерации, 2012, N 53, ст. 7598; 2020, N 9, ст. 1137) и настоящим Порядком.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 xml:space="preserve">&lt;1&gt; </w:t>
      </w:r>
      <w:hyperlink r:id="rId15" w:tooltip="Федеральный закон от 29.12.2012 N 273-ФЗ (ред. от 08.06.2020) &quot;Об образовании в Российской Федерации&quot;{КонсультантПлюс}" w:history="1">
        <w:r>
          <w:rPr>
            <w:color w:val="0000FF"/>
          </w:rPr>
          <w:t xml:space="preserve">Часть </w:t>
        </w:r>
        <w:r>
          <w:rPr>
            <w:color w:val="0000FF"/>
          </w:rPr>
          <w:t>9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00000" w:rsidRDefault="003B4C72">
      <w:pPr>
        <w:pStyle w:val="ConsPlusNormal"/>
        <w:jc w:val="both"/>
      </w:pPr>
    </w:p>
    <w:p w:rsidR="00000000" w:rsidRDefault="003B4C72">
      <w:pPr>
        <w:pStyle w:val="ConsPlusNormal"/>
        <w:ind w:firstLine="540"/>
        <w:jc w:val="both"/>
      </w:pPr>
      <w:r>
        <w:t>Прием граждан на обучение в филиал образовательной организации осуществляется</w:t>
      </w:r>
      <w:r>
        <w:t xml:space="preserve"> в соответствии с правилами приема обучающихся, установленными в образовательной организации.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</w:t>
      </w:r>
      <w:r>
        <w:t>льного образования.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Правила приема в государственные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</w:t>
      </w:r>
      <w:r>
        <w:t>ии, за которой закреплена указанная образовательная организация (далее - закрепленная территория) &lt;2&gt;.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 xml:space="preserve">&lt;2&gt; </w:t>
      </w:r>
      <w:hyperlink r:id="rId16" w:tooltip="Федеральный закон от 29.12.2012 N 273-ФЗ (ред. от 08.06.2020) &quot;Об образовании в Российской Федерации&quot;{КонсультантПлюс}" w:history="1">
        <w:r>
          <w:rPr>
            <w:color w:val="0000FF"/>
          </w:rPr>
          <w:t>Часть 3 статьи 67</w:t>
        </w:r>
      </w:hyperlink>
      <w:r>
        <w:t xml:space="preserve"> Федерального закона от 29 декабря 2012 г. N 273-ФЗ "Об образовании в</w:t>
      </w:r>
      <w:r>
        <w:t xml:space="preserve"> Российской Федерации" (Собрание законодательства Российской Федерации, 2012, N 53, ст. 7598).</w:t>
      </w:r>
    </w:p>
    <w:p w:rsidR="00000000" w:rsidRDefault="003B4C72">
      <w:pPr>
        <w:pStyle w:val="ConsPlusNormal"/>
        <w:jc w:val="both"/>
      </w:pPr>
    </w:p>
    <w:p w:rsidR="00000000" w:rsidRDefault="003B4C72">
      <w:pPr>
        <w:pStyle w:val="ConsPlusNormal"/>
        <w:ind w:firstLine="540"/>
        <w:jc w:val="both"/>
      </w:pPr>
      <w: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</w:t>
      </w:r>
      <w:r>
        <w:t>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</w:t>
      </w:r>
      <w:r>
        <w:t>квы, Санкт-Петербурга и Севастополя &lt;3&gt;.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 xml:space="preserve">&lt;3&gt; </w:t>
      </w:r>
      <w:hyperlink r:id="rId17" w:tooltip="Федеральный закон от 29.12.2012 N 273-ФЗ (ред. от 08.06.2020) &quot;Об образовании в Российской Федерации&quot;{КонсультантПлюс}" w:history="1">
        <w:r>
          <w:rPr>
            <w:color w:val="0000FF"/>
          </w:rPr>
          <w:t>Часть 2 статьи 9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</w:t>
      </w:r>
      <w:r>
        <w:t xml:space="preserve"> 2012, N 53, ст. 7598; 2014, N 19, ст. 2289).</w:t>
      </w:r>
    </w:p>
    <w:p w:rsidR="00000000" w:rsidRDefault="003B4C72">
      <w:pPr>
        <w:pStyle w:val="ConsPlusNormal"/>
        <w:jc w:val="both"/>
      </w:pPr>
    </w:p>
    <w:p w:rsidR="00000000" w:rsidRDefault="003B4C72">
      <w:pPr>
        <w:pStyle w:val="ConsPlusNormal"/>
        <w:ind w:firstLine="540"/>
        <w:jc w:val="both"/>
      </w:pPr>
      <w:r>
        <w:t xml:space="preserve">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 </w:t>
      </w:r>
      <w:r>
        <w:t>&lt;4&gt;.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 xml:space="preserve">&lt;4&gt; </w:t>
      </w:r>
      <w:hyperlink r:id="rId18" w:tooltip="Федеральный закон от 29.12.2012 N 273-ФЗ (ред. от 08.06.2020) &quot;Об образовании в Российской Федерации&quot;{КонсультантПлюс}" w:history="1">
        <w:r>
          <w:rPr>
            <w:color w:val="0000FF"/>
          </w:rPr>
          <w:t>Часть 3.1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2019, N </w:t>
      </w:r>
      <w:r>
        <w:t>4952, ст. 69707833).</w:t>
      </w:r>
    </w:p>
    <w:p w:rsidR="00000000" w:rsidRDefault="003B4C72">
      <w:pPr>
        <w:pStyle w:val="ConsPlusNormal"/>
        <w:jc w:val="both"/>
      </w:pPr>
    </w:p>
    <w:p w:rsidR="00000000" w:rsidRDefault="003B4C72">
      <w:pPr>
        <w:pStyle w:val="ConsPlusNormal"/>
        <w:ind w:firstLine="540"/>
        <w:jc w:val="both"/>
      </w:pPr>
      <w: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19" w:tooltip="Федеральный закон от 29.12.2012 N 273-ФЗ (ред. от 08.06.2020) &quot;Об образовании в Российской Федерации&quot;{КонсультантПлюс}" w:history="1">
        <w:r>
          <w:rPr>
            <w:color w:val="0000FF"/>
          </w:rPr>
          <w:t>статьей 88</w:t>
        </w:r>
      </w:hyperlink>
      <w:r>
        <w:t xml:space="preserve"> Федера</w:t>
      </w:r>
      <w:r>
        <w:t xml:space="preserve">льного закона от 29 декабря 2012 г. N 273-ФЗ "Об образовании в Российской Федерации" (Собрание законодательства Российской Федерации, 2012, N 53, ст. 7598; 2019, N 30, ст. 4134). В случае отсутствия мест в государственной или муниципальной образовательной </w:t>
      </w:r>
      <w:r>
        <w:t xml:space="preserve">организации родители (законные </w:t>
      </w:r>
      <w:r>
        <w:lastRenderedPageBreak/>
        <w:t>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</w:t>
      </w:r>
      <w:r>
        <w:t>ление в сфере образования, или орган местного самоуправления, осуществляющий управление в сфере образования &lt;5&gt;.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 xml:space="preserve">&lt;5&gt; </w:t>
      </w:r>
      <w:hyperlink r:id="rId20" w:tooltip="Федеральный закон от 29.12.2012 N 273-ФЗ (ред. от 08.06.2020) &quot;Об образовании в Российской Федерации&quot;{КонсультантПлюс}" w:history="1">
        <w:r>
          <w:rPr>
            <w:color w:val="0000FF"/>
          </w:rPr>
          <w:t>Часть 4 статьи 67</w:t>
        </w:r>
      </w:hyperlink>
      <w:r>
        <w:t xml:space="preserve"> Федерального закона от 29 декабря 2012 г. N 273-ФЗ "Об обр</w:t>
      </w:r>
      <w:r>
        <w:t>азовании в Российской Федерации" (Собрание законодательства Российской Федерации, 2012, N 53, ст. 7598).</w:t>
      </w:r>
    </w:p>
    <w:p w:rsidR="00000000" w:rsidRDefault="003B4C72">
      <w:pPr>
        <w:pStyle w:val="ConsPlusNormal"/>
        <w:jc w:val="both"/>
      </w:pPr>
    </w:p>
    <w:p w:rsidR="00000000" w:rsidRDefault="003B4C72">
      <w:pPr>
        <w:pStyle w:val="ConsPlusNormal"/>
        <w:ind w:firstLine="540"/>
        <w:jc w:val="both"/>
      </w:pPr>
      <w: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</w:t>
      </w:r>
      <w:r>
        <w:t>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&lt;6&gt;.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 xml:space="preserve">&lt;6&gt; </w:t>
      </w:r>
      <w:hyperlink r:id="rId21" w:tooltip="Федеральный закон от 29.12.2012 N 273-ФЗ (ред. от 08.06.2020) &quot;Об образовании в Российской Федерации&quot;{КонсультантПлюс}" w:history="1">
        <w:r>
          <w:rPr>
            <w:color w:val="0000FF"/>
          </w:rPr>
          <w:t>Част</w:t>
        </w:r>
        <w:r>
          <w:rPr>
            <w:color w:val="0000FF"/>
          </w:rPr>
          <w:t>ь 2 статьи 55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7598).</w:t>
      </w:r>
    </w:p>
    <w:p w:rsidR="00000000" w:rsidRDefault="003B4C72">
      <w:pPr>
        <w:pStyle w:val="ConsPlusNormal"/>
        <w:jc w:val="both"/>
      </w:pPr>
    </w:p>
    <w:p w:rsidR="00000000" w:rsidRDefault="003B4C72">
      <w:pPr>
        <w:pStyle w:val="ConsPlusNormal"/>
        <w:ind w:firstLine="540"/>
        <w:jc w:val="both"/>
      </w:pPr>
      <w:r>
        <w:t xml:space="preserve">Копии указанных документов, информация о сроках приема документов, указанных в </w:t>
      </w:r>
      <w:hyperlink w:anchor="Par86" w:tooltip="9. Направление и прием в образовательную организацию осуществляются по личному заявлению родителя (законного представителя) ребенка." w:history="1">
        <w:r>
          <w:rPr>
            <w:color w:val="0000FF"/>
          </w:rPr>
          <w:t>пункте 9</w:t>
        </w:r>
      </w:hyperlink>
      <w:r>
        <w:t xml:space="preserve"> настояще</w:t>
      </w:r>
      <w:r>
        <w:t>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Муниципальные (государственные) образовательные организации размещают на и</w:t>
      </w:r>
      <w:r>
        <w:t>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</w:t>
      </w:r>
      <w:r>
        <w:t>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апреля текущего года (далее - распорядительный акт о закрепленной территории</w:t>
      </w:r>
      <w:r>
        <w:t>).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</w:t>
      </w:r>
      <w:r>
        <w:t xml:space="preserve"> (законных представителей) ребенка.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8. Прием в государственные или муниципальные образовательные организации осуществляется по направлению о</w:t>
      </w:r>
      <w:r>
        <w:t xml:space="preserve">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</w:t>
      </w:r>
      <w:hyperlink r:id="rId22" w:tooltip="Федеральный закон от 29.12.2012 N 273-ФЗ (ред. от 08.06.2020) &quot;Об образовании в Российской Федерации&quot;{КонсультантПлюс}" w:history="1">
        <w:r>
          <w:rPr>
            <w:color w:val="0000FF"/>
          </w:rPr>
          <w:t>части 14 статьи 98</w:t>
        </w:r>
      </w:hyperlink>
      <w:r>
        <w:t xml:space="preserve"> Федерального закона от 29 декабря 2012 г. N 27</w:t>
      </w:r>
      <w:r>
        <w:t>3-ФЗ "Об образовании в Российской Федерации" &lt;7&gt;.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 xml:space="preserve">&lt;7&gt; </w:t>
      </w:r>
      <w:hyperlink r:id="rId23" w:tooltip="Федеральный закон от 29.12.2012 N 273-ФЗ (ред. от 08.06.2020) &quot;Об образовании в Российской Федерации&quot;{КонсультантПлюс}" w:history="1">
        <w:r>
          <w:rPr>
            <w:color w:val="0000FF"/>
          </w:rPr>
          <w:t>Часть 4.1 статьи 67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</w:t>
      </w:r>
      <w:r>
        <w:t>кой Федерации, 2012, N 53, ст. 7598; 2019, N 52, ст. 7833).</w:t>
      </w:r>
    </w:p>
    <w:p w:rsidR="00000000" w:rsidRDefault="003B4C72">
      <w:pPr>
        <w:pStyle w:val="ConsPlusNormal"/>
        <w:jc w:val="both"/>
      </w:pPr>
    </w:p>
    <w:p w:rsidR="00000000" w:rsidRDefault="003B4C72">
      <w:pPr>
        <w:pStyle w:val="ConsPlusNormal"/>
        <w:ind w:firstLine="540"/>
        <w:jc w:val="both"/>
      </w:pPr>
      <w:r>
        <w:t>Документы о приеме подаются в государственную или муниципальную образовательную организацию, в которую получено направление в рамках реализации государственной и муниципальной услуги, предоставля</w:t>
      </w:r>
      <w:r>
        <w:t xml:space="preserve">емой органами исполнительной власти субъектов Российской Федерации и органами местного самоуправления, по приему заявлений, постановке на учет и зачислению детей в образовательные организации, реализующие основную образовательную о программу дошкольного </w:t>
      </w:r>
      <w:r>
        <w:lastRenderedPageBreak/>
        <w:t>об</w:t>
      </w:r>
      <w:r>
        <w:t>разования (детские сады) &lt;8&gt;.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 xml:space="preserve">&lt;8&gt; </w:t>
      </w:r>
      <w:hyperlink r:id="rId24" w:tooltip="Распоряжение Правительства РФ от 17.12.2009 N 1993-р (ред. от 28.12.2011) &lt;Об утверждении сводного перечня первоочередных государственных и муниципальных услуг, предоставляемых в электронном виде&gt;{КонсультантПлюс}" w:history="1">
        <w:r>
          <w:rPr>
            <w:color w:val="0000FF"/>
          </w:rPr>
          <w:t>Пункт 2</w:t>
        </w:r>
      </w:hyperlink>
      <w:r>
        <w:t xml:space="preserve"> Сводного перечня первоочередных государственных и муниципа</w:t>
      </w:r>
      <w:r>
        <w:t xml:space="preserve">льных услуг, предоставляемых органами исполнительной власти субъектов Российской Федерации и органами местного самоуправления в электронном виде, а также услуг, предоставляемых в электронном виде учреждениями и организациями субъектов Российской Федерации </w:t>
      </w:r>
      <w:r>
        <w:t>и муниципальными учреждениями и организациями, утвержденного распоряжением Правительства Российской Федерации от 17 декабря 2009 г. N 1993-р (Собрание законодательства Российской Федерации, 2009, N 52, ст. 6626; 2012, N 2, ст. 375).</w:t>
      </w:r>
    </w:p>
    <w:p w:rsidR="00000000" w:rsidRDefault="003B4C72">
      <w:pPr>
        <w:pStyle w:val="ConsPlusNormal"/>
        <w:jc w:val="both"/>
      </w:pPr>
    </w:p>
    <w:p w:rsidR="00000000" w:rsidRDefault="003B4C72">
      <w:pPr>
        <w:pStyle w:val="ConsPlusNormal"/>
        <w:ind w:firstLine="540"/>
        <w:jc w:val="both"/>
      </w:pPr>
      <w:r>
        <w:t>Уполномоченными органа</w:t>
      </w:r>
      <w:r>
        <w:t>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</w:t>
      </w:r>
      <w:r>
        <w:t>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1) о заявлениях для направления и приема (индивидуальный номер и дата пода</w:t>
      </w:r>
      <w:r>
        <w:t>чи заявления);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2) о статусах обработки заявлений, об основаниях их изменения и комментарии к ним;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3) о последовательности предоставления места в государственной или муниципальной образовательной организации;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4) о документе о предоставлении места в государс</w:t>
      </w:r>
      <w:r>
        <w:t>твенной или муниципальной образовательной организации;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5) о документе о зачислении ребенка в государственную или муниципальную образовательную организацию &lt;9&gt;.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 xml:space="preserve">&lt;9&gt; </w:t>
      </w:r>
      <w:hyperlink r:id="rId25" w:tooltip="Федеральный закон от 29.12.2012 N 273-ФЗ (ред. от 08.06.2020) &quot;Об образовании в Российской Федерации&quot;{КонсультантПлюс}" w:history="1">
        <w:r>
          <w:rPr>
            <w:color w:val="0000FF"/>
          </w:rPr>
          <w:t>Часть 17 статьи 98</w:t>
        </w:r>
      </w:hyperlink>
      <w:r>
        <w:t xml:space="preserve"> Федерального зак</w:t>
      </w:r>
      <w:r>
        <w:t>она от 29 декабря 2012 г. N 273-ФЗ "Об образовании в Российской Федерации" (Собрание законодательства Российской Федерации, 2012, N 53, ст. 7598; 2019, N 52, ст. 7833).</w:t>
      </w:r>
    </w:p>
    <w:p w:rsidR="00000000" w:rsidRDefault="003B4C72">
      <w:pPr>
        <w:pStyle w:val="ConsPlusNormal"/>
        <w:jc w:val="both"/>
      </w:pPr>
    </w:p>
    <w:p w:rsidR="00000000" w:rsidRDefault="003B4C72">
      <w:pPr>
        <w:pStyle w:val="ConsPlusNormal"/>
        <w:ind w:firstLine="540"/>
        <w:jc w:val="both"/>
      </w:pPr>
      <w:bookmarkStart w:id="2" w:name="Par86"/>
      <w:bookmarkEnd w:id="2"/>
      <w:r>
        <w:t>9. Направление и прием в образовательную организацию осуществляются по лично</w:t>
      </w:r>
      <w:r>
        <w:t>му заявлению родителя (законного представителя) ребенка.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 xml:space="preserve"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</w:t>
      </w:r>
      <w:r>
        <w:t>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Заявление о приеме представляется в образовательную организац</w:t>
      </w:r>
      <w:r>
        <w:t>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В заявлении для направления и (или) приема родителями (зак</w:t>
      </w:r>
      <w:r>
        <w:t>онными представителями) ребенка указываются следующие сведения: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а) фамилия, имя, отчество (последнее - при наличии) ребенка;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б) дата рождения ребенка;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в) реквизиты свидетельства о рождении ребенка;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г) адрес места жительства (места пребывания, места фактического проживания) ребенка;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lastRenderedPageBreak/>
        <w:t>д) фамилия, имя, отчество (последнее - при наличии) родителей (законных представителей) ребенка;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е) реквизиты документа, удостоверяющего личность родителя (законного предс</w:t>
      </w:r>
      <w:r>
        <w:t>тавителя) ребенка;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ж) реквизиты документа, подтверждающего установление опеки (при наличии);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з) адрес электронной почты, номер телефона (при наличии) родителей (законных представителей) ребенка;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 xml:space="preserve">и) о выборе языка образования, родного языка из числа языков </w:t>
      </w:r>
      <w:r>
        <w:t>народов Российской Федерации, в том числе русского языка как родного языка;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</w:t>
      </w:r>
      <w:r>
        <w:t xml:space="preserve"> ребенка-инвалида в соответствии с индивидуальной программой реабилитации инвалида (при наличии);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л) о направленности дошкольной группы;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м) о необходимом режиме пребывания ребенка;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н) о желаемой дате приема на обучение.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В заявлении для направления родителя</w:t>
      </w:r>
      <w:r>
        <w:t>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</w:t>
      </w:r>
      <w:r>
        <w:t>мей (при необходимости).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При наличии у ребенка братьев и (или) сестер, проживающих в одной с ним семье и имеющих общее с ним место жительства, обучающихся в государственной или муниципальной образовательной организации, выбранной родителем (законным предст</w:t>
      </w:r>
      <w:r>
        <w:t>авителем) для приема ребенка, его родители (законные представители) дополнительно в заявлении для направления указывают фамилию(-ии), имя (имена), отчество(-а) (последнее - при наличии) братьев и (или) сестер.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Для направления и/или приема в образовательную</w:t>
      </w:r>
      <w:r>
        <w:t xml:space="preserve"> организацию родители (законные представители) ребенка предъявляют следующие документы: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</w:t>
      </w:r>
      <w:r>
        <w:t xml:space="preserve">Российской Федерации в соответствии со </w:t>
      </w:r>
      <w:hyperlink r:id="rId26" w:tooltip="Федеральный закон от 25.07.2002 N 115-ФЗ (ред. от 24.04.2020) &quot;О правовом положении иностранных граждан в Российской Федерации&quot;{КонсультантПлюс}" w:history="1">
        <w:r>
          <w:rPr>
            <w:color w:val="0000FF"/>
          </w:rPr>
          <w:t>статьей 10</w:t>
        </w:r>
      </w:hyperlink>
      <w: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</w:t>
      </w:r>
      <w:r>
        <w:t>й Федерации, 2002, N 30, ст. 3032);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свидетельство о рождении ребенка или для иностранных граждан и лиц без гражданства - документ(-ы), удостоверяющий(е) личность ребенка и подтверждающий(е) законность представления прав ребенка;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документ, подтверждающий ус</w:t>
      </w:r>
      <w:r>
        <w:t>тановление опеки (при необходимости);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документ психолого</w:t>
      </w:r>
      <w:r>
        <w:t>-медико-педагогической комиссии (при необходимости);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документ, подтверждающий потребность в обучении в группе оздоровительной направленности (при необходимости).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Родители (законные представители) ребенка, являющиеся иностранными гражданами или лицами без г</w:t>
      </w:r>
      <w:r>
        <w:t xml:space="preserve">ражданства, дополнительно предъявляют документ, подтверждающий право заявителя на пребывание в </w:t>
      </w:r>
      <w:r>
        <w:lastRenderedPageBreak/>
        <w:t>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Для приема родители (законные представители) ребенка дополнительно предъявляют в образовательную организацию медицинское заключение &lt;10&gt;.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 xml:space="preserve">&lt;10&gt; </w:t>
      </w:r>
      <w:hyperlink r:id="rId27" w:tooltip="Постановление Главного государственного санитарного врача РФ от 15.05.2013 N 26 (ред. от 27.08.2015) &quot;Об утверждении СанПиН 2.4.1.3049-13 &quot;Санитарно-эпидемиологические требования к устройству, содержанию и организации режима работы дошкольных образовательных организаций&quot; (вместе с &quot;СанПиН 2.4.1.3049-13. Санитарно-эпидемиологические правила и нормативы...&quot;) (Зарегистрировано в Минюсте России 29.05.2013 N 28564){КонсультантПлюс}" w:history="1">
        <w:r>
          <w:rPr>
            <w:color w:val="0000FF"/>
          </w:rPr>
          <w:t>Пункт 11.1</w:t>
        </w:r>
      </w:hyperlink>
      <w:r>
        <w:t xml:space="preserve"> СанПиН 2.4.1.3049-13 Санитарно-эпидемиологические требования к устройству, содержанию и организации режима работы дошкольных образовательных организаций, утвержденных постановлением Главного государственного санитарного врача Российской</w:t>
      </w:r>
      <w:r>
        <w:t xml:space="preserve"> Федерации от 15 мая 2013 г. N 26 (зарегистрировано Министерством юстиции Российской Федерации 29 мая 2013 г., регистрационный N 28564) с изменениями, внесенными постановлениями Главного государственного санитарного врача Российской Федерации от 20 июля 20</w:t>
      </w:r>
      <w:r>
        <w:t>15 г. N 28 (зарегистрировано Министерством юстиции Российской Федерации 3 августа 2015 г., регистрационный N 38312), от 27 августа 2015 г. N 41 (зарегистрировано Министерством юстиции Российской Федерации 4 сентября 2015 г., регистрационный N 38824).</w:t>
      </w:r>
    </w:p>
    <w:p w:rsidR="00000000" w:rsidRDefault="003B4C72">
      <w:pPr>
        <w:pStyle w:val="ConsPlusNormal"/>
        <w:jc w:val="both"/>
      </w:pPr>
    </w:p>
    <w:p w:rsidR="00000000" w:rsidRDefault="003B4C72">
      <w:pPr>
        <w:pStyle w:val="ConsPlusNormal"/>
        <w:ind w:firstLine="540"/>
        <w:jc w:val="both"/>
      </w:pPr>
      <w:r>
        <w:t>Копи</w:t>
      </w:r>
      <w:r>
        <w:t>и предъявляемых при приеме документов хранятся в образовательной организации.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 xml:space="preserve">10. Дети с ограниченными возможностями здоровья принимаются на обучение по адаптированной </w:t>
      </w:r>
      <w:r>
        <w:t>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11. Требование представления иных документов для приема детей в образовате</w:t>
      </w:r>
      <w:r>
        <w:t>льные организации в части, не урегулированной законодательством об образовании, не допускается.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</w:t>
      </w:r>
      <w:r>
        <w:t>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</w:t>
      </w:r>
      <w:r>
        <w:t>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 xml:space="preserve">13. Ребенок, родители (законные представители) которого не представили необходимые для приема документы в соответствии с </w:t>
      </w:r>
      <w:hyperlink w:anchor="Par86" w:tooltip="9. Направление и прием в образовательную организацию осуществляются по личному заявлению родителя (законного представителя) ребенка." w:history="1">
        <w:r>
          <w:rPr>
            <w:color w:val="0000FF"/>
          </w:rPr>
          <w:t>пунктом 9</w:t>
        </w:r>
      </w:hyperlink>
      <w:r>
        <w:t xml:space="preserve"> настоящего Порядка, остается на учете и направляется в государствен</w:t>
      </w:r>
      <w:r>
        <w:t>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 xml:space="preserve">14. После приема документов, указанных в </w:t>
      </w:r>
      <w:hyperlink w:anchor="Par86" w:tooltip="9. Направление и прием в образовательную организацию осуществляются по личному заявлению родителя (законного представителя) ребенка." w:history="1">
        <w:r>
          <w:rPr>
            <w:color w:val="0000FF"/>
          </w:rPr>
          <w:t>пункте 9</w:t>
        </w:r>
      </w:hyperlink>
      <w: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&lt;11&gt; с </w:t>
      </w:r>
      <w:r>
        <w:t>родителями (законными представителями) ребенка.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--------------------------------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 xml:space="preserve">&lt;11&gt; </w:t>
      </w:r>
      <w:hyperlink r:id="rId28" w:tooltip="Федеральный закон от 29.12.2012 N 273-ФЗ (ред. от 08.06.2020) &quot;Об образовании в Российской Федерации&quot;{КонсультантПлюс}" w:history="1">
        <w:r>
          <w:rPr>
            <w:color w:val="0000FF"/>
          </w:rPr>
          <w:t>Часть 2 статьи 53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</w:t>
      </w:r>
      <w:r>
        <w:t>ийской Федерации, 2012, N 53, ст. 7598).</w:t>
      </w:r>
    </w:p>
    <w:p w:rsidR="00000000" w:rsidRDefault="003B4C72">
      <w:pPr>
        <w:pStyle w:val="ConsPlusNormal"/>
        <w:jc w:val="both"/>
      </w:pPr>
    </w:p>
    <w:p w:rsidR="00000000" w:rsidRDefault="003B4C72">
      <w:pPr>
        <w:pStyle w:val="ConsPlusNormal"/>
        <w:ind w:firstLine="540"/>
        <w:jc w:val="both"/>
      </w:pPr>
      <w: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</w:t>
      </w:r>
      <w:r>
        <w:t>орядительный акт в трехдневный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</w:t>
      </w:r>
      <w:r>
        <w:t>ы, число детей, зачисленных в указанную возрастную группу.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000000" w:rsidRDefault="003B4C72">
      <w:pPr>
        <w:pStyle w:val="ConsPlusNormal"/>
        <w:spacing w:before="200"/>
        <w:ind w:firstLine="540"/>
        <w:jc w:val="both"/>
      </w:pPr>
      <w:r>
        <w:lastRenderedPageBreak/>
        <w:t>16. На каждого ребенка, зач</w:t>
      </w:r>
      <w:r>
        <w:t>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000000" w:rsidRDefault="003B4C72">
      <w:pPr>
        <w:pStyle w:val="ConsPlusNormal"/>
        <w:jc w:val="both"/>
      </w:pPr>
    </w:p>
    <w:p w:rsidR="00000000" w:rsidRDefault="003B4C72">
      <w:pPr>
        <w:pStyle w:val="ConsPlusNormal"/>
        <w:jc w:val="both"/>
      </w:pPr>
    </w:p>
    <w:p w:rsidR="00000000" w:rsidRDefault="003B4C7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headerReference w:type="default" r:id="rId29"/>
      <w:footerReference w:type="default" r:id="rId3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B4C72">
      <w:pPr>
        <w:spacing w:after="0" w:line="240" w:lineRule="auto"/>
      </w:pPr>
      <w:r>
        <w:separator/>
      </w:r>
    </w:p>
  </w:endnote>
  <w:endnote w:type="continuationSeparator" w:id="0">
    <w:p w:rsidR="00000000" w:rsidRDefault="003B4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3B4C7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59"/>
      <w:gridCol w:w="3569"/>
      <w:gridCol w:w="3359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4C72">
          <w:pPr>
            <w:pStyle w:val="ConsPlusNormal"/>
            <w:rPr>
              <w:rFonts w:ascii="Tahoma" w:hAnsi="Tahoma" w:cs="Tahoma"/>
              <w:b/>
              <w:bCs/>
              <w:color w:val="F58220"/>
              <w:sz w:val="28"/>
              <w:szCs w:val="28"/>
            </w:rPr>
          </w:pPr>
          <w:r>
            <w:rPr>
              <w:rFonts w:ascii="Tahoma" w:hAnsi="Tahoma" w:cs="Tahoma"/>
              <w:b/>
              <w:bCs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4C72">
          <w:pPr>
            <w:pStyle w:val="ConsPlusNormal"/>
            <w:jc w:val="center"/>
            <w:rPr>
              <w:rFonts w:ascii="Tahoma" w:hAnsi="Tahoma" w:cs="Tahoma"/>
              <w:b/>
              <w:bCs/>
            </w:rPr>
          </w:pPr>
          <w:hyperlink r:id="rId1" w:history="1">
            <w:r>
              <w:rPr>
                <w:rFonts w:ascii="Tahoma" w:hAnsi="Tahoma" w:cs="Tahoma"/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4C72">
          <w:pPr>
            <w:pStyle w:val="ConsPlusNormal"/>
            <w:jc w:val="right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 xml:space="preserve">Страница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\PAGE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8</w:t>
          </w:r>
          <w:r>
            <w:rPr>
              <w:rFonts w:ascii="Tahoma" w:hAnsi="Tahoma" w:cs="Tahoma"/>
            </w:rP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rPr>
              <w:rFonts w:ascii="Tahoma" w:hAnsi="Tahoma" w:cs="Tahoma"/>
            </w:rPr>
            <w:fldChar w:fldCharType="begin"/>
          </w:r>
          <w:r>
            <w:rPr>
              <w:rFonts w:ascii="Tahoma" w:hAnsi="Tahoma" w:cs="Tahoma"/>
            </w:rPr>
            <w:instrText>\NUMPAGES</w:instrText>
          </w:r>
          <w:r>
            <w:rPr>
              <w:rFonts w:ascii="Tahoma" w:hAnsi="Tahoma" w:cs="Tahoma"/>
            </w:rPr>
            <w:fldChar w:fldCharType="separate"/>
          </w:r>
          <w:r>
            <w:rPr>
              <w:rFonts w:ascii="Tahoma" w:hAnsi="Tahoma" w:cs="Tahoma"/>
              <w:noProof/>
            </w:rPr>
            <w:t>8</w:t>
          </w:r>
          <w:r>
            <w:rPr>
              <w:rFonts w:ascii="Tahoma" w:hAnsi="Tahoma" w:cs="Tahoma"/>
            </w:rPr>
            <w:fldChar w:fldCharType="end"/>
          </w:r>
        </w:p>
      </w:tc>
    </w:tr>
  </w:tbl>
  <w:p w:rsidR="00000000" w:rsidRDefault="003B4C72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B4C72">
      <w:pPr>
        <w:spacing w:after="0" w:line="240" w:lineRule="auto"/>
      </w:pPr>
      <w:r>
        <w:separator/>
      </w:r>
    </w:p>
  </w:footnote>
  <w:footnote w:type="continuationSeparator" w:id="0">
    <w:p w:rsidR="00000000" w:rsidRDefault="003B4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Spacing w:w="5" w:type="nil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511"/>
      <w:gridCol w:w="4695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5511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4C72">
          <w:pPr>
            <w:pStyle w:val="ConsPlusNormal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6"/>
              <w:szCs w:val="16"/>
            </w:rPr>
            <w:t>Приказ Минпросвещения России</w:t>
          </w:r>
          <w:r>
            <w:rPr>
              <w:rFonts w:ascii="Tahoma" w:hAnsi="Tahoma" w:cs="Tahoma"/>
              <w:sz w:val="16"/>
              <w:szCs w:val="16"/>
            </w:rPr>
            <w:t xml:space="preserve"> от 15.05.2020 N 236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приема на обучение по образовательным программа...</w:t>
          </w:r>
        </w:p>
      </w:tc>
      <w:tc>
        <w:tcPr>
          <w:tcW w:w="4695" w:type="dxa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3B4C72">
          <w:pPr>
            <w:pStyle w:val="ConsPlusNormal"/>
            <w:jc w:val="right"/>
            <w:rPr>
              <w:rFonts w:ascii="Tahoma" w:hAnsi="Tahoma" w:cs="Tahoma"/>
              <w:sz w:val="16"/>
              <w:szCs w:val="16"/>
            </w:rPr>
          </w:pPr>
          <w:r>
            <w:rPr>
              <w:rFonts w:ascii="Tahoma" w:hAnsi="Tahoma" w:cs="Tahoma"/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rFonts w:ascii="Tahoma" w:hAnsi="Tahoma" w:cs="Tahoma"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25.06.2020</w:t>
          </w:r>
        </w:p>
      </w:tc>
    </w:tr>
  </w:tbl>
  <w:p w:rsidR="00000000" w:rsidRDefault="003B4C72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3B4C72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C72"/>
    <w:rsid w:val="003B4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hyperlink" Target="consultantplus://offline/ref=9B85A28E12BF694E1BF12922DDCD003B165D60057EF4C51C5A5B7399C749AB5E7FEF095766518D76310FEA18D1ADQFH" TargetMode="External"/><Relationship Id="rId18" Type="http://schemas.openxmlformats.org/officeDocument/2006/relationships/hyperlink" Target="consultantplus://offline/ref=9B85A28E12BF694E1BF12922DDCD003B16596C0071F9C51C5A5B7399C749AB5E6DEF5159655498226655BD15D1DA9447C4767D1D14A8Q1H" TargetMode="External"/><Relationship Id="rId26" Type="http://schemas.openxmlformats.org/officeDocument/2006/relationships/hyperlink" Target="consultantplus://offline/ref=9B85A28E12BF694E1BF12922DDCD003B165969077FF9C51C5A5B7399C749AB5E6DEF515B6454937F361ABC49978A8745C7767F1B088305F6ACQC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9B85A28E12BF694E1BF12922DDCD003B16596C0071F9C51C5A5B7399C749AB5E6DEF515B64549473311ABC49978A8745C7767F1B088305F6ACQCH" TargetMode="Externa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9B85A28E12BF694E1BF12922DDCD003B165D600470FCC51C5A5B7399C749AB5E7FEF095766518D76310FEA18D1ADQFH" TargetMode="External"/><Relationship Id="rId17" Type="http://schemas.openxmlformats.org/officeDocument/2006/relationships/hyperlink" Target="consultantplus://offline/ref=9B85A28E12BF694E1BF12922DDCD003B16596C0071F9C51C5A5B7399C749AB5E6DEF515B625FC7277344E51AD6C18A41DC6A7F1FA1Q6H" TargetMode="External"/><Relationship Id="rId25" Type="http://schemas.openxmlformats.org/officeDocument/2006/relationships/hyperlink" Target="consultantplus://offline/ref=9B85A28E12BF694E1BF12922DDCD003B16596C0071F9C51C5A5B7399C749AB5E6DEF5159655298226655BD15D1DA9447C4767D1D14A8Q1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9B85A28E12BF694E1BF12922DDCD003B16596C0071F9C51C5A5B7399C749AB5E6DEF515B64549A76361ABC49978A8745C7767F1B088305F6ACQCH" TargetMode="External"/><Relationship Id="rId20" Type="http://schemas.openxmlformats.org/officeDocument/2006/relationships/hyperlink" Target="consultantplus://offline/ref=9B85A28E12BF694E1BF12922DDCD003B16596C0071F9C51C5A5B7399C749AB5E6DEF515B64549A76351ABC49978A8745C7767F1B088305F6ACQCH" TargetMode="External"/><Relationship Id="rId29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B85A28E12BF694E1BF12922DDCD003B16586F0173F9C51C5A5B7399C749AB5E6DEF515B64549372351ABC49978A8745C7767F1B088305F6ACQCH" TargetMode="External"/><Relationship Id="rId24" Type="http://schemas.openxmlformats.org/officeDocument/2006/relationships/hyperlink" Target="consultantplus://offline/ref=9B85A28E12BF694E1BF12922DDCD003B145E6C0077FBC51C5A5B7399C749AB5E6DEF515B64549377311ABC49978A8745C7767F1B088305F6ACQCH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9B85A28E12BF694E1BF12922DDCD003B16596C0071F9C51C5A5B7399C749AB5E6DEF515B64549470341ABC49978A8745C7767F1B088305F6ACQCH" TargetMode="External"/><Relationship Id="rId23" Type="http://schemas.openxmlformats.org/officeDocument/2006/relationships/hyperlink" Target="consultantplus://offline/ref=9B85A28E12BF694E1BF12922DDCD003B16596C0071F9C51C5A5B7399C749AB5E6DEF5159655598226655BD15D1DA9447C4767D1D14A8Q1H" TargetMode="External"/><Relationship Id="rId28" Type="http://schemas.openxmlformats.org/officeDocument/2006/relationships/hyperlink" Target="consultantplus://offline/ref=9B85A28E12BF694E1BF12922DDCD003B16596C0071F9C51C5A5B7399C749AB5E6DEF515B645494753F1ABC49978A8745C7767F1B088305F6ACQCH" TargetMode="External"/><Relationship Id="rId10" Type="http://schemas.openxmlformats.org/officeDocument/2006/relationships/hyperlink" Target="consultantplus://offline/ref=9B85A28E12BF694E1BF12922DDCD003B16596C0071F9C51C5A5B7399C749AB5E6DEF5158605098226655BD15D1DA9447C4767D1D14A8Q1H" TargetMode="External"/><Relationship Id="rId19" Type="http://schemas.openxmlformats.org/officeDocument/2006/relationships/hyperlink" Target="consultantplus://offline/ref=9B85A28E12BF694E1BF12922DDCD003B16596C0071F9C51C5A5B7399C749AB5E6DEF515B64559271341ABC49978A8745C7767F1B088305F6ACQCH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" TargetMode="External"/><Relationship Id="rId14" Type="http://schemas.openxmlformats.org/officeDocument/2006/relationships/hyperlink" Target="consultantplus://offline/ref=9B85A28E12BF694E1BF12922DDCD003B16596C0071F9C51C5A5B7399C749AB5E6DEF515B64549473331ABC49978A8745C7767F1B088305F6ACQCH" TargetMode="External"/><Relationship Id="rId22" Type="http://schemas.openxmlformats.org/officeDocument/2006/relationships/hyperlink" Target="consultantplus://offline/ref=9B85A28E12BF694E1BF12922DDCD003B16596C0071F9C51C5A5B7399C749AB5E6DEF5159655798226655BD15D1DA9447C4767D1D14A8Q1H" TargetMode="External"/><Relationship Id="rId27" Type="http://schemas.openxmlformats.org/officeDocument/2006/relationships/hyperlink" Target="consultantplus://offline/ref=9B85A28E12BF694E1BF12922DDCD003B14546D0273FBC51C5A5B7399C749AB5E6DEF515B64549074361ABC49978A8745C7767F1B088305F6ACQCH" TargetMode="External"/><Relationship Id="rId3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3886</Words>
  <Characters>22155</Characters>
  <Application>Microsoft Office Word</Application>
  <DocSecurity>2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 Минпросвещения России от 15.05.2020 N 236"Об утверждении Порядка приема на обучение по образовательным программам дошкольного образования"(Зарегистрировано в Минюсте России 17.06.2020 N 58681)</vt:lpstr>
    </vt:vector>
  </TitlesOfParts>
  <Company>КонсультантПлюс Версия 4019.00.23</Company>
  <LinksUpToDate>false</LinksUpToDate>
  <CharactersWithSpaces>25990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Минпросвещения России от 15.05.2020 N 236"Об утверждении Порядка приема на обучение по образовательным программам дошкольного образования"(Зарегистрировано в Минюсте России 17.06.2020 N 58681)</dc:title>
  <dc:creator>Григорий Сергеевич Волохов</dc:creator>
  <cp:lastModifiedBy>Григорий Сергеевич Волохов</cp:lastModifiedBy>
  <cp:revision>2</cp:revision>
  <dcterms:created xsi:type="dcterms:W3CDTF">2020-06-25T07:22:00Z</dcterms:created>
  <dcterms:modified xsi:type="dcterms:W3CDTF">2020-06-25T07:22:00Z</dcterms:modified>
</cp:coreProperties>
</file>