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8416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B3B7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17.05.2012 N 413</w:t>
            </w:r>
            <w:r>
              <w:rPr>
                <w:sz w:val="48"/>
                <w:szCs w:val="48"/>
              </w:rPr>
              <w:br/>
              <w:t>(ред. от 29.06.2017)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общего образования"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07.06.2012 N 24480)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B3B7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20.02.2018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B3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B3B7D">
      <w:pPr>
        <w:pStyle w:val="ConsPlusNormal"/>
        <w:jc w:val="both"/>
        <w:outlineLvl w:val="0"/>
      </w:pPr>
    </w:p>
    <w:p w:rsidR="00000000" w:rsidRDefault="000B3B7D">
      <w:pPr>
        <w:pStyle w:val="ConsPlusNormal"/>
        <w:outlineLvl w:val="0"/>
      </w:pPr>
      <w:r>
        <w:t>Зарегистрировано в Минюсте Ро</w:t>
      </w:r>
      <w:r>
        <w:t>ссии 7 июня 2012 г. N 24480</w:t>
      </w:r>
    </w:p>
    <w:p w:rsidR="00000000" w:rsidRDefault="000B3B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B3B7D">
      <w:pPr>
        <w:pStyle w:val="ConsPlusNormal"/>
      </w:pPr>
    </w:p>
    <w:p w:rsidR="00000000" w:rsidRDefault="000B3B7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0B3B7D">
      <w:pPr>
        <w:pStyle w:val="ConsPlusTitle"/>
        <w:jc w:val="center"/>
      </w:pPr>
    </w:p>
    <w:p w:rsidR="00000000" w:rsidRDefault="000B3B7D">
      <w:pPr>
        <w:pStyle w:val="ConsPlusTitle"/>
        <w:jc w:val="center"/>
      </w:pPr>
      <w:r>
        <w:t>ПРИКАЗ</w:t>
      </w:r>
    </w:p>
    <w:p w:rsidR="00000000" w:rsidRDefault="000B3B7D">
      <w:pPr>
        <w:pStyle w:val="ConsPlusTitle"/>
        <w:jc w:val="center"/>
      </w:pPr>
      <w:r>
        <w:t>от 17 мая 2012 г. N 413</w:t>
      </w:r>
    </w:p>
    <w:p w:rsidR="00000000" w:rsidRDefault="000B3B7D">
      <w:pPr>
        <w:pStyle w:val="ConsPlusTitle"/>
        <w:jc w:val="center"/>
      </w:pPr>
    </w:p>
    <w:p w:rsidR="00000000" w:rsidRDefault="000B3B7D">
      <w:pPr>
        <w:pStyle w:val="ConsPlusTitle"/>
        <w:jc w:val="center"/>
      </w:pPr>
      <w:r>
        <w:t>ОБ УТВЕРЖДЕНИИ</w:t>
      </w:r>
    </w:p>
    <w:p w:rsidR="00000000" w:rsidRDefault="000B3B7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0B3B7D">
      <w:pPr>
        <w:pStyle w:val="ConsPlusTitle"/>
        <w:jc w:val="center"/>
      </w:pPr>
      <w:r>
        <w:t>СРЕДНЕГО ОБЩЕГО ОБРАЗОВАНИЯ</w:t>
      </w:r>
    </w:p>
    <w:p w:rsidR="00000000" w:rsidRDefault="000B3B7D">
      <w:pPr>
        <w:pStyle w:val="ConsPlusNormal"/>
        <w:jc w:val="center"/>
      </w:pPr>
      <w:r>
        <w:t>Список изменяющих документов</w:t>
      </w:r>
    </w:p>
    <w:p w:rsidR="00000000" w:rsidRDefault="000B3B7D">
      <w:pPr>
        <w:pStyle w:val="ConsPlusNormal"/>
        <w:jc w:val="center"/>
      </w:pPr>
      <w:r>
        <w:t>(в ред. Пр</w:t>
      </w:r>
      <w:r>
        <w:t xml:space="preserve">иказов Минобрнауки России от 29.12.2014 </w:t>
      </w:r>
      <w:hyperlink r:id="rId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N 1645</w:t>
        </w:r>
      </w:hyperlink>
      <w:r>
        <w:t>,</w:t>
      </w:r>
    </w:p>
    <w:p w:rsidR="00000000" w:rsidRDefault="000B3B7D">
      <w:pPr>
        <w:pStyle w:val="ConsPlusNormal"/>
        <w:jc w:val="center"/>
      </w:pPr>
      <w:r>
        <w:t xml:space="preserve">от 31.12.2015 </w:t>
      </w:r>
      <w:hyperlink r:id="rId1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N 1578</w:t>
        </w:r>
      </w:hyperlink>
      <w:r>
        <w:t xml:space="preserve">, от 29.06.2017 </w:t>
      </w:r>
      <w:hyperlink r:id="rId11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N 613</w:t>
        </w:r>
      </w:hyperlink>
      <w:r>
        <w:t>)</w:t>
      </w:r>
    </w:p>
    <w:p w:rsidR="00000000" w:rsidRDefault="000B3B7D">
      <w:pPr>
        <w:pStyle w:val="ConsPlusNormal"/>
        <w:jc w:val="center"/>
      </w:pPr>
    </w:p>
    <w:p w:rsidR="00000000" w:rsidRDefault="000B3B7D">
      <w:pPr>
        <w:pStyle w:val="ConsPlusNormal"/>
        <w:ind w:firstLine="540"/>
        <w:jc w:val="both"/>
      </w:pPr>
      <w:r>
        <w:t xml:space="preserve">В соответствии с </w:t>
      </w:r>
      <w:hyperlink r:id="rId12" w:tooltip="Постановление Правительства РФ от 03.06.2013 N 466 (ред. от 09.06.2017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</w:t>
      </w:r>
      <w:r>
        <w:t xml:space="preserve">йской Федерации, 2013, N 23, ст. 2923; N 33, ст. 4386; N 37, ст. 4702; 2014, N 2, ст. 126; N 6, ст. 582; N 27, ст. 3776), и </w:t>
      </w:r>
      <w:hyperlink r:id="rId13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</w:t>
      </w:r>
      <w:r>
        <w:t>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</w:t>
      </w:r>
      <w:r>
        <w:t xml:space="preserve"> N 38, ст. 5096), приказываю:</w:t>
      </w:r>
    </w:p>
    <w:p w:rsidR="00000000" w:rsidRDefault="000B3B7D">
      <w:pPr>
        <w:pStyle w:val="ConsPlusNormal"/>
        <w:jc w:val="both"/>
      </w:pPr>
      <w:r>
        <w:t xml:space="preserve">(преамбула в ред. </w:t>
      </w:r>
      <w:hyperlink r:id="rId1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государственный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образовательный стандарт</w:t>
        </w:r>
      </w:hyperlink>
      <w:r>
        <w:t xml:space="preserve"> среднего общего образования и ввести его</w:t>
      </w:r>
      <w:r>
        <w:t xml:space="preserve"> в действие со дня вступления в силу настоящего приказа.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jc w:val="right"/>
      </w:pPr>
      <w:r>
        <w:t>Исполняющий обязанности Министра</w:t>
      </w:r>
    </w:p>
    <w:p w:rsidR="00000000" w:rsidRDefault="000B3B7D">
      <w:pPr>
        <w:pStyle w:val="ConsPlusNormal"/>
        <w:jc w:val="right"/>
      </w:pPr>
      <w:r>
        <w:t>А.А.ФУРСЕНКО</w:t>
      </w: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Normal"/>
        <w:jc w:val="right"/>
        <w:outlineLvl w:val="0"/>
      </w:pPr>
      <w:r>
        <w:t>Приложение</w:t>
      </w: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Normal"/>
        <w:jc w:val="right"/>
      </w:pPr>
      <w:r>
        <w:t>Утвержден</w:t>
      </w:r>
    </w:p>
    <w:p w:rsidR="00000000" w:rsidRDefault="000B3B7D">
      <w:pPr>
        <w:pStyle w:val="ConsPlusNormal"/>
        <w:jc w:val="right"/>
      </w:pPr>
      <w:r>
        <w:t>приказом Министерства образования</w:t>
      </w:r>
    </w:p>
    <w:p w:rsidR="00000000" w:rsidRDefault="000B3B7D">
      <w:pPr>
        <w:pStyle w:val="ConsPlusNormal"/>
        <w:jc w:val="right"/>
      </w:pPr>
      <w:r>
        <w:t>и науки Российской Федерации</w:t>
      </w:r>
    </w:p>
    <w:p w:rsidR="00000000" w:rsidRDefault="000B3B7D">
      <w:pPr>
        <w:pStyle w:val="ConsPlusNormal"/>
        <w:jc w:val="right"/>
      </w:pPr>
      <w:r>
        <w:t>от 17 мая 2012 г. N 413</w:t>
      </w:r>
    </w:p>
    <w:p w:rsidR="00000000" w:rsidRDefault="000B3B7D">
      <w:pPr>
        <w:pStyle w:val="ConsPlusNormal"/>
        <w:jc w:val="right"/>
      </w:pPr>
    </w:p>
    <w:p w:rsidR="00000000" w:rsidRDefault="000B3B7D">
      <w:pPr>
        <w:pStyle w:val="ConsPlusTitle"/>
        <w:jc w:val="center"/>
      </w:pPr>
      <w:bookmarkStart w:id="1" w:name="Par35"/>
      <w:bookmarkEnd w:id="1"/>
      <w:r>
        <w:t>ФЕДЕРА</w:t>
      </w:r>
      <w:r>
        <w:t>ЛЬНЫЙ ГОСУДАРСТВЕННЫЙ ОБРАЗОВАТЕЛЬНЫЙ СТАНДАРТ</w:t>
      </w:r>
    </w:p>
    <w:p w:rsidR="00000000" w:rsidRDefault="000B3B7D">
      <w:pPr>
        <w:pStyle w:val="ConsPlusTitle"/>
        <w:jc w:val="center"/>
      </w:pPr>
      <w:r>
        <w:t>СРЕДНЕГО ОБЩЕГО ОБРАЗОВАНИЯ</w:t>
      </w:r>
    </w:p>
    <w:p w:rsidR="00000000" w:rsidRDefault="000B3B7D">
      <w:pPr>
        <w:pStyle w:val="ConsPlusNormal"/>
        <w:jc w:val="center"/>
      </w:pPr>
      <w:r>
        <w:t>Список изменяющих документов</w:t>
      </w:r>
    </w:p>
    <w:p w:rsidR="00000000" w:rsidRDefault="000B3B7D">
      <w:pPr>
        <w:pStyle w:val="ConsPlusNormal"/>
        <w:jc w:val="center"/>
      </w:pPr>
      <w:r>
        <w:t xml:space="preserve">(в ред. Приказов Минобрнауки России от 29.12.2014 </w:t>
      </w:r>
      <w:hyperlink r:id="rId1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N 1645</w:t>
        </w:r>
      </w:hyperlink>
      <w:r>
        <w:t>,</w:t>
      </w:r>
    </w:p>
    <w:p w:rsidR="00000000" w:rsidRDefault="000B3B7D">
      <w:pPr>
        <w:pStyle w:val="ConsPlusNormal"/>
        <w:jc w:val="center"/>
      </w:pPr>
      <w:r>
        <w:t xml:space="preserve">от 31.12.2015 </w:t>
      </w:r>
      <w:hyperlink r:id="rId17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N 1578</w:t>
        </w:r>
      </w:hyperlink>
      <w:r>
        <w:t xml:space="preserve">, от 29.06.2017 </w:t>
      </w:r>
      <w:hyperlink r:id="rId18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N 613</w:t>
        </w:r>
      </w:hyperlink>
      <w:r>
        <w:t>)</w:t>
      </w:r>
    </w:p>
    <w:p w:rsidR="00000000" w:rsidRDefault="000B3B7D">
      <w:pPr>
        <w:pStyle w:val="ConsPlusNormal"/>
        <w:jc w:val="center"/>
      </w:pPr>
    </w:p>
    <w:p w:rsidR="00000000" w:rsidRDefault="000B3B7D">
      <w:pPr>
        <w:pStyle w:val="ConsPlusTitle"/>
        <w:jc w:val="center"/>
        <w:outlineLvl w:val="1"/>
      </w:pPr>
      <w:r>
        <w:t>I. Общие положения</w:t>
      </w:r>
    </w:p>
    <w:p w:rsidR="00000000" w:rsidRDefault="000B3B7D">
      <w:pPr>
        <w:pStyle w:val="ConsPlusNormal"/>
        <w:jc w:val="center"/>
      </w:pPr>
    </w:p>
    <w:p w:rsidR="00000000" w:rsidRDefault="000B3B7D">
      <w:pPr>
        <w:pStyle w:val="ConsPlusNormal"/>
        <w:ind w:firstLine="540"/>
        <w:jc w:val="both"/>
      </w:pPr>
      <w:r>
        <w:t xml:space="preserve"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</w:t>
      </w:r>
      <w:r>
        <w:t>образовательной программы) &lt;*&gt;.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</w:t>
      </w:r>
      <w:hyperlink r:id="rId20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</w:t>
      </w:r>
      <w:r>
        <w:t xml:space="preserve">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0B3B7D">
      <w:pPr>
        <w:pStyle w:val="ConsPlusNormal"/>
        <w:jc w:val="both"/>
      </w:pPr>
      <w:r>
        <w:t xml:space="preserve">(сноска в ред. </w:t>
      </w:r>
      <w:hyperlink r:id="rId2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Стандарт в</w:t>
      </w:r>
      <w:r>
        <w:t>ключает в себя требования: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 результатам освоения основной образовательной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 структуре основной образовательной программы, в том числе требования к соотношению частей основной образовательной программы и их объему, а также к соотношению обязател</w:t>
      </w:r>
      <w:r>
        <w:t>ьной части основной образовательной программы и части, формируемой участниками образовательных отношений;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2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 условиям реализации основной образовательной программы, в том числе кадровым, финансовым, материально-техническим и иным услови</w:t>
      </w:r>
      <w:r>
        <w:t>ям.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включая образовательные потребности обучаю</w:t>
      </w:r>
      <w:r>
        <w:t>щихся с ограниченными возможностями здоровья и инвалидов, а также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социализации.</w:t>
      </w:r>
    </w:p>
    <w:p w:rsidR="00000000" w:rsidRDefault="000B3B7D">
      <w:pPr>
        <w:pStyle w:val="ConsPlusNormal"/>
        <w:jc w:val="both"/>
      </w:pPr>
      <w:r>
        <w:t>(в р</w:t>
      </w:r>
      <w:r>
        <w:t xml:space="preserve">ед. </w:t>
      </w:r>
      <w:hyperlink r:id="rId2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</w:t>
      </w:r>
      <w:r>
        <w:t>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2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</w:t>
      </w:r>
      <w:r>
        <w:t>тельную программу, независимо от формы получения образования и формы обучения &lt;*&gt;.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С учетом положений </w:t>
      </w:r>
      <w:hyperlink r:id="rId25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</w:t>
      </w:r>
      <w:r>
        <w:t xml:space="preserve">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</w:t>
      </w:r>
      <w:r>
        <w:t>ст. 4263).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Среднее общее образование может быть получено: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 и самообразования.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Срок получения среднего общего образования составляет два года, а для</w:t>
      </w:r>
      <w:r>
        <w:t xml:space="preserve">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</w:t>
      </w:r>
      <w:r>
        <w:t>ависимо от применяемых образовательных технологий, увеличивается не более чем на один год.</w:t>
      </w:r>
    </w:p>
    <w:p w:rsidR="00000000" w:rsidRDefault="000B3B7D">
      <w:pPr>
        <w:pStyle w:val="ConsPlusNormal"/>
        <w:jc w:val="both"/>
      </w:pPr>
      <w:r>
        <w:lastRenderedPageBreak/>
        <w:t xml:space="preserve">(п. 2 в ред. </w:t>
      </w:r>
      <w:hyperlink r:id="rId2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3. Стандарт разработан с учетом региональных, национальных и этнокультурных потребностей народов Российской Федерации и направлен на обеспе</w:t>
      </w:r>
      <w:r>
        <w:t>чение: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2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</w:t>
      </w:r>
      <w:r>
        <w:t>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формирования российской гражданской идентичности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</w:t>
      </w:r>
      <w:r>
        <w:t>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равных возможностей получения качественного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2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</w:t>
      </w:r>
      <w:r>
        <w:t xml:space="preserve">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</w:t>
      </w:r>
      <w:r>
        <w:t>а также внеурочную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2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</w:t>
      </w:r>
      <w:r>
        <w:t>х программ, входящих в основную образовательную программу;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развития государственно-обще</w:t>
      </w:r>
      <w:r>
        <w:t>ственного управления в образовании;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формирования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созда</w:t>
      </w:r>
      <w:r>
        <w:t>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государственных гарантий по соответствующему финансированию основной образовательной программы, реализуе</w:t>
      </w:r>
      <w:r>
        <w:t>мой через урочную и внеурочную деятельность.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4. Методологической основой Стандарта является системно-деятельностный подход, который обеспечивает: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готовности обучающихся к саморазвитию и непрерывному образованию;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проектирование и конструировани</w:t>
      </w:r>
      <w:r>
        <w:t>е развивающей образовательной среды организации, осуществляющей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активную учебно-познавательную деятельность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построение образовательной деятельности с учетом индивидуальных, возрастных, психоло</w:t>
      </w:r>
      <w:r>
        <w:t>гических, физиологических особенностей и здоровья обучающихся.</w:t>
      </w:r>
    </w:p>
    <w:p w:rsidR="00000000" w:rsidRDefault="000B3B7D">
      <w:pPr>
        <w:pStyle w:val="ConsPlusNormal"/>
        <w:jc w:val="both"/>
      </w:pPr>
      <w:r>
        <w:lastRenderedPageBreak/>
        <w:t xml:space="preserve">(в ред. </w:t>
      </w:r>
      <w:hyperlink r:id="rId3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Стандарт является основой для: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разработки примерных основных образовательных </w:t>
      </w:r>
      <w:hyperlink r:id="rId34" w:tooltip="&quot;Примерная основная образовательная программа среднего общего образования&quot; (одобрена решением федерального учебно-методического объединения по общему образованию, протокол от 28.06.2016 N 2/16-з){КонсультантПлюс}" w:history="1">
        <w:r>
          <w:rPr>
            <w:color w:val="0000FF"/>
          </w:rPr>
          <w:t>программ</w:t>
        </w:r>
      </w:hyperlink>
      <w:r>
        <w:t xml:space="preserve"> среднего</w:t>
      </w:r>
      <w:r>
        <w:t xml:space="preserve">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разработки программ учебных предметов, курсов, учебной литературы, контрольно-измерительных материалов;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организации образовательной деятельности в организациях, осуществляющих образовательную деятельность, реализую</w:t>
      </w:r>
      <w:r>
        <w:t>щих основную образовательную программу, независимо от их организационно-правовых форм и подчиненности;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разработки нормативов финансового обеспечения образовательной деятельности организаций, осуществляющих образовательную деятельность,</w:t>
      </w:r>
      <w:r>
        <w:t xml:space="preserve">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осуществления контроля и надзора за соблюдением законодательства Российской Федерации в области об</w:t>
      </w:r>
      <w:r>
        <w:t>разования;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проведения государственной итоговой и промежуточной аттестации обучающихся;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построения системы внутреннего мониторинга качества образования в организации, осуществляющей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3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</w:t>
      </w:r>
      <w:r>
        <w:t>анизации деятельности работы методических служб;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аттестации педагогических работников;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4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организации подготовки, профессиональной переподготовки и повышения квалификации работников образования.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5. Стандарт ориентирован на становление лич</w:t>
      </w:r>
      <w:r>
        <w:t>ностных характеристик выпускника ("портрет выпускника школы"):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любящий свой край и свою Родину, уважающий свой народ, его культуру и духовные традиции;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осознающий и принимающий традиционные ценности семьи, российского гражданского общества, многонациональн</w:t>
      </w:r>
      <w:r>
        <w:t>ого российского народа, человечества, осознающий свою сопричастность судьбе Отечества;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владеющий</w:t>
      </w:r>
      <w:r>
        <w:t xml:space="preserve"> основами научных методов познания окружающего мира;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мотивированный на творчество и инновационную деятельность;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осознающий себ</w:t>
      </w:r>
      <w:r>
        <w:t>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уважающий мнение других людей, умеющий вести конструктивный диалог, достигать взаимопонимания и успешно взаимо</w:t>
      </w:r>
      <w:r>
        <w:t>действовать;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мотивированный на образование и самообразование в течение всей своей жизни.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Title"/>
        <w:jc w:val="center"/>
        <w:outlineLvl w:val="1"/>
      </w:pPr>
      <w:r>
        <w:t>II. Требования к результатам освоения основной</w:t>
      </w:r>
    </w:p>
    <w:p w:rsidR="00000000" w:rsidRDefault="000B3B7D">
      <w:pPr>
        <w:pStyle w:val="ConsPlusTitle"/>
        <w:jc w:val="center"/>
      </w:pPr>
      <w:r>
        <w:t>образовательной программы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6. Стандарт устанавливает требования к результатам освоения обучающимися основной образовательной програм</w:t>
      </w:r>
      <w:r>
        <w:t>мы: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</w:t>
      </w:r>
      <w:r>
        <w:t>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</w:t>
      </w:r>
      <w:r>
        <w:t>кой идентичности в поликультурном социуме;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41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метап</w:t>
      </w:r>
      <w:r>
        <w:t>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</w:t>
      </w:r>
      <w:r>
        <w:t>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</w:t>
      </w:r>
      <w:r>
        <w:t>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</w:t>
      </w:r>
      <w:r>
        <w:t>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7. Личностные результаты освоения основной образовательной программы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российскую гражданску</w:t>
      </w:r>
      <w:r>
        <w:t>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гражданскую пози</w:t>
      </w:r>
      <w:r>
        <w:t>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</w:t>
      </w:r>
      <w:r>
        <w:t>веческие гуманистические и демократические ценности;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готовность к служению Отечеству, его защите;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</w:t>
      </w:r>
      <w:r>
        <w:t>личных форм общественного сознания, осознание своего места в поликультурном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</w:t>
      </w:r>
      <w:r>
        <w:t>ьной, творческой и ответственной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</w:t>
      </w:r>
      <w:r>
        <w:t>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42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навыки сотрудничества со сверстниками, детьми младшего возраста, в</w:t>
      </w:r>
      <w:r>
        <w:t>зрослыми в образовательной, общественно полезной, учебно-исследовательской, проектной и других видах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нравственное сознание и поведение на основе усвоения общечеловеческих ценностей;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готовность и способность к образованию, в том числе са</w:t>
      </w:r>
      <w:r>
        <w:t>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эстетическое отношение к миру, включая эстетику быта, научного и технического творчества, спор</w:t>
      </w:r>
      <w:r>
        <w:t>та, общественных отношений;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</w:t>
      </w:r>
      <w:r>
        <w:t>ля, наркотиков;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14) сформированность</w:t>
      </w:r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15) ответственное отношение к созданию семьи на основе осознанного принятия ценно</w:t>
      </w:r>
      <w:r>
        <w:t>стей семейной жизни.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7.1. Личностные результаты освоения адаптированной основной образовательной программы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к социальной адаптации и интеграции в обществе, в том числе пр</w:t>
      </w:r>
      <w:r>
        <w:t>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для обучающихся с нарушениями опорно-двигательного аппарата: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вл</w:t>
      </w:r>
      <w:r>
        <w:t>адение навыками пространственной и социально-бытовой ориентировки;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к осмыслению и дифференциации картины мира, ее в</w:t>
      </w:r>
      <w:r>
        <w:t>ременно-пространственной организации;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3) для обучающихся с расстройствами аутистического спектра: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умения следов</w:t>
      </w:r>
      <w:r>
        <w:t>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000000" w:rsidRDefault="000B3B7D">
      <w:pPr>
        <w:pStyle w:val="ConsPlusNormal"/>
        <w:jc w:val="both"/>
      </w:pPr>
      <w:r>
        <w:t xml:space="preserve">(п. 7.1 введен </w:t>
      </w:r>
      <w:hyperlink r:id="rId43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8. Метапредметные ре</w:t>
      </w:r>
      <w:r>
        <w:t>зультаты освоения основной образовательной программы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</w:t>
      </w:r>
      <w:r>
        <w:t>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умение продуктивно общаться и взаимодействовать в процессе совместной деятельности, учитывать позиции других участников дея</w:t>
      </w:r>
      <w:r>
        <w:t>тельности, эффективно разрешать конфликты;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</w:t>
      </w:r>
      <w:r>
        <w:t>ю различных методов познания;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</w:t>
      </w:r>
      <w:r>
        <w:t>итически оценивать и интерпретировать информацию, получаемую из различных источников;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4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</w:t>
      </w:r>
      <w: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умение определять назначение и функции различных социальных институтов;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умение самостоятельно оце</w:t>
      </w:r>
      <w:r>
        <w:t>нивать и принимать решения, определяющие стратегию поведения, с учетом гражданских и нравственных ценностей;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9) владение </w:t>
      </w:r>
      <w:r>
        <w:t>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8.1. Метапредметные результаты освоения адаптированной основной образовательной программы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владение навыками определения и исправления специфических ошибок (аграмматизмов) в письменн</w:t>
      </w:r>
      <w:r>
        <w:t>ой и устной речи;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для обучающихся с расстройствами аутентического спектра: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</w:t>
      </w:r>
      <w:r>
        <w:t>ического работника и организующей помощи тьютора;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умением выполнять действия по зад</w:t>
      </w:r>
      <w:r>
        <w:t>анному алгоритму или образцу при сопровождающей помощи педагогического работника и организующей помощи тьютора;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умением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умением</w:t>
      </w:r>
      <w:r>
        <w:t xml:space="preserve">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умением активного использования знаково-символических средств для представления информации об и</w:t>
      </w:r>
      <w:r>
        <w:t>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самостоятельно обратиться к педагогическому работнику (педагогу-психологу, социальному педагогу) в случае л</w:t>
      </w:r>
      <w:r>
        <w:t>ичных затруднений в решении какого-либо вопроса;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  <w:r>
        <w:t>.</w:t>
      </w:r>
    </w:p>
    <w:p w:rsidR="00000000" w:rsidRDefault="000B3B7D">
      <w:pPr>
        <w:pStyle w:val="ConsPlusNormal"/>
        <w:jc w:val="both"/>
      </w:pPr>
      <w:r>
        <w:t xml:space="preserve">(п. 8.1 введен </w:t>
      </w:r>
      <w:hyperlink r:id="rId45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</w:t>
      </w:r>
      <w:r>
        <w:t>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Предметные результаты освоения основной образовательной программы для учебных предметов на базовом </w:t>
      </w:r>
      <w:r>
        <w:t>уровне ориентированы на обеспечение преимущественно общеобразовательной и общекультурной подготовки.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</w:t>
      </w:r>
      <w:r>
        <w:t xml:space="preserve">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</w:t>
      </w:r>
      <w:r>
        <w:t>ету.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</w:t>
      </w:r>
      <w:r>
        <w:t>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9.1. Русский язык и литература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предметной области "Русский язык и лит</w:t>
      </w:r>
      <w:r>
        <w:t>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</w:t>
      </w:r>
      <w:r>
        <w:t>ивных средств коммуникации,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включение в культурно-языковое поле русской и общечеловеч</w:t>
      </w:r>
      <w:r>
        <w:t>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осознания тесной связи между языковым, литературным, и</w:t>
      </w:r>
      <w:r>
        <w:t xml:space="preserve">нтеллектуальным, </w:t>
      </w:r>
      <w:r>
        <w:lastRenderedPageBreak/>
        <w:t>духовно-нравственным развитием личности и ее социальным ростом;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</w:t>
      </w:r>
      <w:r>
        <w:t>о 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свободное использование словарного запаса, развитие культуры владения русским ли</w:t>
      </w:r>
      <w:r>
        <w:t>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знаний о русском языке как системе и как развивающемся явлении, о его уровнях и едини</w:t>
      </w:r>
      <w:r>
        <w:t>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"Русский язык и л</w:t>
      </w:r>
      <w:r>
        <w:t>итература" включают результаты изучения учебных предметов: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навыками самоанализа и самооценки на основе наблюдений за собственной речью;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3) владение умением анализировать текст с точки зрения </w:t>
      </w:r>
      <w:r>
        <w:t>наличия в нем явной и скрытой, основной и второстепенной информации;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знание содержания произведений русской и мировой классической лите</w:t>
      </w:r>
      <w:r>
        <w:t>ратуры, их историко-культурного и нравственно-ценностного влияния на формирование национальной и мировой;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представлений об изобразительно-выразительных возможностях русского языка;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умений учитывать исторический, исто</w:t>
      </w:r>
      <w:r>
        <w:t>рико-культурный контекст и контекст творчества писателя в процессе анализа художественного произведения;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</w:t>
      </w:r>
      <w:r>
        <w:t>енных высказываниях;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</w:t>
      </w:r>
      <w:r>
        <w:t>туального понимания;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сформированность представлений о системе стилей языка художественной литературы;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11) для слепых, слабовидящих обучающихся: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навыков письма на брайлевской печатной машинке;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12) для глухих, слабослышащих, позднооглохш</w:t>
      </w:r>
      <w:r>
        <w:t>их обучающихся: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</w:t>
      </w:r>
      <w:r>
        <w:lastRenderedPageBreak/>
        <w:t>говорения, чтения, письма;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13) для обучающихся с расстройствами ау</w:t>
      </w:r>
      <w:r>
        <w:t>тистического спектра: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</w:t>
      </w:r>
      <w:r>
        <w:t>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"Русский язык", "Литература" (углубленный уровень) - требования к предметным результатам освоения углубле</w:t>
      </w:r>
      <w:r>
        <w:t>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лингвистике как части общечеловеческого гуманитарного знания;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предста</w:t>
      </w:r>
      <w:r>
        <w:t>влений о языке как многофункциональной развивающейся системе, о стилистических ресурсах языка;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умением анализиро</w:t>
      </w:r>
      <w:r>
        <w:t>вать единицы различных языковых уровней, а также языковые явления и факты, допускающие неоднозначную интерпретацию;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6) владение различными </w:t>
      </w:r>
      <w:r>
        <w:t>приемами редактирования текстов;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понимание и осмысленное использование понятийного аппарата современного литерат</w:t>
      </w:r>
      <w:r>
        <w:t>уроведения в процессе чтения и интерпретации художественных произведений;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владение навыками комплексного филологического анализа художественного текста;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сформированность представлений о системе стилей художественной литературы разных эпох, литератур</w:t>
      </w:r>
      <w:r>
        <w:t>ных направлениях, об индивидуальном авторском стиле;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11) владение начальными навыками литературоведческого исследования историко- и теоретико-литературного характера;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13) сформированность представлений о принципах основных направлений литературной критики.</w:t>
      </w:r>
    </w:p>
    <w:p w:rsidR="00000000" w:rsidRDefault="000B3B7D">
      <w:pPr>
        <w:pStyle w:val="ConsPlusNormal"/>
        <w:jc w:val="both"/>
      </w:pPr>
      <w:r>
        <w:t xml:space="preserve">(п. 9.1 </w:t>
      </w:r>
      <w:r>
        <w:t xml:space="preserve">в ред. </w:t>
      </w:r>
      <w:hyperlink r:id="rId46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</w:t>
      </w:r>
      <w:r>
        <w:t>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9.1.1 - 9.1.2. Исключены. - </w:t>
      </w:r>
      <w:hyperlink r:id="rId47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</w:t>
        </w:r>
      </w:hyperlink>
      <w:r>
        <w:t xml:space="preserve"> Минобрнауки</w:t>
      </w:r>
      <w:r>
        <w:t xml:space="preserve"> России от 31.12.2015 N 1578.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9.2. Родной язык и родная литература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представлений о роли родного языка в жизни человека, общества, государства, способности сво</w:t>
      </w:r>
      <w:r>
        <w:t>бодно общаться на родном языке в различных формах и на разные темы;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осознания тесной св</w:t>
      </w:r>
      <w:r>
        <w:t>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сформированность устойчивого интереса к чтению на родном языке как средству познания культуры своего народа и других культур, уважительного </w:t>
      </w:r>
      <w:r>
        <w:t>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свободное исп</w:t>
      </w:r>
      <w:r>
        <w:t>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знаний о родном языке как си</w:t>
      </w:r>
      <w:r>
        <w:t>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Предметные </w:t>
      </w:r>
      <w:r>
        <w:t>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</w:t>
      </w:r>
      <w:r>
        <w:t>ого языка и родной литературы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понятий о нормах родного языка и применение знаний о них в речевой практике;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видами речевой деятельности на родном языке (аудирование, чтение, говорение и письмо), обеспечивающи</w:t>
      </w:r>
      <w:r>
        <w:t>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навыков свободного использования коммуникативно-эстетических возможностей родного языка;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</w:t>
      </w:r>
      <w:r>
        <w:t>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5) сформированность навыков проведения различных видов </w:t>
      </w:r>
      <w:r>
        <w:t>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обогащение активного и потенциального словарн</w:t>
      </w:r>
      <w:r>
        <w:t>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овладение основными стилистическими ресурсами лексики и фразеологии родного языка, осно</w:t>
      </w:r>
      <w:r>
        <w:t>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</w:t>
      </w:r>
      <w:r>
        <w:t>евому самосовершенствованию;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</w:t>
      </w:r>
      <w:r>
        <w:t>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9) сформированность понимания родной литературы как одной из основных национально-культурных </w:t>
      </w:r>
      <w:r>
        <w:lastRenderedPageBreak/>
        <w:t xml:space="preserve">ценностей народа, как особого </w:t>
      </w:r>
      <w:r>
        <w:t>способа познания жизни;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11) сформированность на</w:t>
      </w:r>
      <w:r>
        <w:t>выков понимания литературных художественных произведений, отражающих разные этнокультурные традиции.</w:t>
      </w:r>
    </w:p>
    <w:p w:rsidR="00000000" w:rsidRDefault="000B3B7D">
      <w:pPr>
        <w:pStyle w:val="ConsPlusNormal"/>
        <w:jc w:val="both"/>
      </w:pPr>
      <w:r>
        <w:t xml:space="preserve">(п. 9.2 введен </w:t>
      </w:r>
      <w:hyperlink r:id="rId48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9.3. Иностранные языки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"Иностранный язык", "Второй иностранный язык" (базовый уровень) - требования к предметным результатам освоения базового курса и</w:t>
      </w:r>
      <w:r>
        <w:t>ностранного языка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знаниями о социокул</w:t>
      </w:r>
      <w:r>
        <w:t>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достижение порогового уровня владен</w:t>
      </w:r>
      <w:r>
        <w:t>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умения использов</w:t>
      </w:r>
      <w:r>
        <w:t>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"Иностранный язык", "Второй иностранный язык" (углубленный уровень) - требования к предметным результатам освоения углубленно</w:t>
      </w:r>
      <w:r>
        <w:t>го курса иностранного языка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иностранным языком как одним из средств формирования учебно-исследовательских умений, расширения своих знаний в дру</w:t>
      </w:r>
      <w:r>
        <w:t>гих предметных областях.</w:t>
      </w:r>
    </w:p>
    <w:p w:rsidR="00000000" w:rsidRDefault="000B3B7D">
      <w:pPr>
        <w:pStyle w:val="ConsPlusNormal"/>
        <w:jc w:val="both"/>
      </w:pPr>
      <w:r>
        <w:t xml:space="preserve">(п. 9.3 введен </w:t>
      </w:r>
      <w:hyperlink r:id="rId49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</w:t>
      </w:r>
      <w:r>
        <w:t>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hyperlink r:id="rId5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9.4</w:t>
        </w:r>
      </w:hyperlink>
      <w:r>
        <w:t>. Обществ</w:t>
      </w:r>
      <w:r>
        <w:t>енные науки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предметной области "Общественные науки"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</w:t>
      </w:r>
      <w:r>
        <w:t xml:space="preserve">пленным </w:t>
      </w:r>
      <w:hyperlink r:id="rId5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понимание роли России в многообразном, быстро меняющемся глобальном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навыков</w:t>
      </w:r>
      <w:r>
        <w:t xml:space="preserve">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формирование целостного восприятия всего спектра природных, экономических, социальных реалий;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умений обобщат</w:t>
      </w:r>
      <w:r>
        <w:t>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владение знаниями о многообразии взглядов и теорий по</w:t>
      </w:r>
      <w:r>
        <w:t xml:space="preserve"> тематике общественных наук.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"История" (базовый уровень) - требования к предметным результатам освоения базового курса истории</w:t>
      </w:r>
      <w:r>
        <w:t xml:space="preserve">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комплексом знаний об истории России и че</w:t>
      </w:r>
      <w:r>
        <w:t>ловечества в целом, представлениями об общем и особенном в мировом историческом процессе;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навыками проектной деятел</w:t>
      </w:r>
      <w:r>
        <w:t>ьности и исторической реконструкции с привлечением различных источников;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умений вести диалог, обосновывать свою точку зрения в дискуссии по исторической тематике.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"История" (углубленный уровень) - требования к предметным результатам осв</w:t>
      </w:r>
      <w:r>
        <w:t>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знаний о месте и роли исторической науки в системе научных дисциплин, представлений об историографии;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системными историческими знаниями, понимание места и роли России в мировой истории;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</w:t>
      </w:r>
      <w:r>
        <w:t xml:space="preserve"> умений оценивать различные исторические версии.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"Обществознание" (базовый уровень) - требования к предметным результатам освоения интегрированного учебного предмета "Обществознание"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знаний об обществе как целостной раз</w:t>
      </w:r>
      <w:r>
        <w:t>вивающейся системе в единстве и взаимодействии его основных сфер и институтов;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базовым понятийным аппаратом социальных наук;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умениями выявлять причинно-следственные, функциональные, иерархические и другие связи социальных объектов и</w:t>
      </w:r>
      <w:r>
        <w:t xml:space="preserve"> процессов;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представлений о методах познания социальных явлений и процессов;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6) владение умениями применят</w:t>
      </w:r>
      <w:r>
        <w:t>ь полученные знания в повседневной жизни, прогнозировать последствия принимаемых решений;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</w:t>
      </w:r>
      <w:r>
        <w:t>снения и оценки разнообразных явлений и процессов общественного развития.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владение представлениями о современной географической науке,</w:t>
      </w:r>
      <w:r>
        <w:t xml:space="preserve"> ее участии в решении важнейших проблем человечества;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системы комплексных социально ори</w:t>
      </w:r>
      <w:r>
        <w:t>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умениями проведения наблюдений за отдельным</w:t>
      </w:r>
      <w:r>
        <w:t>и географическими объектами, процессами и явлениями, их изменениями в результате природных и антропогенных воздействий;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владение умениями использовать карты разного содержания для выявления закономерностей и тенденций, получения нового географического з</w:t>
      </w:r>
      <w:r>
        <w:t>нания о природных социально-экономических и экологических процессах и явлениях;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владение умениями географического анализа и интерпретации разнообразной информации;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владение умениями применять географические знания для объяснения и оценки разнообразны</w:t>
      </w:r>
      <w:r>
        <w:t>х явлений и процессов, самостоятельного оценивания уровня безопасности окружающей среды, адаптации к изменению ее условий;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сформированность представлений и знаний об основных проблемах взаимодействия природы и общества, о природных и социально-экономиче</w:t>
      </w:r>
      <w:r>
        <w:t>ских аспектах экологических проблем.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</w:t>
      </w:r>
      <w:r>
        <w:t>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2) владение умениями применения географического мышления для вычленения и оценивания </w:t>
      </w:r>
      <w:r>
        <w:t>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комплекса знаний о целостности географического пространства как иерархии взаимосвязанных природно-обществе</w:t>
      </w:r>
      <w:r>
        <w:t>нных территориальных систем;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владение навыками картог</w:t>
      </w:r>
      <w:r>
        <w:t>рафической интерпретации природных, социально-экономических и экологических характеристик различных территорий;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владение умениями работать с геоинформационными системами;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7) 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сформированность системы знаний об основных процессах, закономерностях и проблемах взаимодействия географичес</w:t>
      </w:r>
      <w:r>
        <w:t>кой среды и общества, о географических подходах к устойчивому развитию территорий.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"Экономика" (базовый уровень) - требования к предметным результатам освоения базового курса экономики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системы знаний об экономической сф</w:t>
      </w:r>
      <w:r>
        <w:t>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понимание сущности экономических институтов, их роли в социально-экономическом развитии общества; понимание</w:t>
      </w:r>
      <w:r>
        <w:t xml:space="preserve">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3) сформированность экономического мышления: умения принимать рациональные решения в </w:t>
      </w:r>
      <w:r>
        <w:t>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навыками поиска актуальной экономической информации в различных источника</w:t>
      </w:r>
      <w:r>
        <w:t>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навыков проектно</w:t>
      </w:r>
      <w:r>
        <w:t>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умение применять полученные знания и сформированные навыки для эффективного исп</w:t>
      </w:r>
      <w:r>
        <w:t>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способность к личностному самоопределению и самореализации в экономической деяте</w:t>
      </w:r>
      <w:r>
        <w:t>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8) понимание места и роли России в современной мировой экономике; умение ориентироваться в текущих экономических событиях </w:t>
      </w:r>
      <w:r>
        <w:t>в России и в мире.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"Экономика" (углубленный уровень) -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об</w:t>
      </w:r>
      <w:r>
        <w:t xml:space="preserve">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2) владение </w:t>
      </w:r>
      <w:r>
        <w:t>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приемами работы со статистической, фактической и аналитической экономической информацией;</w:t>
      </w:r>
      <w:r>
        <w:t xml:space="preserve"> умение самостоятельно анализировать и интерпретировать данные для решения теоретических и прикладных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4) умение оценивать и аргументировать собственную точку зрения по экономическим проблемам, </w:t>
      </w:r>
      <w:r>
        <w:lastRenderedPageBreak/>
        <w:t>различным аспектам социально-экономической политики госу</w:t>
      </w:r>
      <w:r>
        <w:t>дарства;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"Право" (базовый уровень) - т</w:t>
      </w:r>
      <w:r>
        <w:t>ребования к предметным результатам освоения базового курса права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понятии государства, его функциях, механизме и формах;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знаниями о понятии права, источниках и нормах права, законности, правоо</w:t>
      </w:r>
      <w:r>
        <w:t>тношениях;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знаниями о правонарушениях и юридической ответственности;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4) сформированность представлений о </w:t>
      </w:r>
      <w:hyperlink r:id="rId5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</w:t>
      </w:r>
      <w:r>
        <w:t>едерации как основном законе государства, владение знаниями об основах правового статуса личности в Российской Федерации;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общих представлений о разных видах судопроизводства, правилах применения права, разрешения конфликтов правовыми сп</w:t>
      </w:r>
      <w:r>
        <w:t>особами;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основ правового мышления и антикоррупционных стандартов поведения;</w:t>
      </w:r>
    </w:p>
    <w:p w:rsidR="00000000" w:rsidRDefault="000B3B7D">
      <w:pPr>
        <w:pStyle w:val="ConsPlusNormal"/>
        <w:jc w:val="both"/>
      </w:pPr>
      <w:r>
        <w:t xml:space="preserve">(пп. 6 в ред. </w:t>
      </w:r>
      <w:hyperlink r:id="rId53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знаний об основах административного, гражданского, трудового, уголовного права;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понимание юридической деятельности; ознакомлени</w:t>
      </w:r>
      <w:r>
        <w:t>е со спецификой основных юридических профессий;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"Право" (углубленный уровень) - требования к предметным результатам освоения углубленного курса права должны включать</w:t>
      </w:r>
      <w:r>
        <w:t xml:space="preserve">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знаниями об основных правовых принципах, д</w:t>
      </w:r>
      <w:r>
        <w:t>ействующих в демократическом обществе;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знаниями о российской правовой системе, особенностях ее развития;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</w:t>
      </w:r>
      <w:r>
        <w:t>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правового мышления и способности различать соответствующие виды п</w:t>
      </w:r>
      <w:r>
        <w:t>равоотношений, правонарушений, юридической ответственности, применяемых санкций, способов восстановления нарушенных прав;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7) сформированность знаний об общих принципах и нормах, регулирующих государственное устройство Российской Федерации, конституционный </w:t>
      </w:r>
      <w:r>
        <w:t xml:space="preserve">статус государственной власти и систему конституционных прав и свобод в Российской Федерации, механизмы реализации и защиты прав граждан и </w:t>
      </w:r>
      <w:r>
        <w:lastRenderedPageBreak/>
        <w:t>юридических лиц;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понимание юридической деятельности как формы реализации права; ознакомление со спецификой основны</w:t>
      </w:r>
      <w:r>
        <w:t>х юридических профессий;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</w:t>
      </w:r>
      <w:r>
        <w:t>ных правовых ситуациях с использованием нормативных актов.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"Россия в мире" (базовый уровень) - требования к предметным результатам освоения интегрированного учебного предмета "Россия в мире"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России в раз</w:t>
      </w:r>
      <w:r>
        <w:t>ные исторические периоды на основе знаний в области обществознания, истории, географии, культурологии и пр.;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знаний о месте и роли России как неотъемлемой части мира в контексте мирового развития, как определяющего компонента формирован</w:t>
      </w:r>
      <w:r>
        <w:t>ия российской идентичности;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взгляда на современный мир с точки зрения интересов России, понимания ее прошлого и настоящего;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представлений о единстве и многообразии многонационального российского народа; понимание тол</w:t>
      </w:r>
      <w:r>
        <w:t>ерантности и мультикультурализма в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умений сравнительного анализа историче</w:t>
      </w:r>
      <w:r>
        <w:t>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способности отличать интерпретации прошлого, основанные на</w:t>
      </w:r>
      <w:r>
        <w:t xml:space="preserve"> фактическом материале, от заведомых искажений, не имеющих документального подтверждения;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</w:t>
      </w:r>
      <w:r>
        <w:t>оссии в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</w:t>
      </w:r>
      <w:r>
        <w:t>я России.</w:t>
      </w:r>
    </w:p>
    <w:p w:rsidR="00000000" w:rsidRDefault="000B3B7D">
      <w:pPr>
        <w:pStyle w:val="ConsPlusNormal"/>
        <w:spacing w:before="200"/>
        <w:ind w:firstLine="540"/>
        <w:jc w:val="both"/>
      </w:pPr>
      <w:hyperlink r:id="rId54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9.5</w:t>
        </w:r>
      </w:hyperlink>
      <w:r>
        <w:t>. Математика и информатика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пр</w:t>
      </w:r>
      <w:r>
        <w:t>едметной области "Математика и информатика"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основ логического, алгоритмического и математического мышл</w:t>
      </w:r>
      <w:r>
        <w:t>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умений применять полученные знания при решении различных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сформированность представлений о влиянии информационных технологий на жизнь человека</w:t>
      </w:r>
      <w:r>
        <w:t xml:space="preserve">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принятие этических аспектов информационных технологий; осознани</w:t>
      </w:r>
      <w:r>
        <w:t>е ответственности людей, вовлеченных в создание и использование информационных систем, распространение информации.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"Мате</w:t>
      </w:r>
      <w:r>
        <w:t>матика"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55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1) сформированность представлений о математике как части мировой культуры </w:t>
      </w:r>
      <w:r>
        <w:t>и о месте математики в современной цивилизации, о способах описания на математическом языке явлений реального мира;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представлений о математических понятиях как о важнейших математических моделях, позволяющих описывать и изучать разные п</w:t>
      </w:r>
      <w:r>
        <w:t>роцессы и явления; понимание возможности аксиоматического построения математических теорий;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стандартными при</w:t>
      </w:r>
      <w:r>
        <w:t>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</w:t>
      </w:r>
      <w:r>
        <w:t>формированность представлений об основных понятиях, идеях и методах математического анализа;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</w:t>
      </w:r>
      <w:r>
        <w:t>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представлений о процессах и явлениях, имеющих вероятностный хара</w:t>
      </w:r>
      <w:r>
        <w:t>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в</w:t>
      </w:r>
      <w:r>
        <w:t>ладение навыками использования готовых компьютерных программ при решении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для слепых и слабовидящих обучающихся: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правилами записи математических формул и специальных знаков рельефно-точечной системы обозначений Л. Брайля;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такти</w:t>
      </w:r>
      <w:r>
        <w:t>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наличие умения выполнять геометрические построения с помощью циркуля и линейки, читать рельефные графики элементарных</w:t>
      </w:r>
      <w:r>
        <w:t xml:space="preserve"> функций на координатной плоскости, применять специальные приспособления для рельефного черчения ("Драфтсмен", "Школьник");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основным функционалом программы невизуального доступа к информации на экране персонального компьютера, умение использовать</w:t>
      </w:r>
      <w:r>
        <w:t xml:space="preserve"> персональные тифлотехнические средства информационно-коммуникационного доступа слепыми обучающимися;</w:t>
      </w:r>
    </w:p>
    <w:p w:rsidR="00000000" w:rsidRDefault="000B3B7D">
      <w:pPr>
        <w:pStyle w:val="ConsPlusNormal"/>
        <w:jc w:val="both"/>
      </w:pPr>
      <w:r>
        <w:t xml:space="preserve">(пп. 9 введен </w:t>
      </w:r>
      <w:hyperlink r:id="rId56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10) для обучающихся с нарушениями опорно-двигательного аппарата: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специальными компьютерными средствами представления и анализа данн</w:t>
      </w:r>
      <w:r>
        <w:t>ых и умение использовать персональные средства доступа с учетом двигательных, речедвигательных и сенсорных нарушений;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наличие умения использовать персональные средства доступа.</w:t>
      </w:r>
    </w:p>
    <w:p w:rsidR="00000000" w:rsidRDefault="000B3B7D">
      <w:pPr>
        <w:pStyle w:val="ConsPlusNormal"/>
        <w:jc w:val="both"/>
      </w:pPr>
      <w:r>
        <w:t xml:space="preserve">(пп. 10 введен </w:t>
      </w:r>
      <w:hyperlink r:id="rId57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"Математика" (включая алгебру и начала математического анализа, г</w:t>
      </w:r>
      <w:r>
        <w:t>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58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необходимости до</w:t>
      </w:r>
      <w:r>
        <w:t>казательств при обосновании математических утверждений и роли аксиоматики в проведении дедуктивных рассуждений;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умений моделировать реальные</w:t>
      </w:r>
      <w:r>
        <w:t xml:space="preserve"> ситуации, исследовать построенные модели, интерпретировать полученный результат;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</w:t>
      </w:r>
      <w:r>
        <w:t>аний для описания и анализа реальных зависимостей;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</w:t>
      </w:r>
      <w:r>
        <w:t>исследования случайных величин по их распределению.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"Информатика" (базовый уровень) - требования к предметным результатам освоения базового курса информатики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роли информации и связанных с ней процессов в</w:t>
      </w:r>
      <w:r>
        <w:t xml:space="preserve"> окружающем мире;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навыками алгоритмического мышления и понимание необходимости формального описания алгоритмов;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умением понимать программы, написанные на выбранном для изучения универсальном алгоритмическом языке высокого уровня; зн</w:t>
      </w:r>
      <w:r>
        <w:t>анием основных конструкций программирования; умением анализировать алгоритмы с использованием таблиц;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</w:t>
      </w:r>
      <w:r>
        <w:t>ммирования и отладки таких программ; использование готовых прикладных компьютерных программ по выбранной специализации;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представлений о компьютерно-математических моделях и необходимости анализа соответствия модели и моделируемого объек</w:t>
      </w:r>
      <w:r>
        <w:t>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владение компьютерными средствами представления и анализа данных;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базовых навыков и умений по</w:t>
      </w:r>
      <w:r>
        <w:t xml:space="preserve">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"Информатика" (углубленный уровень) - требования к</w:t>
      </w:r>
      <w:r>
        <w:t xml:space="preserve">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1) владение системой базовых знаний, отражающих вклад информатики в формирование современной научной </w:t>
      </w:r>
      <w:r>
        <w:t>картины мира;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3) владение универсальным языком программирования высокого уровня (по выбору), представлениями о </w:t>
      </w:r>
      <w:r>
        <w:t>базовых типах данных и структурах данных; умением использовать основные управляющие конструкции;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</w:t>
      </w:r>
      <w:r>
        <w:t>формализации прикладной задачи и документирования программ;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</w:t>
      </w:r>
      <w:r>
        <w:t>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представлений об устройстве современных компьютеров, о тенде</w:t>
      </w:r>
      <w:r>
        <w:t>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сформированность представлений о компьютерных сетях и их роли в совре</w:t>
      </w:r>
      <w:r>
        <w:t>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владени</w:t>
      </w:r>
      <w:r>
        <w:t>е основными сведениями о базах данных, их структуре, средствах создания и работы с ними;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</w:t>
      </w:r>
      <w:r>
        <w:t>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сформированность умения работать с библиотеками програ</w:t>
      </w:r>
      <w:r>
        <w:t>мм; наличие опыта использования компьютерных средств представления и анализа данных.</w:t>
      </w:r>
    </w:p>
    <w:p w:rsidR="00000000" w:rsidRDefault="000B3B7D">
      <w:pPr>
        <w:pStyle w:val="ConsPlusNormal"/>
        <w:spacing w:before="200"/>
        <w:ind w:firstLine="540"/>
        <w:jc w:val="both"/>
      </w:pPr>
      <w:hyperlink r:id="rId59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9.6</w:t>
        </w:r>
      </w:hyperlink>
      <w:r>
        <w:t>. Естественные науки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предметной области "Естественные науки"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основ целостной научной картины мира;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понимания взаимосвязи и взаимозависимости естественных наук; с</w:t>
      </w:r>
      <w:r>
        <w:t>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создание условий для развития навыков учебной, проектно-исследовательской, творческой деятельности,</w:t>
      </w:r>
      <w:r>
        <w:t xml:space="preserve"> мотивации обучающихся к саморазвитию;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умений анализировать, оценивать, проверять на достоверность и обобщать научную информацию;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Предметные результаты изучения предметной области "Естественные науки" включают предметные резуль</w:t>
      </w:r>
      <w:r>
        <w:t>таты изучения учебных предметов: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"Физика" (базовый уровень) - требования к предметным результатам освоения базового курса физики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роли и месте физики в современной научной картине мира; понимание физическ</w:t>
      </w:r>
      <w:r>
        <w:t>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основополагающими физическими понятиями, закономерностями, законами и теориями; у</w:t>
      </w:r>
      <w:r>
        <w:t>веренное пользование физической терминологией и символикой;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</w:t>
      </w:r>
      <w:r>
        <w:t>ическими величинами, объяснять полученные результаты и делать выводы;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умения решать физические задачи;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5) сформированность умения применять полученные знания для объяснения условий протекания физических явлений в природе и для принятия </w:t>
      </w:r>
      <w:r>
        <w:t>практических решений в повседневной жизни;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собственной позиции по отношению к физической информации, получаемой из разных источников;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овладение (сформированность представлений) правилами записи физических формул рельефно-точечной сис</w:t>
      </w:r>
      <w:r>
        <w:t>темы обозначений Л. Брайля (для слепых и слабовидящих обучающихся).</w:t>
      </w:r>
    </w:p>
    <w:p w:rsidR="00000000" w:rsidRDefault="000B3B7D">
      <w:pPr>
        <w:pStyle w:val="ConsPlusNormal"/>
        <w:jc w:val="both"/>
      </w:pPr>
      <w:r>
        <w:t xml:space="preserve">(пп. 7 введен </w:t>
      </w:r>
      <w:hyperlink r:id="rId6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"Физика"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</w:t>
      </w:r>
      <w:r>
        <w:t>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умения исследовать и анализировать разно</w:t>
      </w:r>
      <w:r>
        <w:t>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умениями выдвигать гипотезы на основе знания основополаг</w:t>
      </w:r>
      <w:r>
        <w:t>ающих физических закономерностей и законов, проверять их экспериментальными средствами, формулируя цель исследования;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методами самостоятельного планирования и проведения физических экспериментов, описания и анализа полученной измерительной инфо</w:t>
      </w:r>
      <w:r>
        <w:t>рмации, определения достоверности полученного результата;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</w:t>
      </w:r>
      <w:r>
        <w:t>ности.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"Химия" (базовый уровень) - требования к предметным результатам освоения базового курса химии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1) сформированность представлений о месте химии в современной научной картине мира; понимание </w:t>
      </w:r>
      <w:r>
        <w:lastRenderedPageBreak/>
        <w:t>роли химии в формировании кругозора и функци</w:t>
      </w:r>
      <w:r>
        <w:t>ональной грамотности человека для решения практических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основными методами научного п</w:t>
      </w:r>
      <w:r>
        <w:t>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</w:t>
      </w:r>
      <w:r>
        <w:t>ть умения давать количественные оценки и проводить расчеты по химическим формулам и уравнениям;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владение правилами техники безопасности при использовании химических веществ;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собственной позиции по отношению к химической информации, п</w:t>
      </w:r>
      <w:r>
        <w:t>олучаемой из разных источников;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000000" w:rsidRDefault="000B3B7D">
      <w:pPr>
        <w:pStyle w:val="ConsPlusNormal"/>
        <w:jc w:val="both"/>
      </w:pPr>
      <w:r>
        <w:t xml:space="preserve">(пп. 7 введен </w:t>
      </w:r>
      <w:hyperlink r:id="rId61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000000" w:rsidRDefault="000B3B7D">
      <w:pPr>
        <w:pStyle w:val="ConsPlusNormal"/>
        <w:jc w:val="both"/>
      </w:pPr>
      <w:r>
        <w:t xml:space="preserve">(пп. 8 введен </w:t>
      </w:r>
      <w:hyperlink r:id="rId62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"Химия" (углубленный уровень) - требования к предметным результатам освоения углубленного к</w:t>
      </w:r>
      <w:r>
        <w:t>урса химии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системы знаний об общих химических закономерностях, законах, теориях;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умений исследовать свойства неорганических и</w:t>
      </w:r>
      <w:r>
        <w:t xml:space="preserve">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умениями выдвигать гипотезы на основе знаний о составе, строении вещества и основных химических законах, проверять их эк</w:t>
      </w:r>
      <w:r>
        <w:t>спериментально, формулируя цель исследования;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</w:t>
      </w:r>
      <w:r>
        <w:t>за и оценки достоверности полученного результата;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"Био</w:t>
      </w:r>
      <w:r>
        <w:t>логия" (базовый уровень) - требования к предметным результатам освоения базового курса биологии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1) сформированность представлений о роли и месте биологии в современной научной картине мира; понимание роли биологии в формировании кругозора </w:t>
      </w:r>
      <w:r>
        <w:t>и функциональной грамотности человека для решения практических задач;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</w:t>
      </w:r>
      <w:r>
        <w:t>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4) сформированность умений объяснять результ</w:t>
      </w:r>
      <w:r>
        <w:t>аты биологических экспериментов, решать элементарные биологические задачи;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"Биология"</w:t>
      </w:r>
      <w:r>
        <w:t xml:space="preserve">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системы знаний об общих биологических закономер</w:t>
      </w:r>
      <w:r>
        <w:t>ностях, законах, теориях;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умения</w:t>
      </w:r>
      <w:r>
        <w:t>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</w:t>
      </w:r>
      <w:r>
        <w:t>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убежденности в необходимости соблюдения этических норм и экологических требований при прове</w:t>
      </w:r>
      <w:r>
        <w:t>дении биологических исследований.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"Естествознание" (базовый уровень) - требования к предметным результатам освоения интегрированного учебного предмета "Естествознание"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целостной современной естественнона</w:t>
      </w:r>
      <w:r>
        <w:t>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2) владение знаниями о наиболее важных открытиях и достижениях в области естествознания, повлиявших на </w:t>
      </w:r>
      <w:r>
        <w:t>эволюцию представлений о природе, на развитие техники и технологий;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</w:t>
      </w:r>
      <w:r>
        <w:t>роде, рационального природопользования, а также выполнения роли грамотного потребителя;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</w:t>
      </w:r>
      <w:r>
        <w:t>й, опытов исследований и оценки достоверности полученных результатов;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</w:t>
      </w:r>
      <w:r>
        <w:t>дготовки собственных работ, критически относиться к сообщениям СМИ, содержащим научную информацию;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</w:t>
      </w:r>
      <w:r>
        <w:t>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Астрономия" (базовый уровень) - требования к предметным результатам освоения учебного предмета должны отражать: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63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29.06.2</w:t>
      </w:r>
      <w:r>
        <w:t>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1) сформированность представлений о строении Солнечной системы, эволюции звезд и Вселенной, </w:t>
      </w:r>
      <w:r>
        <w:lastRenderedPageBreak/>
        <w:t>пространственно-временных масштабах Вселенной;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64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понимание сущности наблюдаемых во Вселенной явлений;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65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основополагающим</w:t>
      </w:r>
      <w:r>
        <w:t>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66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сформированность представлений о значении астрономии в практической деятельности человека и дальнейшем науч</w:t>
      </w:r>
      <w:r>
        <w:t>но-техническом развитии;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67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</w:t>
      </w:r>
      <w:r>
        <w:t>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68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hyperlink r:id="rId69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9.7</w:t>
        </w:r>
      </w:hyperlink>
      <w:r>
        <w:t>. Физическая культура, экология и основы безопасности жизнедеятельности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учебных предметов "Физическа</w:t>
      </w:r>
      <w:r>
        <w:t>я культура", "Экология" и "Основы безопасности жизнедеятельности"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знание пр</w:t>
      </w:r>
      <w:r>
        <w:t>авил и владение навыками поведения в опасных и чрезвычайных ситуациях природного, социального и техногенного характера;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владение умением сохранять эмоциональную устойчивость в опасных и чрезвычайных ситуациях, а также навыками оказания первой помощи постра</w:t>
      </w:r>
      <w:r>
        <w:t>давшим;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умение действовать индивидуально и в группе в опасных и чрезвычайных ситуациях.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умение использовать разноо</w:t>
      </w:r>
      <w:r>
        <w:t>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</w:t>
      </w:r>
      <w:r>
        <w:t>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основными способами самоконтроля и</w:t>
      </w:r>
      <w:r>
        <w:t>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физическими упражнениями разной функциональной направленности, использование их в режиме учебной и производственной деятел</w:t>
      </w:r>
      <w:r>
        <w:t>ьности с целью профилактики переутомления и сохранения высокой работоспособности;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для слепых и слабовидя</w:t>
      </w:r>
      <w:r>
        <w:t>щих обучающихся: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сформированность приемов осязательного и слухового самоконтроля в процессе формирования </w:t>
      </w:r>
      <w:r>
        <w:lastRenderedPageBreak/>
        <w:t>трудовых действий;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0B3B7D">
      <w:pPr>
        <w:pStyle w:val="ConsPlusNormal"/>
        <w:jc w:val="both"/>
      </w:pPr>
      <w:r>
        <w:t xml:space="preserve">(пп. 6 введен </w:t>
      </w:r>
      <w:hyperlink r:id="rId71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</w:t>
      </w:r>
      <w:r>
        <w:t>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для обучающихся с нарушениями опорно-двигательного аппарата: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</w:t>
      </w:r>
      <w:r>
        <w:t>й деятельностью с учетом двигательных, речедвигательных и сенсорных нарушений;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овладение </w:t>
      </w:r>
      <w:r>
        <w:t>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овладение доступными техническими приемам</w:t>
      </w:r>
      <w:r>
        <w:t>и и двигательными действиями базовых видов спорта, активное применение их в игровой и соревновательной деятельности.</w:t>
      </w:r>
    </w:p>
    <w:p w:rsidR="00000000" w:rsidRDefault="000B3B7D">
      <w:pPr>
        <w:pStyle w:val="ConsPlusNormal"/>
        <w:jc w:val="both"/>
      </w:pPr>
      <w:r>
        <w:t xml:space="preserve">(пп. 7 введен </w:t>
      </w:r>
      <w:hyperlink r:id="rId72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"Экология" (базовый уровень) - требования к предметным результатам освоения интегрированного учебного предмета "Экология" долж</w:t>
      </w:r>
      <w:r>
        <w:t>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сформированность экологическог</w:t>
      </w:r>
      <w:r>
        <w:t>о мышления и способности учитывать и оценивать экологические последствия в разных сферах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владение знаниями эколог</w:t>
      </w:r>
      <w:r>
        <w:t>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сформированность личностного отношения к экологическим ценностям, моральной ответственност</w:t>
      </w:r>
      <w:r>
        <w:t>и за экологические последствия своих действий в окружающей среде;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</w:t>
      </w:r>
      <w:r>
        <w:t>нием их экологической культуры.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"Основы безопасности жизнедеятельности" (базовый уровень) - требования к предметным результатам освоения базового курса основ безопасности жизнедеятельности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сформированность представлений о культуре безоп</w:t>
      </w:r>
      <w:r>
        <w:t>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</w:t>
      </w:r>
      <w:r>
        <w:t>чая отрицательное влияние человеческого фактора;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сформированность представлений о необходимости отрицания экстремизма,</w:t>
      </w:r>
      <w:r>
        <w:t xml:space="preserve"> терроризма, других действий противоправного характера, а также асоциального поведения;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знание распространен</w:t>
      </w:r>
      <w:r>
        <w:t>ных опасных и чрезвычайных ситуаций природного, техногенного и социального характера;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знание основных мер защиты (в том чис</w:t>
      </w:r>
      <w:r>
        <w:t>ле в области гражданской обороны) и правил поведения в условиях опасных и чрезвычайных ситуаций;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9</w:t>
      </w:r>
      <w:r>
        <w:t>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10) знание основ обороны государства и воинской службы: законод</w:t>
      </w:r>
      <w:r>
        <w:t xml:space="preserve">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</w:t>
      </w:r>
      <w:r>
        <w:t>и тактическая подготовка;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10. Учебные предметы, к</w:t>
      </w:r>
      <w:r>
        <w:t>урсы по выбору обучающихся,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образовательную деятельность.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Изучение дополнительных учебн</w:t>
      </w:r>
      <w:r>
        <w:t>ых предметов, курсов по выбору обучающихся должно обеспечить: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удовлетворение индивидуальных запросов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общеобразовательную, общекультурную составляющую при получении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развитие личности обучающихся, их познавательных интересов, интеллектуальной и ценностно-смысловой сферы;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развитие навыков самообразования и самопроектирования;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углубление, расширение и систематизацию знаний в выбранной области научного знания или вида дея</w:t>
      </w:r>
      <w:r>
        <w:t>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Результаты изучения дополнительных учебных предметов, курсов по выбору обучающихся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1) развитие </w:t>
      </w:r>
      <w:r>
        <w:t xml:space="preserve">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</w:t>
      </w:r>
      <w:r>
        <w:lastRenderedPageBreak/>
        <w:t>развитие познавательных, регулятивных и коммуникативных способностей, готовности и сп</w:t>
      </w:r>
      <w:r>
        <w:t>особности к саморазвитию и профессиональному самоопределению;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развитие способности к непрерывному самообразованию, овладению ключевым</w:t>
      </w:r>
      <w:r>
        <w:t>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</w:t>
      </w:r>
      <w:r>
        <w:t>зации и саморегуляции;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обеспечение академической мобильности и (или) возможности поддерживать избранное направление образования;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обеспечение профессиональной ориентации обучающихся.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11. Индивидуальный проект представляет собой особую форму организаци</w:t>
      </w:r>
      <w:r>
        <w:t>и деятельности обучающихся (учебное исследование или учебный проект).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</w:t>
      </w:r>
      <w:r>
        <w:t>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Результаты выполнения индивидуального проекта должны отражать: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навыков коммуникативной, учебно-исследов</w:t>
      </w:r>
      <w:r>
        <w:t>ательской деятельности, критического мышления;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навыков проектной деятельности, а также самостоятельного применения приобретенных знаний и способов дейст</w:t>
      </w:r>
      <w:r>
        <w:t>вий при решении различных задач, используя знания одного или нескольких учебных предметов или предметных областей;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</w:t>
      </w:r>
      <w:r>
        <w:t>турирования аргументации результатов исследования на основе собранных данных, презентации результатов.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</w:t>
      </w:r>
      <w:r>
        <w:t>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12. Требования Стандарта к результатам освоения основной образовател</w:t>
      </w:r>
      <w:r>
        <w:t>ьной программы 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деятельность.</w:t>
      </w:r>
    </w:p>
    <w:p w:rsidR="00000000" w:rsidRDefault="000B3B7D">
      <w:pPr>
        <w:pStyle w:val="ConsPlusNormal"/>
        <w:jc w:val="both"/>
      </w:pPr>
      <w:r>
        <w:t>(в ред</w:t>
      </w:r>
      <w:r>
        <w:t xml:space="preserve">. </w:t>
      </w:r>
      <w:hyperlink r:id="rId7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</w:t>
      </w:r>
      <w:r>
        <w:t>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Освоение обучающимися основной образовательной программы завершается обязательной государственной итоговой аттестацией выпускников. Государственная итоговая аттестация обучающихся проводится по всем изучавшимся учебным предметам.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</w:t>
      </w:r>
      <w:r>
        <w:t>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Государственная итоговая аттестация обучающихся,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учебным предметам: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"Русск</w:t>
      </w:r>
      <w:r>
        <w:t>ий язык";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8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</w:t>
      </w:r>
      <w:r>
        <w:t>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"Математика";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79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</w:t>
      </w:r>
      <w:r>
        <w:t>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"Иностранный язык".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Обучающийся может самостоятельно выбрать уровень (базовый или углубленный), в соответствии с которым будет проводиться государственная итоговая аттестация в форме единого государственного экзамена.</w:t>
      </w:r>
    </w:p>
    <w:p w:rsidR="00000000" w:rsidRDefault="000B3B7D">
      <w:pPr>
        <w:pStyle w:val="ConsPlusNormal"/>
        <w:jc w:val="both"/>
      </w:pPr>
      <w:r>
        <w:t>(в ред</w:t>
      </w:r>
      <w:r>
        <w:t xml:space="preserve">. </w:t>
      </w:r>
      <w:hyperlink r:id="rId8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</w:t>
      </w:r>
      <w:r>
        <w:t>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Title"/>
        <w:jc w:val="center"/>
        <w:outlineLvl w:val="1"/>
      </w:pPr>
      <w:r>
        <w:t>III. Требования к структуре основной</w:t>
      </w:r>
    </w:p>
    <w:p w:rsidR="00000000" w:rsidRDefault="000B3B7D">
      <w:pPr>
        <w:pStyle w:val="ConsPlusTitle"/>
        <w:jc w:val="center"/>
      </w:pPr>
      <w:r>
        <w:t>образовательной програм</w:t>
      </w:r>
      <w:r>
        <w:t>мы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</w:t>
      </w:r>
      <w:r>
        <w:t>сть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8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Внеурочная деятельность органи</w:t>
      </w:r>
      <w:r>
        <w:t>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</w:t>
      </w:r>
      <w:r>
        <w:t xml:space="preserve">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</w:t>
      </w:r>
      <w:r>
        <w:t>вательных отношений.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14. Основная образовательная программа должна содержать три раздела: целевой, содержательный и организационный.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Целевой раздел должен определять общее назначение, цели, задачи, планируемые результаты реализации основной образовательной программы, а также с</w:t>
      </w:r>
      <w:r>
        <w:t>пособы определения достижения этих целей и результатов и включать: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пояснительную записку;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систему оценки результатов освоения основной образовательной программы.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Содержательны</w:t>
      </w:r>
      <w:r>
        <w:t xml:space="preserve">й раздел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 </w:t>
      </w:r>
      <w:r>
        <w:lastRenderedPageBreak/>
        <w:t>метапредметных результатов, в том числе: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программу развития универсаль</w:t>
      </w:r>
      <w:r>
        <w:t>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программы отдельных учебных предметов, курсов и курсов внеуроч</w:t>
      </w:r>
      <w:r>
        <w:t>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</w:t>
      </w:r>
      <w:r>
        <w:t>е экологической культуры, культуры здорового и безопасного образа жизни;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Организационный раздел должен оп</w:t>
      </w:r>
      <w:r>
        <w:t>ределять общие рамки организации образовательной деятельности, а также механизмы реализации основной образовательной программы.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Организационный раздел должен включать: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учебный план среднего общего образования как один из основных механ</w:t>
      </w:r>
      <w:r>
        <w:t>измов реализации основной образовательной программы;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8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план внеурочной деятельности, календарный учебный график;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систему условий реализации основной образовательной программы в соответствии с требованиями Стандарта.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со</w:t>
      </w:r>
      <w:r>
        <w:t xml:space="preserve"> Стандартом и с учетом примерной основной образовательной </w:t>
      </w:r>
      <w:hyperlink r:id="rId91" w:tooltip="&quot;Примерная основная образовательная программа среднего общего образования&quot; (одобрена решением федерального учебно-методического объединения по общему образованию, протокол от 28.06.2016 N 2/16-з){КонсультантПлюс}" w:history="1">
        <w:r>
          <w:rPr>
            <w:color w:val="0000FF"/>
          </w:rPr>
          <w:t>программы</w:t>
        </w:r>
      </w:hyperlink>
      <w:r>
        <w:t xml:space="preserve"> среднего общего образования.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15. Основная образовательная программа содержит обязательную часть и</w:t>
      </w:r>
      <w:r>
        <w:t xml:space="preserve"> часть, формируемую участниками образовательных отношений.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деятельн</w:t>
      </w:r>
      <w:r>
        <w:t>ость по имеющим государственную аккредитацию основным образовательным программам.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В целях </w:t>
      </w:r>
      <w:r>
        <w:t>обеспечения индивидуальных потребностей обучающихся в основной образовательной программе предусматриваются: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учебные предметы, курсы, обеспечивающие различные интересы обучающихся, в том числе </w:t>
      </w:r>
      <w:r>
        <w:lastRenderedPageBreak/>
        <w:t>этнокультурные;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внеурочная деятельность.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16. Разработанная орган</w:t>
      </w:r>
      <w:r>
        <w:t>изацией, осуществляющей образовательную деятельность,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Учебный(ые) план</w:t>
      </w:r>
      <w:r>
        <w:t>(ы) организации, осуществляющей образовательную деятельность, и план(ы) внеурочной деятельности организации, осуществляющей образовательную деятельность, являются основными механизмами реализации основной образовательной программы.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Обр</w:t>
      </w:r>
      <w:r>
        <w:t>азовательные программы среднего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</w:t>
      </w:r>
      <w:r>
        <w:t xml:space="preserve">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9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17. Организация образовательной деятельности по основны</w:t>
      </w:r>
      <w:r>
        <w:t>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</w:t>
      </w:r>
      <w:r>
        <w:t>новной образовательной программы среднего общего образования.</w:t>
      </w:r>
    </w:p>
    <w:p w:rsidR="00000000" w:rsidRDefault="000B3B7D">
      <w:pPr>
        <w:pStyle w:val="ConsPlusNormal"/>
        <w:jc w:val="both"/>
      </w:pPr>
      <w:r>
        <w:t xml:space="preserve">(п. 17 в ред. </w:t>
      </w:r>
      <w:hyperlink r:id="rId9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 Требования к разделам основной образовательной программы: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18.1. Целевой раздел основной образовательной программы: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18.1.1. Пояснительная записка должна раскрывать: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1)цели и задачи реализации основной образовательной программы,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принципы и подходы к формированию основной образовательной</w:t>
      </w:r>
      <w:r>
        <w:t xml:space="preserve">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общую характеристику основной образовательной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общие подходы к организации внеурочной деятельности.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18.1.2. Планируемые результаты освоения обучающимися основной образовательной программы должны: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обеспечивать связь между треб</w:t>
      </w:r>
      <w:r>
        <w:t>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2) являться содержательной и критериальной основой для разработки рабочих программ учебных предметов, курсов, </w:t>
      </w:r>
      <w:r>
        <w:t>рабочих программ курсов внеурочной деятельности, программ развития универсальных учебных действий, воспитания и социализации, а также для системы оценки качества освоения обучающимися основной образовательной программы в соответствии с требованиями Стандар</w:t>
      </w:r>
      <w:r>
        <w:t>та.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должны отражать требования Стандарта, специфику образовательной деятельности (в частности, специфику целей изучения отдельных учебных предметов), соответствовать</w:t>
      </w:r>
      <w:r>
        <w:t xml:space="preserve"> возрастным возможностям </w:t>
      </w:r>
      <w:r>
        <w:lastRenderedPageBreak/>
        <w:t>обучающихся.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Планируемые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</w:t>
      </w:r>
      <w:r>
        <w:t>организации их достижения в образовательной деятельности, так и с позиций оценки достижения этих результатов.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должно учитываться пр</w:t>
      </w:r>
      <w:r>
        <w:t>и оценке результатов деятельности педагогических работников, организаций, осуществляющих образовательную деятельность.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должна: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зак</w:t>
      </w:r>
      <w:r>
        <w:t>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</w:t>
      </w:r>
      <w:r>
        <w:t>ы применения системы оценки;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ориентировать образовательную деятельность на реализацию требований к результатам освоения основной образовательной программы;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обеспечивать комплексный подход к оценке результатов освоения основной об</w:t>
      </w:r>
      <w:r>
        <w:t>разовательной программы, позволяющий вести оценку предметных, метапредметных и личностных результатов;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предусматривать испо</w:t>
      </w:r>
      <w:r>
        <w:t>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(тесты) и иное);</w:t>
      </w:r>
    </w:p>
    <w:p w:rsidR="00000000" w:rsidRDefault="000B3B7D">
      <w:pPr>
        <w:pStyle w:val="ConsPlusNormal"/>
        <w:jc w:val="both"/>
      </w:pPr>
      <w:r>
        <w:t xml:space="preserve">(в </w:t>
      </w:r>
      <w:r>
        <w:t xml:space="preserve">ред. </w:t>
      </w:r>
      <w:hyperlink r:id="rId10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</w:t>
      </w:r>
      <w:r>
        <w:t>деятельность, педагогических работников.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организации и форм представления и учета результатов промежуточной аттестации обучающихся в рамках урочной и внеурочной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организации, содержания и критериев оценки результатов по учебным предметам, выносимым на государственную итоговую а</w:t>
      </w:r>
      <w:r>
        <w:t>ттестацию;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</w:t>
      </w:r>
      <w:r>
        <w:t>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18.2. Содержательный раздел основной образовательной программы: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18.2.1. Программ</w:t>
      </w:r>
      <w:r>
        <w:t>а развития универсальных учебных действий при получении среднего общего образования (далее - Программа) должна быть направлена на:</w:t>
      </w:r>
    </w:p>
    <w:p w:rsidR="00000000" w:rsidRDefault="000B3B7D">
      <w:pPr>
        <w:pStyle w:val="ConsPlusNormal"/>
        <w:jc w:val="both"/>
      </w:pPr>
      <w:r>
        <w:lastRenderedPageBreak/>
        <w:t xml:space="preserve">(в ред. </w:t>
      </w:r>
      <w:hyperlink r:id="rId10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образователь</w:t>
      </w:r>
      <w:r>
        <w:t>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повышение эффективности освоения обучающимися основной образовательной программы, а также усвоения знаний и учебных действий;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у обучающихся системных представлений и опыта применения методов, технологий и форм организации проект</w:t>
      </w:r>
      <w:r>
        <w:t>ной и учебно-исследовательской деятельности для достижения практико-ориентированных результатов образования;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</w:t>
      </w:r>
      <w:r>
        <w:t>о на решение научной, личностно и (или) социально значимой проблемы.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Программа должна обеспечивать: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развитие у обучающихся способности к самопознанию, саморазвитию и самоопределению;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</w:t>
      </w:r>
      <w:r>
        <w:t>навательной и социальной практике;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решение задач</w:t>
      </w:r>
      <w:r>
        <w:t xml:space="preserve"> общекультурного, личностного и познавательного развития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</w:t>
      </w:r>
      <w:r>
        <w:t xml:space="preserve"> социальной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формирование навыков участи</w:t>
      </w:r>
      <w:r>
        <w:t>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</w:t>
      </w:r>
      <w:r>
        <w:t>иентированного результата;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практическую направленность проводимых исследований и индивидуальных проектов;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подгот</w:t>
      </w:r>
      <w:r>
        <w:t>овку к осознанному выбору дальнейшего образования и профессиональной деятельности.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Программа должна содержать: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цели и задачи, включая учебно-исследовательскую и проектную деятельность обучающихся как средства совершенствования их универсальных учебных д</w:t>
      </w:r>
      <w:r>
        <w:t>ействий; описание места Программы и ее роли в реализации требований Стандарта;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</w:t>
      </w:r>
      <w:r>
        <w:t xml:space="preserve">та универсальных </w:t>
      </w:r>
      <w:r>
        <w:lastRenderedPageBreak/>
        <w:t>учебных действий в структуре образовательной деятельности;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0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типовые задачи по формированию универсальных учебных действий;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описание особенностей учебно-исследовательской и проектной деятельности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оп</w:t>
      </w:r>
      <w:r>
        <w:t>исание основных направлений учебно-исследовательской и проектной деятельности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описание условий, обеспечивающ</w:t>
      </w:r>
      <w:r>
        <w:t>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методику и инструментарий оценки успешности освоения и при</w:t>
      </w:r>
      <w:r>
        <w:t>менения обучающимися универсальных учебных действий.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Рабочие програ</w:t>
      </w:r>
      <w:r>
        <w:t>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Рабочие программы учебных предметов, курсов долж</w:t>
      </w:r>
      <w:r>
        <w:t>ны содержать: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содержание учебного предмета, курса;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Рабочие программы курсов внеурочной деятельност</w:t>
      </w:r>
      <w:r>
        <w:t>и должны содержать: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тематическое планирование.</w:t>
      </w:r>
    </w:p>
    <w:p w:rsidR="00000000" w:rsidRDefault="000B3B7D">
      <w:pPr>
        <w:pStyle w:val="ConsPlusNormal"/>
        <w:jc w:val="both"/>
      </w:pPr>
      <w:r>
        <w:t xml:space="preserve">(п. 18.2.2 в ред. </w:t>
      </w:r>
      <w:hyperlink r:id="rId11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</w:t>
      </w:r>
      <w:r>
        <w:t>.2.3. Программа воспитания и социализации обучающихся при получении среднего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</w:t>
      </w:r>
      <w:r>
        <w:t>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</w:t>
      </w:r>
      <w:r>
        <w:t>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Программа должна обе</w:t>
      </w:r>
      <w:r>
        <w:t>спечивать: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формирование уклада школьной жизни на основе базовых национальных ценностей российского общества, учитывающего ис</w:t>
      </w:r>
      <w:r>
        <w:t>торико-культурную и этническую специфику региона, в котором находится организация, осуществляющая образовательную деятельность, а также потребности и индивидуальные социальные инициативы обучающихся, особенности их социального взаимодействия вне школы, хар</w:t>
      </w:r>
      <w:r>
        <w:t>актера профессиональных предпочтений.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Программа должна содержать: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цель и задачи духовно-нравственного развития, воспитания, социализации обучающихся при получении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основные направл</w:t>
      </w:r>
      <w:r>
        <w:t>ения и ценностные основы духовно-нравственного развития, воспитания и социализации;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модель о</w:t>
      </w:r>
      <w:r>
        <w:t>рганизации работы по духовно-нравственному развитию, воспитанию и социализации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описание форм и методов организации социально значимой деятельности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6) описание основных технологий взаимодействия и сотрудничества субъектов воспит</w:t>
      </w:r>
      <w:r>
        <w:t>ательного процесса и социальных институтов;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7) описание методов и форм профессиональной ориентации в организации, осуществляющей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8) описание форм и методов формирования у обучающихся экологической культуры</w:t>
      </w:r>
      <w:r>
        <w:t>, культуры здорового и безопасного образа жизни, включая мероприятия по обучению правилам безопасного поведения на дорогах;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9) описание форм и методов повышения педагогической культуры родителей </w:t>
      </w:r>
      <w:hyperlink r:id="rId11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10) планируемые результаты </w:t>
      </w:r>
      <w:r>
        <w:t>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жизни, антикоррупционного мировоззрения;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6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11) критерии и показатели эффек</w:t>
      </w:r>
      <w:r>
        <w:t>тивности деятельности организации, осуществляющей образовательную деятельность по обеспечению воспитания и социализации обучающихся.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18.2.4. Программа коррекционной работы (далее - Программа) должна быть направлена на создание комплекс</w:t>
      </w:r>
      <w:r>
        <w:t>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и ин</w:t>
      </w:r>
      <w:r>
        <w:t>валидов, оказание им помощи в освоении основной образовательной программы.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Программа должна носить комплексный характер и обеспечивать: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поддержку обучающихся с особыми образовательными потребностями, а также попавших в трудную жизненную ситуацию;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выявление и удовлетворение особых образовательных потребностей обучающихся с ограниченными </w:t>
      </w:r>
      <w:r>
        <w:lastRenderedPageBreak/>
        <w:t>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</w:t>
      </w:r>
      <w:r>
        <w:t>вания, семьи и других институтов общества; интеграцию этой категории обучающихся в организации, осуществляющей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1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оказание в соответствии с рекомендациями психолого-медико-педагогической </w:t>
      </w:r>
      <w:hyperlink r:id="rId119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комиссии</w:t>
        </w:r>
      </w:hyperlink>
      <w:r>
        <w:t xml:space="preserve">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обучающихс</w:t>
      </w:r>
      <w:r>
        <w:t>я, психолого-медико-педагогической поддержки и сопровождения в условиях образовательной деятельности;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создание специальных условий обучения и воспитания обучающихся с ограниченными возможностями здоровья и инвалидов, в том числе безбар</w:t>
      </w:r>
      <w:r>
        <w:t>ьерной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</w:t>
      </w:r>
      <w:r>
        <w:t>ь, совместно с другими участниками образовательных отношений.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Программа должна содержать: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цели и задачи коррекционной работы с обучающимися с особыми образовательными потребностями, в том числе с ограниченными возможностями здоровья</w:t>
      </w:r>
      <w:r>
        <w:t xml:space="preserve"> и инвалидами при получении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</w:t>
      </w:r>
      <w:r>
        <w:t>ндивидуальных и групповых занятий под руководством специалистов;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</w:t>
      </w:r>
      <w:r>
        <w:t>идов;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5) планируемые результа</w:t>
      </w:r>
      <w:r>
        <w:t>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18.3. Организационный раздел основной образовательной программы: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18.3.1. Учебный план среднего общего образования (далее - у</w:t>
      </w:r>
      <w:r>
        <w:t>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Основная образовательная программа может включа</w:t>
      </w:r>
      <w:r>
        <w:t>ть как один, так и несколько учебных планов, в том числе учебные планы различных профилей обучения.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</w:t>
      </w:r>
      <w:r>
        <w:t>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&lt;*&gt; Сноска ис</w:t>
      </w:r>
      <w:r>
        <w:t xml:space="preserve">ключена. - </w:t>
      </w:r>
      <w:hyperlink r:id="rId12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</w:t>
      </w:r>
      <w:r>
        <w:t xml:space="preserve"> от 29.12.2014 N 1645.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Учебный план определяет: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2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количество учебных занятий за 2 года на одного обучающегося - не менее 2170 часов и не более 2590 часов (не более 37 часов в неделю).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</w:t>
      </w:r>
      <w:r>
        <w:t>сле на углубленном уровне.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"Русский язык и литература", включающая учебные предметы: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7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"Русский язык", "Литература" (базовый и углубленный уровни).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8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"Родной язык и родная литература", включающая учебные предме</w:t>
      </w:r>
      <w:r>
        <w:t>ты: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29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</w:t>
      </w:r>
      <w:r>
        <w:t>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"Родной язык", "Родная литература" (базовый уровень и углубленный уровень).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0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"Иностранные языки", включающая учебные предметы: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"Иностранный язык"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"Второй иностранный язык" (базовый и углубле</w:t>
      </w:r>
      <w:r>
        <w:t>нный уровни).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"Общественные науки", включающая учебные предметы: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"История"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"География"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"Экономика"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"Право"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"О</w:t>
      </w:r>
      <w:r>
        <w:t>бществознание" (базовый уровень);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"Россия в мире" (базовый уровень).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"Математика и информатика", включающая учебные предметы: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"Математика";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1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"Информатика" (базовый и углубленный уровни).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"Естественные науки", включа</w:t>
      </w:r>
      <w:r>
        <w:t>ющая учебные предметы: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"Физика"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Астрономия" (базовый уровень);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132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"Химия"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"Биология" (базовый и углубленный уровни);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"Естествознание" (базовый уровень).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Предметная область "Физическая культура, экология и основы безопасности жизнедеятельности", включающая учебные предметы: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"Физическая культура" (базовый уровень);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"Экология" (базовый уровень);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"Основы безопасности жизнедеятельности" (базовый уровень).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 уче</w:t>
      </w:r>
      <w:r>
        <w:t>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 "Искусство", "Психология", "Технология", "Дизайн", "История родного края", "Эколо</w:t>
      </w:r>
      <w:r>
        <w:t>гия моего края") в соответствии со спецификой и возможностями организации, осуществляющей образовательную деятельность.</w:t>
      </w:r>
    </w:p>
    <w:p w:rsidR="00000000" w:rsidRDefault="000B3B7D">
      <w:pPr>
        <w:pStyle w:val="ConsPlusNormal"/>
        <w:jc w:val="both"/>
      </w:pPr>
      <w:r>
        <w:t xml:space="preserve">(в ред. Приказов Минобрнауки России от 29.12.2014 </w:t>
      </w:r>
      <w:hyperlink r:id="rId13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N 1645</w:t>
        </w:r>
      </w:hyperlink>
      <w:r>
        <w:t xml:space="preserve">, от 29.06.2017 </w:t>
      </w:r>
      <w:hyperlink r:id="rId134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N 613</w:t>
        </w:r>
      </w:hyperlink>
      <w:r>
        <w:t>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Учебные планы определяют состав и объем учебных предметов, курсов, а также их распределение по классам (годам) обучения.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Организация, осуществляю</w:t>
      </w:r>
      <w:r>
        <w:t>щая образовательную деятельность: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интегр</w:t>
      </w:r>
      <w:r>
        <w:t>ированные учебные предметы "Естествознание", "Обществознание", "Россия в мире", "Экология", дополнительные учебные предметы, курсы по выбору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обеспечивает реализацию учебных планов одного или нескольких профилей обучения (естественнонаучный, гу</w:t>
      </w:r>
      <w:r>
        <w:t>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Учебный план п</w:t>
      </w:r>
      <w:r>
        <w:t>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</w:t>
      </w:r>
      <w:r>
        <w:t xml:space="preserve">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6" w:tooltip="Приказ Минобрнауки России от 29.06.2017 N 613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26.07.2017 N 47532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29.06.2017 N 613)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При этом учебный план профиля об</w:t>
      </w:r>
      <w:r>
        <w:t>учения (кроме универсального) должен содержать не менее 3 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 учебном плане должно быть предусмотрено выполн</w:t>
      </w:r>
      <w:r>
        <w:t>ение обучающимися индивидуального(ых) проекта(ов).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18.3.2. План внеурочной деятельности.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План внеурочной деятельности яв</w:t>
      </w:r>
      <w:r>
        <w:t xml:space="preserve">ляется организационным механизмом реализации основной </w:t>
      </w:r>
      <w:r>
        <w:lastRenderedPageBreak/>
        <w:t>образовательной программы.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</w:t>
      </w:r>
      <w:r>
        <w:t>(до 700 часов за два года обучения).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 самостоятельно разрабатывает и утверждает план внеурочной деятельности.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18.3.3. Система условий реализации основной образовательной программы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</w:t>
      </w:r>
      <w:r>
        <w:t>ммы.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образовательную деятельность, а также ее взаимодействие с другими субъектами образовательной политики.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3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</w:t>
      </w:r>
      <w:r>
        <w:t>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Система условий должна содержать: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обоснование необходимых изменений в имеющихся условиях в соответствии с основной</w:t>
      </w:r>
      <w:r>
        <w:t xml:space="preserve"> образовательной программой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контроль за состоянием системы условий.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Title"/>
        <w:jc w:val="center"/>
        <w:outlineLvl w:val="1"/>
      </w:pPr>
      <w:r>
        <w:t>I</w:t>
      </w:r>
      <w:r>
        <w:t>V. Требования к условиям реализации основной</w:t>
      </w:r>
    </w:p>
    <w:p w:rsidR="00000000" w:rsidRDefault="000B3B7D">
      <w:pPr>
        <w:pStyle w:val="ConsPlusTitle"/>
        <w:jc w:val="center"/>
      </w:pPr>
      <w:r>
        <w:t>образовательной программы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19. 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</w:t>
      </w:r>
      <w:r>
        <w:t>рограммы.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20. Результатом реализации указанных требований должно быть создание образовательной среды как совокупности условий: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обеспечивающих достижение целей среднего общего образования, его высокое качество, доступность и открытость для обучающихся, их р</w:t>
      </w:r>
      <w:r>
        <w:t>одителей (законных представителей) и всего общества, воспитание и социализацию обучающихся;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гарантирующих сохранение и укрепление физического, психологического здоровья и социального благополучия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преемственных по отношению</w:t>
      </w:r>
      <w:r>
        <w:t xml:space="preserve">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21. Условия реализации основной о</w:t>
      </w:r>
      <w:r>
        <w:t xml:space="preserve">бразовательной программы должны обеспечивать для участников </w:t>
      </w:r>
      <w:r>
        <w:lastRenderedPageBreak/>
        <w:t>образовательных отношений возможность: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достижения планируемых результатов освоения основной образовательной программы в соответствии с учебными планами и планами внеурочной де</w:t>
      </w:r>
      <w:r>
        <w:t>ятельности всеми обучающимися, в том числе одаренными детьми, детьми с ограниченными возможностями здоровья и инвалидами;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развития личности, ее способностей, формирования и удовлетворения социально значимых интересов и потребностей, самореализации обучающи</w:t>
      </w:r>
      <w:r>
        <w:t>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</w:t>
      </w:r>
      <w:r>
        <w:t>ществляющими образовательную деятельность, а также 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осознанного выбора обучающимися будущей профессии, да</w:t>
      </w:r>
      <w:r>
        <w:t>льнейшего успешного образования и профессиональной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работы с одаренными обучающимися, организации их развития в различных областях образовательной, творческой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самостоятельного проектирования обучающимися образо</w:t>
      </w:r>
      <w:r>
        <w:t>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выполнения индивидуального проекта всеми обучающимися в рамках учебного времени, специально отведенного уч</w:t>
      </w:r>
      <w:r>
        <w:t>ебным планом;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участия обучающихся, их родителей </w:t>
      </w:r>
      <w:hyperlink r:id="rId14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>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ис</w:t>
      </w:r>
      <w:r>
        <w:t>пользования сетевого взаимодействия;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участия обучающихся в процессах преобразования социальной среды населенного пункта, разработки и реализации социальных проектов и программ;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развития у обучающихся опыта самостоятельной и творческой </w:t>
      </w:r>
      <w:r>
        <w:t>деятельности: образовательной, учебно-исследовательской и проектной, социальной, информационно-исследовательской, художественной и др.;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развития опыта общественной деятельности, решения моральных дилемм и осуществления нравственного выбора;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формирования у </w:t>
      </w:r>
      <w:r>
        <w:t>обучающихся основ экологического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использования в образовательной деятельности современных образовательных технологий;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обновления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</w:t>
      </w:r>
      <w:hyperlink r:id="rId14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с учетом особенностей развития субъекта Российско</w:t>
      </w:r>
      <w:r>
        <w:t>й Федерации;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</w:t>
      </w:r>
      <w:r>
        <w:t>омпетентности;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4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</w:t>
      </w:r>
      <w:r>
        <w:t>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22. Требования к к</w:t>
      </w:r>
      <w:r>
        <w:t>адровым условиям реализации основной образовательной программы включают: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уровень квалификации педагогических</w:t>
      </w:r>
      <w:r>
        <w:t>, руководящих и иных работников организации, осуществляющей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непрерывность профессионального развития педагогических и руководящих работников организации, осуществляющей образовательную деятельность, реализ</w:t>
      </w:r>
      <w:r>
        <w:t>ующей основную образовательную программу.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Организация, осуществляющая образовательную деятельность, реализующая основную образовательную программу, должно быть укомплектовано квалифицированными кадрами. Уровень квалификации работников </w:t>
      </w:r>
      <w:r>
        <w:t>организации, осуществляющей образовательную деятельность, реализующей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 а также занимаемым ими должн</w:t>
      </w:r>
      <w:r>
        <w:t>остям, устанавливается при их аттестации.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компетентность в соответствующих предметных областях знания</w:t>
      </w:r>
      <w:r>
        <w:t xml:space="preserve"> и методах обучения;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сформированность гуманистической позиции, позитивной направленности на педагогическую деятельность;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общую культуру, определяющую характер и стиль педагогической деятельности, влияющую на успешность педагогического общения и позицию пед</w:t>
      </w:r>
      <w:r>
        <w:t>агога;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самоорганизованность, эмоциональную устойчивость.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5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</w:t>
      </w:r>
      <w:r>
        <w:t>ваний Стандарта и успешного достижения обучающимися планируемых результатов освоения основной образовательной программы, в том числе умения: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обеспечивать условия для успешной деятельности, позитивной мотивации, а также </w:t>
      </w:r>
      <w:r>
        <w:lastRenderedPageBreak/>
        <w:t>самомотивирования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осущес</w:t>
      </w:r>
      <w:r>
        <w:t>твлять самостоятельный поиск и анализ информации с помощью современных информационно-поисковых технологий;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</w:t>
      </w:r>
      <w:r>
        <w:t>ндовать обучающимся дополнительные источники информации, в том числе интернет-ресурсы;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</w:t>
      </w:r>
      <w:r>
        <w:t>тные, в том числе потребности одаренных детей, детей с ограниченными возможностями здоровья и детей-инвалидов);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реализовыва</w:t>
      </w:r>
      <w:r>
        <w:t>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</w:t>
      </w:r>
      <w:r>
        <w:t>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использовать возможности ИКТ, работать с текстовыми редакторами, электронными таблицами</w:t>
      </w:r>
      <w:r>
        <w:t>, электронной почтой и браузерами, мультимедийным оборудованием.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должн</w:t>
      </w:r>
      <w:r>
        <w:t>а обеспечиваться освоением ими дополнительных профессиональных программ по профилю педагогической деятельности не реже чем один раз в три года.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 организации, осуществляющей образовательную деятельность, реализующем основную образовате</w:t>
      </w:r>
      <w:r>
        <w:t>льную программу, должны быть созданы условия для: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5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</w:t>
      </w:r>
      <w:r>
        <w:t>спечивающими возможность восполнения недостающих кадровых ресурсов;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6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</w:t>
      </w:r>
      <w:r>
        <w:t>использования инновационного опыта других организаций, осуществляющих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6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стимулирования непрерывного повышения уровня квалификации педагогических работников, их методологической культуры, личностного професси</w:t>
      </w:r>
      <w:r>
        <w:t>онального роста, использования ими современных педагогических технологий;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повышения эффективности и качества педагогического труда;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выявления, развития и использования потенциальных возможностей педагогических работников;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осуществления мониторинга результатов педагогического труда;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выявления, развития и использования потенциальных возможностей педагогических работников;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осуществления мониторинга результатов педагогического труда.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 xml:space="preserve">Организация, осуществляющая образовательную </w:t>
      </w:r>
      <w:r>
        <w:t>деятельность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воспитания обучающихся с ограниченными возможностя</w:t>
      </w:r>
      <w:r>
        <w:t>ми здоровья.</w:t>
      </w:r>
    </w:p>
    <w:p w:rsidR="00000000" w:rsidRDefault="000B3B7D">
      <w:pPr>
        <w:pStyle w:val="ConsPlusNormal"/>
        <w:jc w:val="both"/>
      </w:pPr>
      <w:r>
        <w:t xml:space="preserve">(абзац введен </w:t>
      </w:r>
      <w:hyperlink r:id="rId162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истрировано в Минюсте России 09.02.2016 N 4102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</w:t>
      </w:r>
      <w:r>
        <w:t>сии от 31.12.2015 N 1578)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23. Финансовые условия реализации основной образовательной программы должны: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6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обеспечивать</w:t>
      </w:r>
      <w:r>
        <w:t xml:space="preserve"> организации, осуществляющей образовательную деятельность, возможность исполнения требований Стандарта;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6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обеспечивать реализацию обязательной части основной образовательной программы и части, формируемой участниками образовательных отно</w:t>
      </w:r>
      <w:r>
        <w:t>шений, включая выполнение индивидуальных проектов и внеурочную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6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Нормативы, определяемые </w:t>
      </w:r>
      <w:r>
        <w:t xml:space="preserve">органами государственной власти субъектов Российской Федерации в соответствии с </w:t>
      </w:r>
      <w:hyperlink r:id="rId166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</w:t>
      </w:r>
      <w:r>
        <w:t>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</w:t>
      </w:r>
      <w:r>
        <w:t>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</w:t>
      </w:r>
      <w:r>
        <w:t>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6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&lt;*&gt; С учетом положе</w:t>
      </w:r>
      <w:r>
        <w:t xml:space="preserve">ний </w:t>
      </w:r>
      <w:hyperlink r:id="rId168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</w:t>
      </w:r>
      <w:r>
        <w:t>, ст. 6165; 2014, N 6, ст. 562, ст. 566; N 19, ст. 2289; N 22, ст. 2769; N 23, ст. 2933; N 26, ст. 3388; N 30, ст. 4257, ст. 4263).</w:t>
      </w:r>
    </w:p>
    <w:p w:rsidR="00000000" w:rsidRDefault="000B3B7D">
      <w:pPr>
        <w:pStyle w:val="ConsPlusNormal"/>
        <w:jc w:val="both"/>
      </w:pPr>
      <w:r>
        <w:t xml:space="preserve">(сноска введена </w:t>
      </w:r>
      <w:hyperlink r:id="rId16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 xml:space="preserve">Абзацы седьмой - пятнадцатый исключены. - </w:t>
      </w:r>
      <w:hyperlink r:id="rId17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1645.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24. Материально-технические условия реа</w:t>
      </w:r>
      <w:r>
        <w:t>лизации основной образовательной программы должны обеспечивать: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1)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2) соблюдение: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сан</w:t>
      </w:r>
      <w:r>
        <w:t xml:space="preserve">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</w:t>
      </w:r>
      <w:r>
        <w:t xml:space="preserve">отдельным </w:t>
      </w:r>
      <w:r>
        <w:lastRenderedPageBreak/>
        <w:t>помещениям, средствам обучения, учебному оборудованию);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к санитарно-бытовым условиям (оборудование гардеробов, санузлов, мест личной гигиены);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</w:t>
      </w:r>
      <w:r>
        <w:t>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строительных норм и правил;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пожарной безопасности и электробезопасности;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охраны здоров</w:t>
      </w:r>
      <w:r>
        <w:t>ья обучающихся и охраны труда работников организаций, осуществляющих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к транспортному обслуживанию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к организации безопасной эксплуатации улично-дорожной сети и технических</w:t>
      </w:r>
      <w:r>
        <w:t xml:space="preserve"> средств, организации дорожного движения в местах расположения общеобразовательных организаций;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общеобразоват</w:t>
      </w:r>
      <w:r>
        <w:t>ельных организациях;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установленных сроков и необходимых объемов текущего и капитального ремонта;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к </w:t>
      </w:r>
      <w:r>
        <w:t>объектам инфраструктуры организации, осуществляющей образовательную деятельность).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</w:t>
      </w:r>
      <w:r>
        <w:t>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</w:t>
      </w:r>
      <w:r>
        <w:t>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</w:t>
      </w:r>
      <w:r>
        <w:t>тельность по реализации основной образовательной программе, должно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</w:t>
      </w:r>
      <w:r>
        <w:t xml:space="preserve"> хозяйственной деятельности: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</w:t>
      </w:r>
      <w:r>
        <w:t>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цеха и мастерские в соответствии с профилями обучения, обеспечивающие условия труда в соответс</w:t>
      </w:r>
      <w:r>
        <w:t>твии с санитарно-эпидемиологическими требованиями к безопасности условий труда работников, не достигших 18-летнего возраста &lt;*&gt;;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Санитарно-эпидемиологические правила и нормативы </w:t>
      </w:r>
      <w:hyperlink r:id="rId178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&quot;) (Зарегистрировано в Минюсте РФ 05.11.2009 N 15172){КонсультантПлюс}" w:history="1">
        <w:r>
          <w:rPr>
            <w:color w:val="0000FF"/>
          </w:rPr>
          <w:t>СанПиН 2.4.6.2553-09</w:t>
        </w:r>
      </w:hyperlink>
      <w:r>
        <w:t xml:space="preserve"> "Санитарно-э</w:t>
      </w:r>
      <w:r>
        <w:t>пидемиологические требования к безопасности условий труда работников, не достигших 18-летнего возраста", утвержденные постановлением Главного государственного санитарного врача Российской Федерации от 30 сентября 2009 г. N 58 (зарегистрировано Министерство</w:t>
      </w:r>
      <w:r>
        <w:t>м юстиции Российской Федерации 5 ноября 2009 г., регистрационный N 15172. Российская газета, 2009, N 217).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</w:t>
      </w:r>
      <w:r>
        <w:t>, медиатекой;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</w:t>
      </w:r>
      <w:r>
        <w:t>учающихся в общеобразовательных организациях и профессиональных образовательных организациях &lt;*&gt;;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7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Санитарно-эпидемиологические правила и нормативы </w:t>
      </w:r>
      <w:hyperlink r:id="rId180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утвержденные постановлением Главного госуда</w:t>
      </w:r>
      <w:r>
        <w:t>рственного санитарного врача Российской Федерации от 23 июля 2008 г. N 45 (зарегистрировано Министерством юстиции Российской Федерации 7 августа 2008 г., регистрационный N 12085. Российская газета, 2008, N 174).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помещения медицинского назначения, отвечающ</w:t>
      </w:r>
      <w:r>
        <w:t>ие санитарно-эпидемиологическим требованиям к организациям, осуществляющим медицинскую деятельность &lt;*&gt;;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&lt;*&gt; Санитарно-эпидемиологические правила и нормативы </w:t>
      </w:r>
      <w:hyperlink r:id="rId181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{КонсультантПлюс}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</w:t>
      </w:r>
      <w:r>
        <w:t>ческие требования к организациям, осуществляющим медицинскую деятельность", утвержденные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</w:t>
      </w:r>
      <w:r>
        <w:t>вгуста 2010 г., регистрационный N 18094. Бюллетень нормативных актов федеральных органов исполнительной власти, 2010, N 36).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</w:t>
      </w:r>
      <w:r>
        <w:t>-инвалидами и детьми с ограниченными возможностями здоровья;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гардеробы, санузлы, места личной гигиены;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участок (территорию) с необходимым набором оборудованных зон;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полные комплекты технического оснащения и оборудования, включая расход</w:t>
      </w:r>
      <w:r>
        <w:t>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мебель, офисное оснащение и хозяйственный инвентарь.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Материально-техническое оснащение об</w:t>
      </w:r>
      <w:r>
        <w:t>разовательной деятельности должно обеспечивать возможность: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включения обучающихся в проектную и учебно-исследо</w:t>
      </w:r>
      <w:r>
        <w:t>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</w:t>
      </w:r>
      <w:r>
        <w:t>екций основных математических и естественнонаучных объектов и явлений;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создания материальных и информационны</w:t>
      </w:r>
      <w:r>
        <w:t>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развити</w:t>
      </w:r>
      <w:r>
        <w:t>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проектирования и конструирования, в том числе моделей с цифровым управлением и обратной связ</w:t>
      </w:r>
      <w:r>
        <w:t>ью, с использованием конструкторов, управления объектами; программирования;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физического развития, систематических занятий физической культ</w:t>
      </w:r>
      <w:r>
        <w:t>урой и спортом, участия в физкультурно-спортивных и оздоровительных мероприятиях;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технологий;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</w:t>
      </w:r>
      <w:r>
        <w:t>низации, осуществляющей образовательную деятельность;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проектирования и организации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ее реа</w:t>
      </w:r>
      <w:r>
        <w:t>лизации в целом и на отдельных этапах; выявления и фиксирования динамики промежуточных и итоговых результатов;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5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обеспечения доступа в школьной библиотеке к информационным ресурсам Интернета, учебной и художественной литературе, коллекци</w:t>
      </w:r>
      <w:r>
        <w:t>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проведения массовы</w:t>
      </w:r>
      <w:r>
        <w:t xml:space="preserve">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</w:t>
      </w:r>
      <w:r>
        <w:lastRenderedPageBreak/>
        <w:t>представлений, обеспеченных озвучиванием, освещением и мультимедийным сопровождением;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выпус</w:t>
      </w:r>
      <w:r>
        <w:t>ка школьных печатных изданий, работы школьного сайта;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25.</w:t>
      </w:r>
      <w:r>
        <w:t xml:space="preserve"> Психолого-педагогические условия реализации основной образовательной программы должны обеспечивать: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преемственность содержания и форм организации образовательной деятельности при получении среднего общего образования;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учет специфики в</w:t>
      </w:r>
      <w:r>
        <w:t>озрастного психофизического развития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формирование и развитие психолого-педагогической компетентности обучающихся, педагогических и административных работников, родителей </w:t>
      </w:r>
      <w:hyperlink r:id="rId18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вариативность направлений психолого-пед</w:t>
      </w:r>
      <w:r>
        <w:t>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</w:t>
      </w:r>
      <w:r>
        <w:t>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</w:t>
      </w:r>
      <w:r>
        <w:t>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диверсификацию уровней психолого-педагог</w:t>
      </w:r>
      <w:r>
        <w:t>ического сопровождения (индивидуальный, групповой, уровень класса, уровень организации);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</w:t>
      </w:r>
      <w:r>
        <w:t>вивающая работа, просвещение, экспертиза).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8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средой.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Информационно-образовательная среда</w:t>
      </w:r>
      <w:r>
        <w:t xml:space="preserve">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</w:t>
      </w:r>
      <w:r>
        <w:t>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</w:t>
      </w:r>
      <w:r>
        <w:t>ь, должна обеспечивать: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2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3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</w:t>
      </w:r>
      <w:r>
        <w:t>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lastRenderedPageBreak/>
        <w:t>проектирование и организацию индивидуальной и групповой деятельности; мониторинг и фиксацию хода и результатов образовательной деятельности;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4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мониторинг здоровья обучающихся;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современные процедуры создания, поиска, сбора, а</w:t>
      </w:r>
      <w:r>
        <w:t>нализа, обработки, хранения и представления информации;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дистанционное взаимодействие всех участников образовательных отношений (обучающихся, их родителей </w:t>
      </w:r>
      <w:hyperlink r:id="rId19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>, педагогических работников, органов, осуществляющих управление в сфере образовани</w:t>
      </w:r>
      <w:r>
        <w:t>я, общественности), в том числе с применением дистанционных образовательных технологий;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6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</w:t>
      </w:r>
      <w:r>
        <w:t>ры, здравоохранения, спорта, досуга, службами занятости населения, обеспечения безопасности жизнедеятельности.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7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работников организации, осуществля</w:t>
      </w:r>
      <w:r>
        <w:t>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</w:t>
      </w:r>
      <w:r>
        <w:t>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8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</w:t>
      </w:r>
      <w:r>
        <w:t xml:space="preserve">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27. Учебно-методическое и информационное обеспечение реализации основной образовательной программы включает характерис</w:t>
      </w:r>
      <w:r>
        <w:t>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</w:t>
      </w:r>
      <w:r>
        <w:t xml:space="preserve">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</w:t>
      </w:r>
      <w:r>
        <w:t>виями ее осуществления.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19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должно включать: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информационную поддержку деятельности обучающихся и педагогических работников на основе современных</w:t>
      </w:r>
      <w:r>
        <w:t xml:space="preserve">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укомплектован</w:t>
      </w:r>
      <w:r>
        <w:t>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</w:t>
      </w:r>
      <w:r>
        <w:t xml:space="preserve">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</w:t>
      </w:r>
      <w:r>
        <w:t>о каждому учебному предмету, входящему в обязательную часть учебного плана основной образовательной программы среднего общего образования;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 xml:space="preserve">не менее одного учебника в печатной и (или) электронной форме или учебного пособия, достаточного </w:t>
      </w:r>
      <w:r>
        <w:lastRenderedPageBreak/>
        <w:t>для освоения програм</w:t>
      </w:r>
      <w:r>
        <w:t>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200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spacing w:before="200"/>
        <w:ind w:firstLine="540"/>
        <w:jc w:val="both"/>
      </w:pPr>
      <w:r>
        <w:t>Фонд дополн</w:t>
      </w:r>
      <w:r>
        <w:t>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</w:t>
      </w:r>
      <w:r>
        <w:t xml:space="preserve">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00000" w:rsidRDefault="000B3B7D">
      <w:pPr>
        <w:pStyle w:val="ConsPlusNormal"/>
        <w:jc w:val="both"/>
      </w:pPr>
      <w:r>
        <w:t xml:space="preserve">(в ред. </w:t>
      </w:r>
      <w:hyperlink r:id="rId201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ования&quot; (Зарегистрировано в Минюсте России 09.02.2015 N 3595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1645)</w:t>
      </w:r>
    </w:p>
    <w:p w:rsidR="00000000" w:rsidRDefault="000B3B7D">
      <w:pPr>
        <w:pStyle w:val="ConsPlusNormal"/>
        <w:ind w:firstLine="540"/>
        <w:jc w:val="both"/>
      </w:pPr>
    </w:p>
    <w:p w:rsidR="00000000" w:rsidRDefault="000B3B7D">
      <w:pPr>
        <w:pStyle w:val="ConsPlusNormal"/>
        <w:ind w:firstLine="540"/>
        <w:jc w:val="both"/>
      </w:pPr>
    </w:p>
    <w:p w:rsidR="000B3B7D" w:rsidRDefault="000B3B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3B7D">
      <w:headerReference w:type="default" r:id="rId202"/>
      <w:footerReference w:type="default" r:id="rId203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7D" w:rsidRDefault="000B3B7D">
      <w:pPr>
        <w:spacing w:after="0" w:line="240" w:lineRule="auto"/>
      </w:pPr>
      <w:r>
        <w:separator/>
      </w:r>
    </w:p>
  </w:endnote>
  <w:endnote w:type="continuationSeparator" w:id="0">
    <w:p w:rsidR="000B3B7D" w:rsidRDefault="000B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3B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3B7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3B7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3B7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84162">
            <w:fldChar w:fldCharType="separate"/>
          </w:r>
          <w:r w:rsidR="00D84162">
            <w:rPr>
              <w:noProof/>
            </w:rPr>
            <w:t>49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84162">
            <w:fldChar w:fldCharType="separate"/>
          </w:r>
          <w:r w:rsidR="00D84162">
            <w:rPr>
              <w:noProof/>
            </w:rPr>
            <w:t>49</w:t>
          </w:r>
          <w:r>
            <w:fldChar w:fldCharType="end"/>
          </w:r>
        </w:p>
      </w:tc>
    </w:tr>
  </w:tbl>
  <w:p w:rsidR="00000000" w:rsidRDefault="000B3B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7D" w:rsidRDefault="000B3B7D">
      <w:pPr>
        <w:spacing w:after="0" w:line="240" w:lineRule="auto"/>
      </w:pPr>
      <w:r>
        <w:separator/>
      </w:r>
    </w:p>
  </w:footnote>
  <w:footnote w:type="continuationSeparator" w:id="0">
    <w:p w:rsidR="000B3B7D" w:rsidRDefault="000B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3B7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</w:t>
          </w:r>
          <w:r>
            <w:rPr>
              <w:sz w:val="16"/>
              <w:szCs w:val="16"/>
            </w:rPr>
            <w:t>уки России от 17.05.2012 N 413</w:t>
          </w:r>
          <w:r>
            <w:rPr>
              <w:sz w:val="16"/>
              <w:szCs w:val="16"/>
            </w:rPr>
            <w:br/>
            <w:t>(ред. от 29.06.2017)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3B7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B3B7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3B7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20.02.2018</w:t>
          </w:r>
        </w:p>
      </w:tc>
    </w:tr>
  </w:tbl>
  <w:p w:rsidR="00000000" w:rsidRDefault="000B3B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B3B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62"/>
    <w:rsid w:val="000B3B7D"/>
    <w:rsid w:val="00D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1293D6B42075357806AED31C6E4C0004FCFA99BEFD74AB878F6A10AB2D4AFB21E8D56910ED1B3AD9u5K" TargetMode="External"/><Relationship Id="rId21" Type="http://schemas.openxmlformats.org/officeDocument/2006/relationships/hyperlink" Target="consultantplus://offline/ref=081293D6B42075357806AED31C6E4C0004FCFA99BEFD74AB878F6A10AB2D4AFB21E8D56910ED1A38D9u6K" TargetMode="External"/><Relationship Id="rId42" Type="http://schemas.openxmlformats.org/officeDocument/2006/relationships/hyperlink" Target="consultantplus://offline/ref=081293D6B42075357806AED31C6E4C0007F9FE9BBDF674AB878F6A10AB2D4AFB21E8D56910ED1A3BD9u6K" TargetMode="External"/><Relationship Id="rId63" Type="http://schemas.openxmlformats.org/officeDocument/2006/relationships/hyperlink" Target="consultantplus://offline/ref=081293D6B42075357806AED31C6E4C0007F9FE9BBDF674AB878F6A10AB2D4AFB21E8D56910ED1A38D9u4K" TargetMode="External"/><Relationship Id="rId84" Type="http://schemas.openxmlformats.org/officeDocument/2006/relationships/hyperlink" Target="consultantplus://offline/ref=081293D6B42075357806AED31C6E4C0004FCFA99BEFD74AB878F6A10AB2D4AFB21E8D56910ED1A3CD9u4K" TargetMode="External"/><Relationship Id="rId138" Type="http://schemas.openxmlformats.org/officeDocument/2006/relationships/hyperlink" Target="consultantplus://offline/ref=0D72C075B66710646A05ED1BB1342C0A2B72C4C3D45C5B3D4FAB06A9C3313E33873606DD3F63960BECuCK" TargetMode="External"/><Relationship Id="rId159" Type="http://schemas.openxmlformats.org/officeDocument/2006/relationships/hyperlink" Target="consultantplus://offline/ref=0D72C075B66710646A05ED1BB1342C0A2B72C4C3D45C5B3D4FAB06A9C3313E33873606DD3F639609ECuAK" TargetMode="External"/><Relationship Id="rId170" Type="http://schemas.openxmlformats.org/officeDocument/2006/relationships/hyperlink" Target="consultantplus://offline/ref=0D72C075B66710646A05ED1BB1342C0A2B72C4C3D45C5B3D4FAB06A9C3313E33873606DD3F63960EECuBK" TargetMode="External"/><Relationship Id="rId191" Type="http://schemas.openxmlformats.org/officeDocument/2006/relationships/hyperlink" Target="consultantplus://offline/ref=0D72C075B66710646A05ED1BB1342C0A2B72C4C3D45C5B3D4FAB06A9C3313E33873606DD3F63960CECu8K" TargetMode="External"/><Relationship Id="rId205" Type="http://schemas.openxmlformats.org/officeDocument/2006/relationships/theme" Target="theme/theme1.xml"/><Relationship Id="rId16" Type="http://schemas.openxmlformats.org/officeDocument/2006/relationships/hyperlink" Target="consultantplus://offline/ref=081293D6B42075357806AED31C6E4C0004FCFA99BEFD74AB878F6A10AB2D4AFB21E8D56910ED1A3BD9u0K" TargetMode="External"/><Relationship Id="rId107" Type="http://schemas.openxmlformats.org/officeDocument/2006/relationships/hyperlink" Target="consultantplus://offline/ref=081293D6B42075357806AED31C6E4C0004FCFA99BEFD74AB878F6A10AB2D4AFB21E8D56910ED1A32D9uDK" TargetMode="External"/><Relationship Id="rId11" Type="http://schemas.openxmlformats.org/officeDocument/2006/relationships/hyperlink" Target="consultantplus://offline/ref=081293D6B42075357806AED31C6E4C0007F9FE9BBDF674AB878F6A10AB2D4AFB21E8D56910ED1A3AD9u2K" TargetMode="External"/><Relationship Id="rId32" Type="http://schemas.openxmlformats.org/officeDocument/2006/relationships/hyperlink" Target="consultantplus://offline/ref=081293D6B42075357806AED31C6E4C0004FCFA99BEFD74AB878F6A10AB2D4AFB21E8D56910ED1A3ED9u6K" TargetMode="External"/><Relationship Id="rId37" Type="http://schemas.openxmlformats.org/officeDocument/2006/relationships/hyperlink" Target="consultantplus://offline/ref=081293D6B42075357806AED31C6E4C0004FCFA99BEFD74AB878F6A10AB2D4AFB21E8D56910ED1A3ED9u2K" TargetMode="External"/><Relationship Id="rId53" Type="http://schemas.openxmlformats.org/officeDocument/2006/relationships/hyperlink" Target="consultantplus://offline/ref=081293D6B42075357806AED31C6E4C0007F9FE9BBDF674AB878F6A10AB2D4AFB21E8D56910ED1A3BD9u7K" TargetMode="External"/><Relationship Id="rId58" Type="http://schemas.openxmlformats.org/officeDocument/2006/relationships/hyperlink" Target="consultantplus://offline/ref=081293D6B42075357806AED31C6E4C0007F9FE9BBDF674AB878F6A10AB2D4AFB21E8D56910ED1A3BD9uCK" TargetMode="External"/><Relationship Id="rId74" Type="http://schemas.openxmlformats.org/officeDocument/2006/relationships/hyperlink" Target="consultantplus://offline/ref=081293D6B42075357806AED31C6E4C0004FCFA99BEFD74AB878F6A10AB2D4AFB21E8D56910ED1A3FD9u0K" TargetMode="External"/><Relationship Id="rId79" Type="http://schemas.openxmlformats.org/officeDocument/2006/relationships/hyperlink" Target="consultantplus://offline/ref=081293D6B42075357806AED31C6E4C0007F9FE9BBDF674AB878F6A10AB2D4AFB21E8D56910ED1A38D9uDK" TargetMode="External"/><Relationship Id="rId102" Type="http://schemas.openxmlformats.org/officeDocument/2006/relationships/hyperlink" Target="consultantplus://offline/ref=081293D6B42075357806AED31C6E4C0004FCFA99BEFD74AB878F6A10AB2D4AFB21E8D56910ED1A32D9u7K" TargetMode="External"/><Relationship Id="rId123" Type="http://schemas.openxmlformats.org/officeDocument/2006/relationships/hyperlink" Target="consultantplus://offline/ref=0D72C075B66710646A05ED1BB1342C0A2B72C4C3D45C5B3D4FAB06A9C3313E33873606DD3F63960AECu1K" TargetMode="External"/><Relationship Id="rId128" Type="http://schemas.openxmlformats.org/officeDocument/2006/relationships/hyperlink" Target="consultantplus://offline/ref=0D72C075B66710646A05ED1BB1342C0A2B7CC2C9D2555B3D4FAB06A9C3313E33873606DD3F63960FECu8K" TargetMode="External"/><Relationship Id="rId144" Type="http://schemas.openxmlformats.org/officeDocument/2006/relationships/hyperlink" Target="consultantplus://offline/ref=0D72C075B66710646A05ED1BB1342C0A2B72C4C3D45C5B3D4FAB06A9C3313E33873606DD3F639608ECuDK" TargetMode="External"/><Relationship Id="rId149" Type="http://schemas.openxmlformats.org/officeDocument/2006/relationships/hyperlink" Target="consultantplus://offline/ref=0D72C075B66710646A05ED1BB1342C0A2B72C4C3D45C5B3D4FAB06A9C3313E33873606DD3F639608ECuEK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081293D6B42075357806AED31C6E4C0004FCFA99BEFD74AB878F6A10AB2D4AFB21E8D56910ED1A3CD9u3K" TargetMode="External"/><Relationship Id="rId95" Type="http://schemas.openxmlformats.org/officeDocument/2006/relationships/hyperlink" Target="consultantplus://offline/ref=081293D6B42075357806AED31C6E4C0004FCFA99BEFD74AB878F6A10AB2D4AFB21E8D56910ED1A3DD9u0K" TargetMode="External"/><Relationship Id="rId160" Type="http://schemas.openxmlformats.org/officeDocument/2006/relationships/hyperlink" Target="consultantplus://offline/ref=0D72C075B66710646A05ED1BB1342C0A2B72C4C3D45C5B3D4FAB06A9C3313E33873606DD3F639609ECuAK" TargetMode="External"/><Relationship Id="rId165" Type="http://schemas.openxmlformats.org/officeDocument/2006/relationships/hyperlink" Target="consultantplus://offline/ref=0D72C075B66710646A05ED1BB1342C0A2B72C4C3D45C5B3D4FAB06A9C3313E33873606DD3F639609ECuEK" TargetMode="External"/><Relationship Id="rId181" Type="http://schemas.openxmlformats.org/officeDocument/2006/relationships/hyperlink" Target="consultantplus://offline/ref=0D72C075B66710646A05ED1BB1342C0A2875C1C0DC505B3D4FAB06A9C3313E33873606DD3F63970BECuDK" TargetMode="External"/><Relationship Id="rId186" Type="http://schemas.openxmlformats.org/officeDocument/2006/relationships/hyperlink" Target="consultantplus://offline/ref=0D72C075B66710646A05ED1BB1342C0A2B72C4C3D45C5B3D4FAB06A9C3313E33873606DD3F63960FECuEK" TargetMode="External"/><Relationship Id="rId22" Type="http://schemas.openxmlformats.org/officeDocument/2006/relationships/hyperlink" Target="consultantplus://offline/ref=081293D6B42075357806AED31C6E4C0004FCFA99BEFD74AB878F6A10AB2D4AFB21E8D56910ED1A3BD9u3K" TargetMode="External"/><Relationship Id="rId27" Type="http://schemas.openxmlformats.org/officeDocument/2006/relationships/hyperlink" Target="consultantplus://offline/ref=081293D6B42075357806AED31C6E4C0004FCFA99BEFD74AB878F6A10AB2D4AFB21E8D56910ED1A39D9u2K" TargetMode="External"/><Relationship Id="rId43" Type="http://schemas.openxmlformats.org/officeDocument/2006/relationships/hyperlink" Target="consultantplus://offline/ref=081293D6B42075357806AED31C6E4C0004F2FC93B8F474AB878F6A10AB2D4AFB21E8D56910ED1A3BD9u5K" TargetMode="External"/><Relationship Id="rId48" Type="http://schemas.openxmlformats.org/officeDocument/2006/relationships/hyperlink" Target="consultantplus://offline/ref=081293D6B42075357806AED31C6E4C0004F2FC93B8F474AB878F6A10AB2D4AFB21E8D56910ED1A3DD9uDK" TargetMode="External"/><Relationship Id="rId64" Type="http://schemas.openxmlformats.org/officeDocument/2006/relationships/hyperlink" Target="consultantplus://offline/ref=081293D6B42075357806AED31C6E4C0007F9FE9BBDF674AB878F6A10AB2D4AFB21E8D56910ED1A38D9u6K" TargetMode="External"/><Relationship Id="rId69" Type="http://schemas.openxmlformats.org/officeDocument/2006/relationships/hyperlink" Target="consultantplus://offline/ref=081293D6B42075357806AED31C6E4C0004F2FC93B8F474AB878F6A10AB2D4AFB21E8D56910ED1B3AD9uCK" TargetMode="External"/><Relationship Id="rId113" Type="http://schemas.openxmlformats.org/officeDocument/2006/relationships/hyperlink" Target="consultantplus://offline/ref=081293D6B42075357806AED31C6E4C0004FCFA99BEFD74AB878F6A10AB2D4AFB21E8D56910ED1B3AD9u4K" TargetMode="External"/><Relationship Id="rId118" Type="http://schemas.openxmlformats.org/officeDocument/2006/relationships/hyperlink" Target="consultantplus://offline/ref=0D72C075B66710646A05ED1BB1342C0A2B72C4C3D45C5B3D4FAB06A9C3313E33873606DD3F63960AECuAK" TargetMode="External"/><Relationship Id="rId134" Type="http://schemas.openxmlformats.org/officeDocument/2006/relationships/hyperlink" Target="consultantplus://offline/ref=0D72C075B66710646A05ED1BB1342C0A2877C0C1D7575B3D4FAB06A9C3313E33873606DD3F639709ECuEK" TargetMode="External"/><Relationship Id="rId139" Type="http://schemas.openxmlformats.org/officeDocument/2006/relationships/hyperlink" Target="consultantplus://offline/ref=0D72C075B66710646A05ED1BB1342C0A2B72C4C3D45C5B3D4FAB06A9C3313E33873606DD3F63960BECuEK" TargetMode="External"/><Relationship Id="rId80" Type="http://schemas.openxmlformats.org/officeDocument/2006/relationships/hyperlink" Target="consultantplus://offline/ref=081293D6B42075357806AED31C6E4C0004FCFA99BEFD74AB878F6A10AB2D4AFB21E8D56910ED1A3FD9u3K" TargetMode="External"/><Relationship Id="rId85" Type="http://schemas.openxmlformats.org/officeDocument/2006/relationships/hyperlink" Target="consultantplus://offline/ref=081293D6B42075357806AED31C6E4C0004FCFA99BEFD74AB878F6A10AB2D4AFB21E8D56910ED1A3CD9u7K" TargetMode="External"/><Relationship Id="rId150" Type="http://schemas.openxmlformats.org/officeDocument/2006/relationships/hyperlink" Target="consultantplus://offline/ref=0D72C075B66710646A05ED1BB1342C0A2B72C4C3D45C5B3D4FAB06A9C3313E33873606DD3F639608ECuEK" TargetMode="External"/><Relationship Id="rId155" Type="http://schemas.openxmlformats.org/officeDocument/2006/relationships/hyperlink" Target="consultantplus://offline/ref=0D72C075B66710646A05ED1BB1342C0A2B72C4C3D45C5B3D4FAB06A9C3313E33873606DD3F639608ECu0K" TargetMode="External"/><Relationship Id="rId171" Type="http://schemas.openxmlformats.org/officeDocument/2006/relationships/hyperlink" Target="consultantplus://offline/ref=0D72C075B66710646A05ED1BB1342C0A2B72C4C3D45C5B3D4FAB06A9C3313E33873606DD3F63960EECuCK" TargetMode="External"/><Relationship Id="rId176" Type="http://schemas.openxmlformats.org/officeDocument/2006/relationships/hyperlink" Target="consultantplus://offline/ref=0D72C075B66710646A05ED1BB1342C0A2B72C4C3D45C5B3D4FAB06A9C3313E33873606DD3F63960EECu0K" TargetMode="External"/><Relationship Id="rId192" Type="http://schemas.openxmlformats.org/officeDocument/2006/relationships/hyperlink" Target="consultantplus://offline/ref=0D72C075B66710646A05ED1BB1342C0A2B72C4C3D45C5B3D4FAB06A9C3313E33873606DD3F63960CECuBK" TargetMode="External"/><Relationship Id="rId197" Type="http://schemas.openxmlformats.org/officeDocument/2006/relationships/hyperlink" Target="consultantplus://offline/ref=0D72C075B66710646A05ED1BB1342C0A2B72C4C3D45C5B3D4FAB06A9C3313E33873606DD3F63960CECuEK" TargetMode="External"/><Relationship Id="rId201" Type="http://schemas.openxmlformats.org/officeDocument/2006/relationships/hyperlink" Target="consultantplus://offline/ref=0D72C075B66710646A05ED1BB1342C0A2B72C4C3D45C5B3D4FAB06A9C3313E33873606DD3F63960DECuCK" TargetMode="External"/><Relationship Id="rId12" Type="http://schemas.openxmlformats.org/officeDocument/2006/relationships/hyperlink" Target="consultantplus://offline/ref=081293D6B42075357806AED31C6E4C0007FAF79BB6F074AB878F6A10AB2D4AFB21E8D56910ED1A3CD9u5K" TargetMode="External"/><Relationship Id="rId17" Type="http://schemas.openxmlformats.org/officeDocument/2006/relationships/hyperlink" Target="consultantplus://offline/ref=081293D6B42075357806AED31C6E4C0004F2FC93B8F474AB878F6A10AB2D4AFB21E8D56910ED1A3AD9u2K" TargetMode="External"/><Relationship Id="rId33" Type="http://schemas.openxmlformats.org/officeDocument/2006/relationships/hyperlink" Target="consultantplus://offline/ref=081293D6B42075357806AED31C6E4C0004FCFA99BEFD74AB878F6A10AB2D4AFB21E8D56910ED1A3ED9u7K" TargetMode="External"/><Relationship Id="rId38" Type="http://schemas.openxmlformats.org/officeDocument/2006/relationships/hyperlink" Target="consultantplus://offline/ref=081293D6B42075357806AED31C6E4C0004FCFA99BEFD74AB878F6A10AB2D4AFB21E8D56910ED1A3ED9u3K" TargetMode="External"/><Relationship Id="rId59" Type="http://schemas.openxmlformats.org/officeDocument/2006/relationships/hyperlink" Target="consultantplus://offline/ref=081293D6B42075357806AED31C6E4C0004F2FC93B8F474AB878F6A10AB2D4AFB21E8D56910ED1B3AD9uCK" TargetMode="External"/><Relationship Id="rId103" Type="http://schemas.openxmlformats.org/officeDocument/2006/relationships/hyperlink" Target="consultantplus://offline/ref=081293D6B42075357806AED31C6E4C0004FCFA99BEFD74AB878F6A10AB2D4AFB21E8D56910ED1A32D9u0K" TargetMode="External"/><Relationship Id="rId108" Type="http://schemas.openxmlformats.org/officeDocument/2006/relationships/hyperlink" Target="consultantplus://offline/ref=081293D6B42075357806AED31C6E4C0004FCFA99BEFD74AB878F6A10AB2D4AFB21E8D56910ED1A33D9u5K" TargetMode="External"/><Relationship Id="rId124" Type="http://schemas.openxmlformats.org/officeDocument/2006/relationships/hyperlink" Target="consultantplus://offline/ref=0D72C075B66710646A05ED1BB1342C0A2B72C4C3D45C5B3D4FAB06A9C3313E33873606DD3F63960AECu0K" TargetMode="External"/><Relationship Id="rId129" Type="http://schemas.openxmlformats.org/officeDocument/2006/relationships/hyperlink" Target="consultantplus://offline/ref=0D72C075B66710646A05ED1BB1342C0A2B7CC2C9D2555B3D4FAB06A9C3313E33873606DD3F63960FECuBK" TargetMode="External"/><Relationship Id="rId54" Type="http://schemas.openxmlformats.org/officeDocument/2006/relationships/hyperlink" Target="consultantplus://offline/ref=081293D6B42075357806AED31C6E4C0004F2FC93B8F474AB878F6A10AB2D4AFB21E8D56910ED1B3AD9uCK" TargetMode="External"/><Relationship Id="rId70" Type="http://schemas.openxmlformats.org/officeDocument/2006/relationships/hyperlink" Target="consultantplus://offline/ref=081293D6B42075357806AED31C6E4C0004FCFA99BEFD74AB878F6A10AB2D4AFB21E8D56910ED1A3FD9u5K" TargetMode="External"/><Relationship Id="rId75" Type="http://schemas.openxmlformats.org/officeDocument/2006/relationships/hyperlink" Target="consultantplus://offline/ref=081293D6B42075357806AED31C6E4C0004FCFA99BEFD74AB878F6A10AB2D4AFB21E8D56910ED1A3FD9u2K" TargetMode="External"/><Relationship Id="rId91" Type="http://schemas.openxmlformats.org/officeDocument/2006/relationships/hyperlink" Target="consultantplus://offline/ref=081293D6B42075357806AED31C6E4C0007F3FD99B6FD74AB878F6A10ABD2uDK" TargetMode="External"/><Relationship Id="rId96" Type="http://schemas.openxmlformats.org/officeDocument/2006/relationships/hyperlink" Target="consultantplus://offline/ref=081293D6B42075357806AED31C6E4C0004FCFA99BEFD74AB878F6A10AB2D4AFB21E8D56910ED1A3DD9u2K" TargetMode="External"/><Relationship Id="rId140" Type="http://schemas.openxmlformats.org/officeDocument/2006/relationships/hyperlink" Target="consultantplus://offline/ref=0D72C075B66710646A05ED1BB1342C0A2B72C4C3D45C5B3D4FAB06A9C3313E33873606DD3F63960BECu1K" TargetMode="External"/><Relationship Id="rId145" Type="http://schemas.openxmlformats.org/officeDocument/2006/relationships/hyperlink" Target="consultantplus://offline/ref=0D72C075B66710646A05ED1BB1342C0A237CC7C7D55E063747F20AABC43E6124807F0ADC3F6397E0uEK" TargetMode="External"/><Relationship Id="rId161" Type="http://schemas.openxmlformats.org/officeDocument/2006/relationships/hyperlink" Target="consultantplus://offline/ref=0D72C075B66710646A05ED1BB1342C0A2B72C4C3D45C5B3D4FAB06A9C3313E33873606DD3F639609ECuAK" TargetMode="External"/><Relationship Id="rId166" Type="http://schemas.openxmlformats.org/officeDocument/2006/relationships/hyperlink" Target="consultantplus://offline/ref=0D72C075B66710646A05ED1BB1342C0A287DC7C8D45D5B3D4FAB06A9C3313E33873606DD3F63960EECu0K" TargetMode="External"/><Relationship Id="rId182" Type="http://schemas.openxmlformats.org/officeDocument/2006/relationships/hyperlink" Target="consultantplus://offline/ref=0D72C075B66710646A05ED1BB1342C0A2B72C4C3D45C5B3D4FAB06A9C3313E33873606DD3F63960FECuBK" TargetMode="External"/><Relationship Id="rId187" Type="http://schemas.openxmlformats.org/officeDocument/2006/relationships/hyperlink" Target="consultantplus://offline/ref=0D72C075B66710646A05ED1BB1342C0A237CC7C7D55E063747F20AABC43E6124807F0ADC3F6397E0uE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081293D6B42075357806AED31C6E4C0004FCFA99BEFD74AB878F6A10AB2D4AFB21E8D56910ED1A3BD9uCK" TargetMode="External"/><Relationship Id="rId28" Type="http://schemas.openxmlformats.org/officeDocument/2006/relationships/hyperlink" Target="consultantplus://offline/ref=081293D6B42075357806AED31C6E4C0004FCFA99BEFD74AB878F6A10AB2D4AFB21E8D56910ED1A39D9uCK" TargetMode="External"/><Relationship Id="rId49" Type="http://schemas.openxmlformats.org/officeDocument/2006/relationships/hyperlink" Target="consultantplus://offline/ref=081293D6B42075357806AED31C6E4C0004F2FC93B8F474AB878F6A10AB2D4AFB21E8D56910ED1B3AD9u4K" TargetMode="External"/><Relationship Id="rId114" Type="http://schemas.openxmlformats.org/officeDocument/2006/relationships/hyperlink" Target="consultantplus://offline/ref=081293D6B42075357806AED31C6E4C0004FCFA99BEFD74AB878F6A10AB2D4AFB21E8D56910ED1B3AD9u5K" TargetMode="External"/><Relationship Id="rId119" Type="http://schemas.openxmlformats.org/officeDocument/2006/relationships/hyperlink" Target="consultantplus://offline/ref=0D72C075B66710646A05ED1BB1342C0A2B70C2C7D1555B3D4FAB06A9C3313E33873606DD3F63970BECu8K" TargetMode="External"/><Relationship Id="rId44" Type="http://schemas.openxmlformats.org/officeDocument/2006/relationships/hyperlink" Target="consultantplus://offline/ref=081293D6B42075357806AED31C6E4C0004FCFA99BEFD74AB878F6A10AB2D4AFB21E8D56910ED1A3FD9u4K" TargetMode="External"/><Relationship Id="rId60" Type="http://schemas.openxmlformats.org/officeDocument/2006/relationships/hyperlink" Target="consultantplus://offline/ref=081293D6B42075357806AED31C6E4C0004F2FC93B8F474AB878F6A10AB2D4AFB21E8D56910ED1B3BD9uDK" TargetMode="External"/><Relationship Id="rId65" Type="http://schemas.openxmlformats.org/officeDocument/2006/relationships/hyperlink" Target="consultantplus://offline/ref=081293D6B42075357806AED31C6E4C0007F9FE9BBDF674AB878F6A10AB2D4AFB21E8D56910ED1A38D9u7K" TargetMode="External"/><Relationship Id="rId81" Type="http://schemas.openxmlformats.org/officeDocument/2006/relationships/hyperlink" Target="consultantplus://offline/ref=081293D6B42075357806AED31C6E4C0004FCFA99BEFD74AB878F6A10AB2D4AFB21E8D56910ED1A3FD9u3K" TargetMode="External"/><Relationship Id="rId86" Type="http://schemas.openxmlformats.org/officeDocument/2006/relationships/hyperlink" Target="consultantplus://offline/ref=081293D6B42075357806AED31C6E4C0004FCFA99BEFD74AB878F6A10AB2D4AFB21E8D56910ED1A3CD9u0K" TargetMode="External"/><Relationship Id="rId130" Type="http://schemas.openxmlformats.org/officeDocument/2006/relationships/hyperlink" Target="consultantplus://offline/ref=0D72C075B66710646A05ED1BB1342C0A2B7CC2C9D2555B3D4FAB06A9C3313E33873606DD3F63960FECuAK" TargetMode="External"/><Relationship Id="rId135" Type="http://schemas.openxmlformats.org/officeDocument/2006/relationships/hyperlink" Target="consultantplus://offline/ref=0D72C075B66710646A05ED1BB1342C0A2B72C4C3D45C5B3D4FAB06A9C3313E33873606DD3F63960BECuBK" TargetMode="External"/><Relationship Id="rId151" Type="http://schemas.openxmlformats.org/officeDocument/2006/relationships/hyperlink" Target="consultantplus://offline/ref=0D72C075B66710646A05ED1BB1342C0A2B72C4C3D45C5B3D4FAB06A9C3313E33873606DD3F639608ECu0K" TargetMode="External"/><Relationship Id="rId156" Type="http://schemas.openxmlformats.org/officeDocument/2006/relationships/hyperlink" Target="consultantplus://offline/ref=0D72C075B66710646A05ED1BB1342C0A2B72C4C3D45C5B3D4FAB06A9C3313E33873606DD3F639608ECu0K" TargetMode="External"/><Relationship Id="rId177" Type="http://schemas.openxmlformats.org/officeDocument/2006/relationships/hyperlink" Target="consultantplus://offline/ref=0D72C075B66710646A05ED1BB1342C0A2B72C4C3D45C5B3D4FAB06A9C3313E33873606DD3F63960FECu9K" TargetMode="External"/><Relationship Id="rId198" Type="http://schemas.openxmlformats.org/officeDocument/2006/relationships/hyperlink" Target="consultantplus://offline/ref=0D72C075B66710646A05ED1BB1342C0A2B72C4C3D45C5B3D4FAB06A9C3313E33873606DD3F63960CECu1K" TargetMode="External"/><Relationship Id="rId172" Type="http://schemas.openxmlformats.org/officeDocument/2006/relationships/hyperlink" Target="consultantplus://offline/ref=0D72C075B66710646A05ED1BB1342C0A2B72C4C3D45C5B3D4FAB06A9C3313E33873606DD3F63960EECuFK" TargetMode="External"/><Relationship Id="rId193" Type="http://schemas.openxmlformats.org/officeDocument/2006/relationships/hyperlink" Target="consultantplus://offline/ref=0D72C075B66710646A05ED1BB1342C0A2B72C4C3D45C5B3D4FAB06A9C3313E33873606DD3F63960CECuAK" TargetMode="External"/><Relationship Id="rId202" Type="http://schemas.openxmlformats.org/officeDocument/2006/relationships/header" Target="header1.xml"/><Relationship Id="rId13" Type="http://schemas.openxmlformats.org/officeDocument/2006/relationships/hyperlink" Target="consultantplus://offline/ref=081293D6B42075357806AED31C6E4C0007F3F89DBFFC74AB878F6A10AB2D4AFB21E8D56910ED1A3ED9u6K" TargetMode="External"/><Relationship Id="rId18" Type="http://schemas.openxmlformats.org/officeDocument/2006/relationships/hyperlink" Target="consultantplus://offline/ref=081293D6B42075357806AED31C6E4C0007F9FE9BBDF674AB878F6A10AB2D4AFB21E8D56910ED1A3AD9u2K" TargetMode="External"/><Relationship Id="rId39" Type="http://schemas.openxmlformats.org/officeDocument/2006/relationships/hyperlink" Target="consultantplus://offline/ref=081293D6B42075357806AED31C6E4C0004FCFA99BEFD74AB878F6A10AB2D4AFB21E8D56910ED1A3ED9uCK" TargetMode="External"/><Relationship Id="rId109" Type="http://schemas.openxmlformats.org/officeDocument/2006/relationships/hyperlink" Target="consultantplus://offline/ref=081293D6B42075357806AED31C6E4C0004FCFA99BEFD74AB878F6A10AB2D4AFB21E8D56910ED1A33D9u6K" TargetMode="External"/><Relationship Id="rId34" Type="http://schemas.openxmlformats.org/officeDocument/2006/relationships/hyperlink" Target="consultantplus://offline/ref=081293D6B42075357806AED31C6E4C0007F3FD99B6FD74AB878F6A10ABD2uDK" TargetMode="External"/><Relationship Id="rId50" Type="http://schemas.openxmlformats.org/officeDocument/2006/relationships/hyperlink" Target="consultantplus://offline/ref=081293D6B42075357806AED31C6E4C0004F2FC93B8F474AB878F6A10AB2D4AFB21E8D56910ED1B3AD9uCK" TargetMode="External"/><Relationship Id="rId55" Type="http://schemas.openxmlformats.org/officeDocument/2006/relationships/hyperlink" Target="consultantplus://offline/ref=081293D6B42075357806AED31C6E4C0007F9FE9BBDF674AB878F6A10AB2D4AFB21E8D56910ED1A3BD9u2K" TargetMode="External"/><Relationship Id="rId76" Type="http://schemas.openxmlformats.org/officeDocument/2006/relationships/hyperlink" Target="consultantplus://offline/ref=081293D6B42075357806AED31C6E4C0004FCFA99BEFD74AB878F6A10AB2D4AFB21E8D56910ED1A3FD9u3K" TargetMode="External"/><Relationship Id="rId97" Type="http://schemas.openxmlformats.org/officeDocument/2006/relationships/hyperlink" Target="consultantplus://offline/ref=081293D6B42075357806AED31C6E4C0004FCFA99BEFD74AB878F6A10AB2D4AFB21E8D56910ED1A3DD9u2K" TargetMode="External"/><Relationship Id="rId104" Type="http://schemas.openxmlformats.org/officeDocument/2006/relationships/hyperlink" Target="consultantplus://offline/ref=081293D6B42075357806AED31C6E4C0004FCFA99BEFD74AB878F6A10AB2D4AFB21E8D56910ED1A32D9u2K" TargetMode="External"/><Relationship Id="rId120" Type="http://schemas.openxmlformats.org/officeDocument/2006/relationships/hyperlink" Target="consultantplus://offline/ref=0D72C075B66710646A05ED1BB1342C0A2B72C4C3D45C5B3D4FAB06A9C3313E33873606DD3F63960AECuDK" TargetMode="External"/><Relationship Id="rId125" Type="http://schemas.openxmlformats.org/officeDocument/2006/relationships/hyperlink" Target="consultantplus://offline/ref=0D72C075B66710646A05ED1BB1342C0A2B72C4C3D45C5B3D4FAB06A9C3313E33873606DD3F63960BECu8K" TargetMode="External"/><Relationship Id="rId141" Type="http://schemas.openxmlformats.org/officeDocument/2006/relationships/hyperlink" Target="consultantplus://offline/ref=0D72C075B66710646A05ED1BB1342C0A2B72C4C3D45C5B3D4FAB06A9C3313E33873606DD3F639608ECu9K" TargetMode="External"/><Relationship Id="rId146" Type="http://schemas.openxmlformats.org/officeDocument/2006/relationships/hyperlink" Target="consultantplus://offline/ref=0D72C075B66710646A05ED1BB1342C0A2B72C4C3D45C5B3D4FAB06A9C3313E33873606DD3F639608ECuCK" TargetMode="External"/><Relationship Id="rId167" Type="http://schemas.openxmlformats.org/officeDocument/2006/relationships/hyperlink" Target="consultantplus://offline/ref=0D72C075B66710646A05ED1BB1342C0A2B72C4C3D45C5B3D4FAB06A9C3313E33873606DD3F639609ECu1K" TargetMode="External"/><Relationship Id="rId188" Type="http://schemas.openxmlformats.org/officeDocument/2006/relationships/hyperlink" Target="consultantplus://offline/ref=0D72C075B66710646A05ED1BB1342C0A2B72C4C3D45C5B3D4FAB06A9C3313E33873606DD3F63960FECu0K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081293D6B42075357806AED31C6E4C0004F2FC93B8F474AB878F6A10AB2D4AFB21E8D56910ED1B38D9u0K" TargetMode="External"/><Relationship Id="rId92" Type="http://schemas.openxmlformats.org/officeDocument/2006/relationships/hyperlink" Target="consultantplus://offline/ref=081293D6B42075357806AED31C6E4C0004FCFA99BEFD74AB878F6A10AB2D4AFB21E8D56910ED1A3CD9uCK" TargetMode="External"/><Relationship Id="rId162" Type="http://schemas.openxmlformats.org/officeDocument/2006/relationships/hyperlink" Target="consultantplus://offline/ref=0D72C075B66710646A05ED1BB1342C0A2B7CC2C9D2555B3D4FAB06A9C3313E33873606DD3F63960FECuFK" TargetMode="External"/><Relationship Id="rId183" Type="http://schemas.openxmlformats.org/officeDocument/2006/relationships/hyperlink" Target="consultantplus://offline/ref=0D72C075B66710646A05ED1BB1342C0A2B72C4C3D45C5B3D4FAB06A9C3313E33873606DD3F63960FECu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81293D6B42075357806AED31C6E4C0004FCFA99BEFD74AB878F6A10AB2D4AFB21E8D56910ED1A39D9uCK" TargetMode="External"/><Relationship Id="rId24" Type="http://schemas.openxmlformats.org/officeDocument/2006/relationships/hyperlink" Target="consultantplus://offline/ref=081293D6B42075357806AED31C6E4C0004FCFA99BEFD74AB878F6A10AB2D4AFB21E8D56910ED1A38D9u0K" TargetMode="External"/><Relationship Id="rId40" Type="http://schemas.openxmlformats.org/officeDocument/2006/relationships/hyperlink" Target="consultantplus://offline/ref=081293D6B42075357806AED31C6E4C0004FCFA99BEFD74AB878F6A10AB2D4AFB21E8D56910ED1A3ED9uDK" TargetMode="External"/><Relationship Id="rId45" Type="http://schemas.openxmlformats.org/officeDocument/2006/relationships/hyperlink" Target="consultantplus://offline/ref=081293D6B42075357806AED31C6E4C0004F2FC93B8F474AB878F6A10AB2D4AFB21E8D56910ED1A38D9u7K" TargetMode="External"/><Relationship Id="rId66" Type="http://schemas.openxmlformats.org/officeDocument/2006/relationships/hyperlink" Target="consultantplus://offline/ref=081293D6B42075357806AED31C6E4C0007F9FE9BBDF674AB878F6A10AB2D4AFB21E8D56910ED1A38D9u0K" TargetMode="External"/><Relationship Id="rId87" Type="http://schemas.openxmlformats.org/officeDocument/2006/relationships/hyperlink" Target="consultantplus://offline/ref=081293D6B42075357806AED31C6E4C0004FCFA99BEFD74AB878F6A10AB2D4AFB21E8D56910ED1A3CD9u0K" TargetMode="External"/><Relationship Id="rId110" Type="http://schemas.openxmlformats.org/officeDocument/2006/relationships/hyperlink" Target="consultantplus://offline/ref=081293D6B42075357806AED31C6E4C0004F2FC93B8F474AB878F6A10AB2D4AFB21E8D56910ED1B39D9u3K" TargetMode="External"/><Relationship Id="rId115" Type="http://schemas.openxmlformats.org/officeDocument/2006/relationships/hyperlink" Target="consultantplus://offline/ref=081293D6B42075357806AED31C6E4C000CF2F99DBFFF29A18FD66612AC2215EC26A1D96810ED1AD3uEK" TargetMode="External"/><Relationship Id="rId131" Type="http://schemas.openxmlformats.org/officeDocument/2006/relationships/hyperlink" Target="consultantplus://offline/ref=0D72C075B66710646A05ED1BB1342C0A2877C0C1D7575B3D4FAB06A9C3313E33873606DD3F639709ECuBK" TargetMode="External"/><Relationship Id="rId136" Type="http://schemas.openxmlformats.org/officeDocument/2006/relationships/hyperlink" Target="consultantplus://offline/ref=0D72C075B66710646A05ED1BB1342C0A2877C0C1D7575B3D4FAB06A9C3313E33873606DD3F639709ECu1K" TargetMode="External"/><Relationship Id="rId157" Type="http://schemas.openxmlformats.org/officeDocument/2006/relationships/hyperlink" Target="consultantplus://offline/ref=0D72C075B66710646A05ED1BB1342C0A2B72C4C3D45C5B3D4FAB06A9C3313E33873606DD3F639609ECu9K" TargetMode="External"/><Relationship Id="rId178" Type="http://schemas.openxmlformats.org/officeDocument/2006/relationships/hyperlink" Target="consultantplus://offline/ref=0D72C075B66710646A05ED1BB1342C0A2376C6C6D55E063747F20AABC43E6124807F0ADC3F6396E0u8K" TargetMode="External"/><Relationship Id="rId61" Type="http://schemas.openxmlformats.org/officeDocument/2006/relationships/hyperlink" Target="consultantplus://offline/ref=081293D6B42075357806AED31C6E4C0004F2FC93B8F474AB878F6A10AB2D4AFB21E8D56910ED1B38D9u5K" TargetMode="External"/><Relationship Id="rId82" Type="http://schemas.openxmlformats.org/officeDocument/2006/relationships/hyperlink" Target="consultantplus://offline/ref=081293D6B42075357806AED31C6E4C0004FCFA99BEFD74AB878F6A10AB2D4AFB21E8D56910ED1A3FD9uCK" TargetMode="External"/><Relationship Id="rId152" Type="http://schemas.openxmlformats.org/officeDocument/2006/relationships/hyperlink" Target="consultantplus://offline/ref=0D72C075B66710646A05ED1BB1342C0A2B72C4C3D45C5B3D4FAB06A9C3313E33873606DD3F639608ECu0K" TargetMode="External"/><Relationship Id="rId173" Type="http://schemas.openxmlformats.org/officeDocument/2006/relationships/hyperlink" Target="consultantplus://offline/ref=0D72C075B66710646A05ED1BB1342C0A2B72C4C3D45C5B3D4FAB06A9C3313E33873606DD3F63960EECuEK" TargetMode="External"/><Relationship Id="rId194" Type="http://schemas.openxmlformats.org/officeDocument/2006/relationships/hyperlink" Target="consultantplus://offline/ref=0D72C075B66710646A05ED1BB1342C0A2B72C4C3D45C5B3D4FAB06A9C3313E33873606DD3F63960CECuCK" TargetMode="External"/><Relationship Id="rId199" Type="http://schemas.openxmlformats.org/officeDocument/2006/relationships/hyperlink" Target="consultantplus://offline/ref=0D72C075B66710646A05ED1BB1342C0A2B72C4C3D45C5B3D4FAB06A9C3313E33873606DD3F63960DECu9K" TargetMode="External"/><Relationship Id="rId203" Type="http://schemas.openxmlformats.org/officeDocument/2006/relationships/footer" Target="footer1.xml"/><Relationship Id="rId19" Type="http://schemas.openxmlformats.org/officeDocument/2006/relationships/hyperlink" Target="consultantplus://offline/ref=081293D6B42075357806AED31C6E4C0004FCFA99BEFD74AB878F6A10AB2D4AFB21E8D56910ED1A3BD9u2K" TargetMode="External"/><Relationship Id="rId14" Type="http://schemas.openxmlformats.org/officeDocument/2006/relationships/hyperlink" Target="consultantplus://offline/ref=081293D6B42075357806AED31C6E4C0004FCFA99BEFD74AB878F6A10AB2D4AFB21E8D56910ED1A3BD9u6K" TargetMode="External"/><Relationship Id="rId30" Type="http://schemas.openxmlformats.org/officeDocument/2006/relationships/hyperlink" Target="consultantplus://offline/ref=081293D6B42075357806AED31C6E4C0004FCFA99BEFD74AB878F6A10AB2D4AFB21E8D56910ED1A39D9uDK" TargetMode="External"/><Relationship Id="rId35" Type="http://schemas.openxmlformats.org/officeDocument/2006/relationships/hyperlink" Target="consultantplus://offline/ref=081293D6B42075357806AED31C6E4C0004FCFA99BEFD74AB878F6A10AB2D4AFB21E8D56910ED1A3ED9u0K" TargetMode="External"/><Relationship Id="rId56" Type="http://schemas.openxmlformats.org/officeDocument/2006/relationships/hyperlink" Target="consultantplus://offline/ref=081293D6B42075357806AED31C6E4C0004F2FC93B8F474AB878F6A10AB2D4AFB21E8D56910ED1B3AD9uDK" TargetMode="External"/><Relationship Id="rId77" Type="http://schemas.openxmlformats.org/officeDocument/2006/relationships/hyperlink" Target="consultantplus://offline/ref=081293D6B42075357806AED31C6E4C0004FCFA99BEFD74AB878F6A10AB2D4AFB21E8D56910ED1A3FD9u3K" TargetMode="External"/><Relationship Id="rId100" Type="http://schemas.openxmlformats.org/officeDocument/2006/relationships/hyperlink" Target="consultantplus://offline/ref=081293D6B42075357806AED31C6E4C0004FCFA99BEFD74AB878F6A10AB2D4AFB21E8D56910ED1A32D9u6K" TargetMode="External"/><Relationship Id="rId105" Type="http://schemas.openxmlformats.org/officeDocument/2006/relationships/hyperlink" Target="consultantplus://offline/ref=081293D6B42075357806AED31C6E4C0004FCFA99BEFD74AB878F6A10AB2D4AFB21E8D56910ED1A32D9u3K" TargetMode="External"/><Relationship Id="rId126" Type="http://schemas.openxmlformats.org/officeDocument/2006/relationships/hyperlink" Target="consultantplus://offline/ref=0D72C075B66710646A05ED1BB1342C0A2B72C4C3D45C5B3D4FAB06A9C3313E33873606DD3F63960BECu8K" TargetMode="External"/><Relationship Id="rId147" Type="http://schemas.openxmlformats.org/officeDocument/2006/relationships/hyperlink" Target="consultantplus://offline/ref=0D72C075B66710646A05ED1BB1342C0A2B72C4C3D45C5B3D4FAB06A9C3313E33873606DD3F639608ECuFK" TargetMode="External"/><Relationship Id="rId168" Type="http://schemas.openxmlformats.org/officeDocument/2006/relationships/hyperlink" Target="consultantplus://offline/ref=0D72C075B66710646A05ED1BB1342C0A287DC7C8D45D5B3D4FAB06A9C3313E33873606DD3F62940EECuBK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081293D6B42075357806AED31C6E4C0007F3F89EB5A223A9D6DA64D1u5K" TargetMode="External"/><Relationship Id="rId72" Type="http://schemas.openxmlformats.org/officeDocument/2006/relationships/hyperlink" Target="consultantplus://offline/ref=081293D6B42075357806AED31C6E4C0004F2FC93B8F474AB878F6A10AB2D4AFB21E8D56910ED1B38D9uCK" TargetMode="External"/><Relationship Id="rId93" Type="http://schemas.openxmlformats.org/officeDocument/2006/relationships/hyperlink" Target="consultantplus://offline/ref=081293D6B42075357806AED31C6E4C0004FCFA99BEFD74AB878F6A10AB2D4AFB21E8D56910ED1A3DD9u5K" TargetMode="External"/><Relationship Id="rId98" Type="http://schemas.openxmlformats.org/officeDocument/2006/relationships/hyperlink" Target="consultantplus://offline/ref=081293D6B42075357806AED31C6E4C0004FCFA99BEFD74AB878F6A10AB2D4AFB21E8D56910ED1A3DD9u3K" TargetMode="External"/><Relationship Id="rId121" Type="http://schemas.openxmlformats.org/officeDocument/2006/relationships/hyperlink" Target="consultantplus://offline/ref=0D72C075B66710646A05ED1BB1342C0A2B72C4C3D45C5B3D4FAB06A9C3313E33873606DD3F63960AECuCK" TargetMode="External"/><Relationship Id="rId142" Type="http://schemas.openxmlformats.org/officeDocument/2006/relationships/hyperlink" Target="consultantplus://offline/ref=0D72C075B66710646A05ED1BB1342C0A2B72C4C3D45C5B3D4FAB06A9C3313E33873606DD3F639608ECu8K" TargetMode="External"/><Relationship Id="rId163" Type="http://schemas.openxmlformats.org/officeDocument/2006/relationships/hyperlink" Target="consultantplus://offline/ref=0D72C075B66710646A05ED1BB1342C0A2B72C4C3D45C5B3D4FAB06A9C3313E33873606DD3F639609ECuCK" TargetMode="External"/><Relationship Id="rId184" Type="http://schemas.openxmlformats.org/officeDocument/2006/relationships/hyperlink" Target="consultantplus://offline/ref=0D72C075B66710646A05ED1BB1342C0A2B72C4C3D45C5B3D4FAB06A9C3313E33873606DD3F63960FECuDK" TargetMode="External"/><Relationship Id="rId189" Type="http://schemas.openxmlformats.org/officeDocument/2006/relationships/hyperlink" Target="consultantplus://offline/ref=0D72C075B66710646A05ED1BB1342C0A2B72C4C3D45C5B3D4FAB06A9C3313E33873606DD3F63960FECu0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81293D6B42075357806AED31C6E4C0007F3F992BEFC74AB878F6A10AB2D4AFB21E8D56910ED183AD9u6K" TargetMode="External"/><Relationship Id="rId46" Type="http://schemas.openxmlformats.org/officeDocument/2006/relationships/hyperlink" Target="consultantplus://offline/ref=081293D6B42075357806AED31C6E4C0004F2FC93B8F474AB878F6A10AB2D4AFB21E8D56910ED1A39D9u2K" TargetMode="External"/><Relationship Id="rId67" Type="http://schemas.openxmlformats.org/officeDocument/2006/relationships/hyperlink" Target="consultantplus://offline/ref=081293D6B42075357806AED31C6E4C0007F9FE9BBDF674AB878F6A10AB2D4AFB21E8D56910ED1A38D9u1K" TargetMode="External"/><Relationship Id="rId116" Type="http://schemas.openxmlformats.org/officeDocument/2006/relationships/hyperlink" Target="consultantplus://offline/ref=081293D6B42075357806AED31C6E4C0007F9FE9BBDF674AB878F6A10AB2D4AFB21E8D56910ED1A39D9u4K" TargetMode="External"/><Relationship Id="rId137" Type="http://schemas.openxmlformats.org/officeDocument/2006/relationships/hyperlink" Target="consultantplus://offline/ref=0D72C075B66710646A05ED1BB1342C0A2B72C4C3D45C5B3D4FAB06A9C3313E33873606DD3F63960BECuDK" TargetMode="External"/><Relationship Id="rId158" Type="http://schemas.openxmlformats.org/officeDocument/2006/relationships/hyperlink" Target="consultantplus://offline/ref=0D72C075B66710646A05ED1BB1342C0A2B72C4C3D45C5B3D4FAB06A9C3313E33873606DD3F639609ECu8K" TargetMode="External"/><Relationship Id="rId20" Type="http://schemas.openxmlformats.org/officeDocument/2006/relationships/hyperlink" Target="consultantplus://offline/ref=081293D6B42075357806AED31C6E4C0007F3F992BEFC74AB878F6A10AB2D4AFB21E8D56910ED1A3BD9uDK" TargetMode="External"/><Relationship Id="rId41" Type="http://schemas.openxmlformats.org/officeDocument/2006/relationships/hyperlink" Target="consultantplus://offline/ref=081293D6B42075357806AED31C6E4C0007F9FE9BBDF674AB878F6A10AB2D4AFB21E8D56910ED1A3BD9u5K" TargetMode="External"/><Relationship Id="rId62" Type="http://schemas.openxmlformats.org/officeDocument/2006/relationships/hyperlink" Target="consultantplus://offline/ref=081293D6B42075357806AED31C6E4C0004F2FC93B8F474AB878F6A10AB2D4AFB21E8D56910ED1B38D9u7K" TargetMode="External"/><Relationship Id="rId83" Type="http://schemas.openxmlformats.org/officeDocument/2006/relationships/hyperlink" Target="consultantplus://offline/ref=081293D6B42075357806AED31C6E4C0004FCFA99BEFD74AB878F6A10AB2D4AFB21E8D56910ED1A3FD9uDK" TargetMode="External"/><Relationship Id="rId88" Type="http://schemas.openxmlformats.org/officeDocument/2006/relationships/hyperlink" Target="consultantplus://offline/ref=081293D6B42075357806AED31C6E4C0004FCFA99BEFD74AB878F6A10AB2D4AFB21E8D56910ED1A3CD9u1K" TargetMode="External"/><Relationship Id="rId111" Type="http://schemas.openxmlformats.org/officeDocument/2006/relationships/hyperlink" Target="consultantplus://offline/ref=081293D6B42075357806AED31C6E4C0004FCFA99BEFD74AB878F6A10AB2D4AFB21E8D56910ED1A33D9uCK" TargetMode="External"/><Relationship Id="rId132" Type="http://schemas.openxmlformats.org/officeDocument/2006/relationships/hyperlink" Target="consultantplus://offline/ref=0D72C075B66710646A05ED1BB1342C0A2877C0C1D7575B3D4FAB06A9C3313E33873606DD3F639709ECuDK" TargetMode="External"/><Relationship Id="rId153" Type="http://schemas.openxmlformats.org/officeDocument/2006/relationships/hyperlink" Target="consultantplus://offline/ref=0D72C075B66710646A05ED1BB1342C0A2B72C4C3D45C5B3D4FAB06A9C3313E33873606DD3F639608ECu0K" TargetMode="External"/><Relationship Id="rId174" Type="http://schemas.openxmlformats.org/officeDocument/2006/relationships/hyperlink" Target="consultantplus://offline/ref=0D72C075B66710646A05ED1BB1342C0A2B72C4C3D45C5B3D4FAB06A9C3313E33873606DD3F63960EECuEK" TargetMode="External"/><Relationship Id="rId179" Type="http://schemas.openxmlformats.org/officeDocument/2006/relationships/hyperlink" Target="consultantplus://offline/ref=0D72C075B66710646A05ED1BB1342C0A2B72C4C3D45C5B3D4FAB06A9C3313E33873606DD3F63960FECu8K" TargetMode="External"/><Relationship Id="rId195" Type="http://schemas.openxmlformats.org/officeDocument/2006/relationships/hyperlink" Target="consultantplus://offline/ref=0D72C075B66710646A05ED1BB1342C0A237CC7C7D55E063747F20AABC43E6124807F0ADC3F6397E0uEK" TargetMode="External"/><Relationship Id="rId190" Type="http://schemas.openxmlformats.org/officeDocument/2006/relationships/hyperlink" Target="consultantplus://offline/ref=0D72C075B66710646A05ED1BB1342C0A2B72C4C3D45C5B3D4FAB06A9C3313E33873606DD3F63960CECu8K" TargetMode="External"/><Relationship Id="rId204" Type="http://schemas.openxmlformats.org/officeDocument/2006/relationships/fontTable" Target="fontTable.xml"/><Relationship Id="rId15" Type="http://schemas.openxmlformats.org/officeDocument/2006/relationships/hyperlink" Target="consultantplus://offline/ref=081293D6B42075357806AED31C6E4C0004FCFA99BEFD74AB878F6A10AB2D4AFB21E8D56910ED1A3BD9u5K" TargetMode="External"/><Relationship Id="rId36" Type="http://schemas.openxmlformats.org/officeDocument/2006/relationships/hyperlink" Target="consultantplus://offline/ref=081293D6B42075357806AED31C6E4C0004FCFA99BEFD74AB878F6A10AB2D4AFB21E8D56910ED1A3ED9u1K" TargetMode="External"/><Relationship Id="rId57" Type="http://schemas.openxmlformats.org/officeDocument/2006/relationships/hyperlink" Target="consultantplus://offline/ref=081293D6B42075357806AED31C6E4C0004F2FC93B8F474AB878F6A10AB2D4AFB21E8D56910ED1B3BD9u1K" TargetMode="External"/><Relationship Id="rId106" Type="http://schemas.openxmlformats.org/officeDocument/2006/relationships/hyperlink" Target="consultantplus://offline/ref=081293D6B42075357806AED31C6E4C0004FCFA99BEFD74AB878F6A10AB2D4AFB21E8D56910ED1A32D9uCK" TargetMode="External"/><Relationship Id="rId127" Type="http://schemas.openxmlformats.org/officeDocument/2006/relationships/hyperlink" Target="consultantplus://offline/ref=0D72C075B66710646A05ED1BB1342C0A2B7CC2C9D2555B3D4FAB06A9C3313E33873606DD3F63960EECu0K" TargetMode="External"/><Relationship Id="rId10" Type="http://schemas.openxmlformats.org/officeDocument/2006/relationships/hyperlink" Target="consultantplus://offline/ref=081293D6B42075357806AED31C6E4C0004F2FC93B8F474AB878F6A10AB2D4AFB21E8D56910ED1A3AD9u2K" TargetMode="External"/><Relationship Id="rId31" Type="http://schemas.openxmlformats.org/officeDocument/2006/relationships/hyperlink" Target="consultantplus://offline/ref=081293D6B42075357806AED31C6E4C0004FCFA99BEFD74AB878F6A10AB2D4AFB21E8D56910ED1A3ED9u4K" TargetMode="External"/><Relationship Id="rId52" Type="http://schemas.openxmlformats.org/officeDocument/2006/relationships/hyperlink" Target="consultantplus://offline/ref=081293D6B42075357806AED31C6E4C0007F3F89EB5A223A9D6DA64D1u5K" TargetMode="External"/><Relationship Id="rId73" Type="http://schemas.openxmlformats.org/officeDocument/2006/relationships/hyperlink" Target="consultantplus://offline/ref=081293D6B42075357806AED31C6E4C0004FCFA99BEFD74AB878F6A10AB2D4AFB21E8D56910ED1A3FD9u7K" TargetMode="External"/><Relationship Id="rId78" Type="http://schemas.openxmlformats.org/officeDocument/2006/relationships/hyperlink" Target="consultantplus://offline/ref=081293D6B42075357806AED31C6E4C0007F9FE9BBDF674AB878F6A10AB2D4AFB21E8D56910ED1A38D9u3K" TargetMode="External"/><Relationship Id="rId94" Type="http://schemas.openxmlformats.org/officeDocument/2006/relationships/hyperlink" Target="consultantplus://offline/ref=081293D6B42075357806AED31C6E4C0004FCFA99BEFD74AB878F6A10AB2D4AFB21E8D56910ED1A3DD9u6K" TargetMode="External"/><Relationship Id="rId99" Type="http://schemas.openxmlformats.org/officeDocument/2006/relationships/hyperlink" Target="consultantplus://offline/ref=081293D6B42075357806AED31C6E4C0004FCFA99BEFD74AB878F6A10AB2D4AFB21E8D56910ED1A3DD9uDK" TargetMode="External"/><Relationship Id="rId101" Type="http://schemas.openxmlformats.org/officeDocument/2006/relationships/hyperlink" Target="consultantplus://offline/ref=081293D6B42075357806AED31C6E4C0004FCFA99BEFD74AB878F6A10AB2D4AFB21E8D56910ED1A32D9u7K" TargetMode="External"/><Relationship Id="rId122" Type="http://schemas.openxmlformats.org/officeDocument/2006/relationships/hyperlink" Target="consultantplus://offline/ref=0D72C075B66710646A05ED1BB1342C0A2B72C4C3D45C5B3D4FAB06A9C3313E33873606DD3F63960AECuFK" TargetMode="External"/><Relationship Id="rId143" Type="http://schemas.openxmlformats.org/officeDocument/2006/relationships/hyperlink" Target="consultantplus://offline/ref=0D72C075B66710646A05ED1BB1342C0A2B72C4C3D45C5B3D4FAB06A9C3313E33873606DD3F639608ECuAK" TargetMode="External"/><Relationship Id="rId148" Type="http://schemas.openxmlformats.org/officeDocument/2006/relationships/hyperlink" Target="consultantplus://offline/ref=0D72C075B66710646A05ED1BB1342C0A237CC7C7D55E063747F20AABC43E6124807F0ADC3F6397E0uEK" TargetMode="External"/><Relationship Id="rId164" Type="http://schemas.openxmlformats.org/officeDocument/2006/relationships/hyperlink" Target="consultantplus://offline/ref=0D72C075B66710646A05ED1BB1342C0A2B72C4C3D45C5B3D4FAB06A9C3313E33873606DD3F639609ECuFK" TargetMode="External"/><Relationship Id="rId169" Type="http://schemas.openxmlformats.org/officeDocument/2006/relationships/hyperlink" Target="consultantplus://offline/ref=0D72C075B66710646A05ED1BB1342C0A2B72C4C3D45C5B3D4FAB06A9C3313E33873606DD3F63960EECu9K" TargetMode="External"/><Relationship Id="rId185" Type="http://schemas.openxmlformats.org/officeDocument/2006/relationships/hyperlink" Target="consultantplus://offline/ref=0D72C075B66710646A05ED1BB1342C0A2B72C4C3D45C5B3D4FAB06A9C3313E33873606DD3F63960FECu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1293D6B42075357806AED31C6E4C0004FCFA99BEFD74AB878F6A10AB2D4AFB21E8D56910ED1A3AD9u2K" TargetMode="External"/><Relationship Id="rId180" Type="http://schemas.openxmlformats.org/officeDocument/2006/relationships/hyperlink" Target="consultantplus://offline/ref=0D72C075B66710646A05ED1BB1342C0A2D7CC3C4D15E063747F20AABC43E6124807F0ADC3F6396E0uFK" TargetMode="External"/><Relationship Id="rId26" Type="http://schemas.openxmlformats.org/officeDocument/2006/relationships/hyperlink" Target="consultantplus://offline/ref=081293D6B42075357806AED31C6E4C0004FCFA99BEFD74AB878F6A10AB2D4AFB21E8D56910ED1A38D9u1K" TargetMode="External"/><Relationship Id="rId47" Type="http://schemas.openxmlformats.org/officeDocument/2006/relationships/hyperlink" Target="consultantplus://offline/ref=081293D6B42075357806AED31C6E4C0004F2FC93B8F474AB878F6A10AB2D4AFB21E8D56910ED1A3DD9uCK" TargetMode="External"/><Relationship Id="rId68" Type="http://schemas.openxmlformats.org/officeDocument/2006/relationships/hyperlink" Target="consultantplus://offline/ref=081293D6B42075357806AED31C6E4C0007F9FE9BBDF674AB878F6A10AB2D4AFB21E8D56910ED1A38D9u2K" TargetMode="External"/><Relationship Id="rId89" Type="http://schemas.openxmlformats.org/officeDocument/2006/relationships/hyperlink" Target="consultantplus://offline/ref=081293D6B42075357806AED31C6E4C0004FCFA99BEFD74AB878F6A10AB2D4AFB21E8D56910ED1A3CD9u2K" TargetMode="External"/><Relationship Id="rId112" Type="http://schemas.openxmlformats.org/officeDocument/2006/relationships/hyperlink" Target="consultantplus://offline/ref=081293D6B42075357806AED31C6E4C0004FCFA99BEFD74AB878F6A10AB2D4AFB21E8D56910ED1A33D9uDK" TargetMode="External"/><Relationship Id="rId133" Type="http://schemas.openxmlformats.org/officeDocument/2006/relationships/hyperlink" Target="consultantplus://offline/ref=0D72C075B66710646A05ED1BB1342C0A2B72C4C3D45C5B3D4FAB06A9C3313E33873606DD3F63960BECuBK" TargetMode="External"/><Relationship Id="rId154" Type="http://schemas.openxmlformats.org/officeDocument/2006/relationships/hyperlink" Target="consultantplus://offline/ref=0D72C075B66710646A05ED1BB1342C0A2B72C4C3D45C5B3D4FAB06A9C3313E33873606DD3F639608ECu0K" TargetMode="External"/><Relationship Id="rId175" Type="http://schemas.openxmlformats.org/officeDocument/2006/relationships/hyperlink" Target="consultantplus://offline/ref=0D72C075B66710646A05ED1BB1342C0A2B72C4C3D45C5B3D4FAB06A9C3313E33873606DD3F63960EECu1K" TargetMode="External"/><Relationship Id="rId196" Type="http://schemas.openxmlformats.org/officeDocument/2006/relationships/hyperlink" Target="consultantplus://offline/ref=0D72C075B66710646A05ED1BB1342C0A2B72C4C3D45C5B3D4FAB06A9C3313E33873606DD3F63960CECuFK" TargetMode="External"/><Relationship Id="rId200" Type="http://schemas.openxmlformats.org/officeDocument/2006/relationships/hyperlink" Target="consultantplus://offline/ref=0D72C075B66710646A05ED1BB1342C0A2B72C4C3D45C5B3D4FAB06A9C3313E33873606DD3F63960DECu8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34555</Words>
  <Characters>196965</Characters>
  <Application>Microsoft Office Word</Application>
  <DocSecurity>2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17.05.2012 N 413(ред. от 29.06.2017)"Об утверждении федерального государственного образовательного стандарта среднего общего образования"(Зарегистрировано в Минюсте России 07.06.2012 N 24480)</vt:lpstr>
    </vt:vector>
  </TitlesOfParts>
  <Company>КонсультантПлюс Версия 4016.00.51</Company>
  <LinksUpToDate>false</LinksUpToDate>
  <CharactersWithSpaces>231058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17.05.2012 N 413(ред. от 29.06.2017)"Об утверждении федерального государственного образовательного стандарта среднего общего образования"(Зарегистрировано в Минюсте России 07.06.2012 N 24480)</dc:title>
  <dc:creator>Григорий Сергеевич Волохов</dc:creator>
  <cp:lastModifiedBy>Григорий Сергеевич Волохов</cp:lastModifiedBy>
  <cp:revision>2</cp:revision>
  <dcterms:created xsi:type="dcterms:W3CDTF">2018-02-20T11:55:00Z</dcterms:created>
  <dcterms:modified xsi:type="dcterms:W3CDTF">2018-02-20T11:55:00Z</dcterms:modified>
</cp:coreProperties>
</file>