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45" w:rsidRPr="00C36A45" w:rsidRDefault="00C36A45">
      <w:pPr>
        <w:pStyle w:val="ConsPlusTitlePage"/>
        <w:rPr>
          <w:rFonts w:ascii="Times New Roman" w:hAnsi="Times New Roman" w:cs="Times New Roman"/>
          <w:sz w:val="28"/>
          <w:szCs w:val="28"/>
        </w:rPr>
      </w:pPr>
    </w:p>
    <w:p w:rsidR="00C36A45" w:rsidRPr="00C36A45" w:rsidRDefault="00C36A45">
      <w:pPr>
        <w:pStyle w:val="ConsPlusNormal"/>
        <w:outlineLvl w:val="0"/>
        <w:rPr>
          <w:rFonts w:ascii="Times New Roman" w:hAnsi="Times New Roman" w:cs="Times New Roman"/>
          <w:sz w:val="28"/>
          <w:szCs w:val="28"/>
        </w:rPr>
      </w:pPr>
    </w:p>
    <w:p w:rsidR="00C36A45" w:rsidRPr="00C36A45" w:rsidRDefault="00C36A45">
      <w:pPr>
        <w:pStyle w:val="ConsPlusTitle"/>
        <w:jc w:val="center"/>
        <w:outlineLvl w:val="0"/>
        <w:rPr>
          <w:rFonts w:ascii="Times New Roman" w:hAnsi="Times New Roman" w:cs="Times New Roman"/>
          <w:sz w:val="28"/>
          <w:szCs w:val="28"/>
        </w:rPr>
      </w:pPr>
      <w:r w:rsidRPr="00C36A45">
        <w:rPr>
          <w:rFonts w:ascii="Times New Roman" w:hAnsi="Times New Roman" w:cs="Times New Roman"/>
          <w:sz w:val="28"/>
          <w:szCs w:val="28"/>
        </w:rPr>
        <w:t>АДМИНИСТРАЦИЯ КУРСКОЙ ОБЛАСТИ</w:t>
      </w:r>
    </w:p>
    <w:p w:rsidR="00C36A45" w:rsidRPr="00C36A45" w:rsidRDefault="00C36A45">
      <w:pPr>
        <w:pStyle w:val="ConsPlusTitle"/>
        <w:jc w:val="both"/>
        <w:rPr>
          <w:rFonts w:ascii="Times New Roman" w:hAnsi="Times New Roman" w:cs="Times New Roman"/>
          <w:sz w:val="28"/>
          <w:szCs w:val="28"/>
        </w:rPr>
      </w:pP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ПОСТАНОВЛЕНИЕ</w:t>
      </w: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от 18 ноября 2020 г. N 1152-па</w:t>
      </w:r>
    </w:p>
    <w:p w:rsidR="00C36A45" w:rsidRPr="00C36A45" w:rsidRDefault="00C36A45">
      <w:pPr>
        <w:pStyle w:val="ConsPlusTitle"/>
        <w:jc w:val="both"/>
        <w:rPr>
          <w:rFonts w:ascii="Times New Roman" w:hAnsi="Times New Roman" w:cs="Times New Roman"/>
          <w:sz w:val="28"/>
          <w:szCs w:val="28"/>
        </w:rPr>
      </w:pP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 xml:space="preserve">О ПЕРЕЧНЕ УСЛУГ И ФУНКЦИЙ ПО ОСУЩЕСТВЛЕНИЮ </w:t>
      </w:r>
      <w:proofErr w:type="gramStart"/>
      <w:r w:rsidRPr="00C36A45">
        <w:rPr>
          <w:rFonts w:ascii="Times New Roman" w:hAnsi="Times New Roman" w:cs="Times New Roman"/>
          <w:sz w:val="28"/>
          <w:szCs w:val="28"/>
        </w:rPr>
        <w:t>ГОСУДАРСТВЕННОГО</w:t>
      </w:r>
      <w:proofErr w:type="gramEnd"/>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КОНТРОЛЯ (НАДЗОРА) В КУРСКОЙ ОБЛАСТИ</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В соответствии с Федеральным </w:t>
      </w:r>
      <w:hyperlink r:id="rId5" w:history="1">
        <w:r w:rsidRPr="00C36A45">
          <w:rPr>
            <w:rFonts w:ascii="Times New Roman" w:hAnsi="Times New Roman" w:cs="Times New Roman"/>
            <w:sz w:val="28"/>
            <w:szCs w:val="28"/>
          </w:rPr>
          <w:t>законом</w:t>
        </w:r>
      </w:hyperlink>
      <w:r w:rsidRPr="00C36A4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Администрация Курской области постановляет:</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 Утвердить прилагаемый </w:t>
      </w:r>
      <w:hyperlink w:anchor="P31" w:history="1">
        <w:r w:rsidRPr="00C36A45">
          <w:rPr>
            <w:rFonts w:ascii="Times New Roman" w:hAnsi="Times New Roman" w:cs="Times New Roman"/>
            <w:sz w:val="28"/>
            <w:szCs w:val="28"/>
          </w:rPr>
          <w:t>перечень</w:t>
        </w:r>
      </w:hyperlink>
      <w:r w:rsidRPr="00C36A45">
        <w:rPr>
          <w:rFonts w:ascii="Times New Roman" w:hAnsi="Times New Roman" w:cs="Times New Roman"/>
          <w:sz w:val="28"/>
          <w:szCs w:val="28"/>
        </w:rPr>
        <w:t xml:space="preserve"> услуг и функций по осуществлению государственного контроля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 Утвердить прилагаемый типовой (рекомендуемый) </w:t>
      </w:r>
      <w:hyperlink w:anchor="P2221" w:history="1">
        <w:r w:rsidRPr="00C36A45">
          <w:rPr>
            <w:rFonts w:ascii="Times New Roman" w:hAnsi="Times New Roman" w:cs="Times New Roman"/>
            <w:sz w:val="28"/>
            <w:szCs w:val="28"/>
          </w:rPr>
          <w:t>перечень</w:t>
        </w:r>
      </w:hyperlink>
      <w:r w:rsidRPr="00C36A45">
        <w:rPr>
          <w:rFonts w:ascii="Times New Roman" w:hAnsi="Times New Roman" w:cs="Times New Roman"/>
          <w:sz w:val="28"/>
          <w:szCs w:val="28"/>
        </w:rPr>
        <w:t xml:space="preserve"> муниципальных услуг органов местного самоуправления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3. Руководителям органов исполнительной власти Курской области обеспечивать своевременное предоставление сведений в комитет цифрового развития и связи Курской области в случае изменения законодательства Российской Федерации, законодательства Курской области в части предоставления государственных услуг, услуг, предоставляемых подведомственными учреждениями, исполнения функций по осуществлению государственного контроля (надзора) в установленной сфере деятельности.</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 Рекомендовать руководителям органов местного самоуправления Курской области организовать своевременное предоставление сведений </w:t>
      </w:r>
      <w:proofErr w:type="gramStart"/>
      <w:r w:rsidRPr="00C36A45">
        <w:rPr>
          <w:rFonts w:ascii="Times New Roman" w:hAnsi="Times New Roman" w:cs="Times New Roman"/>
          <w:sz w:val="28"/>
          <w:szCs w:val="28"/>
        </w:rPr>
        <w:t>в</w:t>
      </w:r>
      <w:proofErr w:type="gramEnd"/>
      <w:r w:rsidRPr="00C36A45">
        <w:rPr>
          <w:rFonts w:ascii="Times New Roman" w:hAnsi="Times New Roman" w:cs="Times New Roman"/>
          <w:sz w:val="28"/>
          <w:szCs w:val="28"/>
        </w:rPr>
        <w:t xml:space="preserve"> комитет цифрового развития и связи Курской области в случае изменения законодательства Российской Федерации, законодательства Курской области в части предоставления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5. Комитету цифрового развития и связи Курской области (В.Н. Веревкин) обеспечить ведение и поддержание в актуальном состоянии </w:t>
      </w:r>
      <w:hyperlink w:anchor="P31" w:history="1">
        <w:r w:rsidRPr="00C36A45">
          <w:rPr>
            <w:rFonts w:ascii="Times New Roman" w:hAnsi="Times New Roman" w:cs="Times New Roman"/>
            <w:sz w:val="28"/>
            <w:szCs w:val="28"/>
          </w:rPr>
          <w:t>перечня</w:t>
        </w:r>
      </w:hyperlink>
      <w:r w:rsidRPr="00C36A45">
        <w:rPr>
          <w:rFonts w:ascii="Times New Roman" w:hAnsi="Times New Roman" w:cs="Times New Roman"/>
          <w:sz w:val="28"/>
          <w:szCs w:val="28"/>
        </w:rPr>
        <w:t xml:space="preserve"> услуг и функций по осуществлению государственного контроля (надзора), утвержденного настоящим постановлением.</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6. Признать утратившими силу отдельные правовые акты Администрации Курской области по </w:t>
      </w:r>
      <w:hyperlink w:anchor="P2362" w:history="1">
        <w:r w:rsidRPr="00C36A45">
          <w:rPr>
            <w:rFonts w:ascii="Times New Roman" w:hAnsi="Times New Roman" w:cs="Times New Roman"/>
            <w:sz w:val="28"/>
            <w:szCs w:val="28"/>
          </w:rPr>
          <w:t>перечню</w:t>
        </w:r>
      </w:hyperlink>
      <w:r w:rsidRPr="00C36A45">
        <w:rPr>
          <w:rFonts w:ascii="Times New Roman" w:hAnsi="Times New Roman" w:cs="Times New Roman"/>
          <w:sz w:val="28"/>
          <w:szCs w:val="28"/>
        </w:rPr>
        <w:t xml:space="preserve"> согласно приложению.</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7. </w:t>
      </w:r>
      <w:proofErr w:type="gramStart"/>
      <w:r w:rsidRPr="00C36A45">
        <w:rPr>
          <w:rFonts w:ascii="Times New Roman" w:hAnsi="Times New Roman" w:cs="Times New Roman"/>
          <w:sz w:val="28"/>
          <w:szCs w:val="28"/>
        </w:rPr>
        <w:t>Контроль за</w:t>
      </w:r>
      <w:proofErr w:type="gramEnd"/>
      <w:r w:rsidRPr="00C36A45">
        <w:rPr>
          <w:rFonts w:ascii="Times New Roman" w:hAnsi="Times New Roman" w:cs="Times New Roman"/>
          <w:sz w:val="28"/>
          <w:szCs w:val="28"/>
        </w:rPr>
        <w:t xml:space="preserve"> исполнением настоящего постановления возложить на заместителя Губернатора Курской области В.Ю. Берзина.</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Губернатор</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Курской области</w:t>
      </w:r>
    </w:p>
    <w:p w:rsidR="00C36A45" w:rsidRPr="00C36A45" w:rsidRDefault="00C36A45" w:rsidP="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Р.СТАРОВОЙТ</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jc w:val="right"/>
        <w:outlineLvl w:val="0"/>
        <w:rPr>
          <w:rFonts w:ascii="Times New Roman" w:hAnsi="Times New Roman" w:cs="Times New Roman"/>
          <w:sz w:val="28"/>
          <w:szCs w:val="28"/>
        </w:rPr>
      </w:pPr>
      <w:r w:rsidRPr="00C36A45">
        <w:rPr>
          <w:rFonts w:ascii="Times New Roman" w:hAnsi="Times New Roman" w:cs="Times New Roman"/>
          <w:sz w:val="28"/>
          <w:szCs w:val="28"/>
        </w:rPr>
        <w:t>Утвержден</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постановлением</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Администрации Курской области</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от 18 ноября 2020 г. N 1152-па</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Title"/>
        <w:jc w:val="center"/>
        <w:rPr>
          <w:rFonts w:ascii="Times New Roman" w:hAnsi="Times New Roman" w:cs="Times New Roman"/>
          <w:sz w:val="28"/>
          <w:szCs w:val="28"/>
        </w:rPr>
      </w:pPr>
      <w:bookmarkStart w:id="0" w:name="P31"/>
      <w:bookmarkEnd w:id="0"/>
      <w:r w:rsidRPr="00C36A45">
        <w:rPr>
          <w:rFonts w:ascii="Times New Roman" w:hAnsi="Times New Roman" w:cs="Times New Roman"/>
          <w:sz w:val="28"/>
          <w:szCs w:val="28"/>
        </w:rPr>
        <w:t>ПЕРЕЧЕНЬ</w:t>
      </w: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 xml:space="preserve">УСЛУГ И ФУНКЦИЙ ПО ОСУЩЕСТВЛЕНИЮ </w:t>
      </w:r>
      <w:proofErr w:type="gramStart"/>
      <w:r w:rsidRPr="00C36A45">
        <w:rPr>
          <w:rFonts w:ascii="Times New Roman" w:hAnsi="Times New Roman" w:cs="Times New Roman"/>
          <w:sz w:val="28"/>
          <w:szCs w:val="28"/>
        </w:rPr>
        <w:t>ГОСУДАРСТВЕННОГО</w:t>
      </w:r>
      <w:proofErr w:type="gramEnd"/>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КОНТРОЛЯ (НАДЗОРА)</w:t>
      </w:r>
    </w:p>
    <w:p w:rsidR="00C36A45" w:rsidRPr="00C36A45" w:rsidRDefault="00C36A45">
      <w:pPr>
        <w:pStyle w:val="ConsPlusNormal"/>
        <w:rPr>
          <w:rFonts w:ascii="Times New Roman" w:hAnsi="Times New Roman" w:cs="Times New Roman"/>
          <w:sz w:val="28"/>
          <w:szCs w:val="28"/>
        </w:rPr>
      </w:pPr>
    </w:p>
    <w:p w:rsidR="00C36A45" w:rsidRPr="00C36A45" w:rsidRDefault="00C36A45">
      <w:pPr>
        <w:rPr>
          <w:rFonts w:ascii="Times New Roman" w:hAnsi="Times New Roman" w:cs="Times New Roman"/>
          <w:sz w:val="28"/>
          <w:szCs w:val="28"/>
        </w:rPr>
        <w:sectPr w:rsidR="00C36A45" w:rsidRPr="00C36A45" w:rsidSect="00C36A45">
          <w:pgSz w:w="11906" w:h="16838"/>
          <w:pgMar w:top="426"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1"/>
        <w:gridCol w:w="2041"/>
        <w:gridCol w:w="1871"/>
        <w:gridCol w:w="1757"/>
        <w:gridCol w:w="2665"/>
        <w:gridCol w:w="2154"/>
      </w:tblGrid>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 xml:space="preserve">N </w:t>
            </w:r>
            <w:proofErr w:type="gramStart"/>
            <w:r w:rsidRPr="00C36A45">
              <w:rPr>
                <w:rFonts w:ascii="Times New Roman" w:hAnsi="Times New Roman" w:cs="Times New Roman"/>
                <w:sz w:val="28"/>
                <w:szCs w:val="28"/>
              </w:rPr>
              <w:t>п</w:t>
            </w:r>
            <w:proofErr w:type="gramEnd"/>
            <w:r w:rsidRPr="00C36A45">
              <w:rPr>
                <w:rFonts w:ascii="Times New Roman" w:hAnsi="Times New Roman" w:cs="Times New Roman"/>
                <w:sz w:val="28"/>
                <w:szCs w:val="28"/>
              </w:rPr>
              <w:t>/п</w:t>
            </w:r>
          </w:p>
        </w:tc>
        <w:tc>
          <w:tcPr>
            <w:tcW w:w="255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Наименование услуги, функции по осуществлению государственного контроля (надзора)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Наличие элементов межведомственного (межуровневого) взаимодействия (далее - МВ)</w:t>
            </w:r>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 наличии - МВ, при отсутствии - графа не заполняется)</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 xml:space="preserve">Возможность получения услуги </w:t>
            </w:r>
            <w:proofErr w:type="gramStart"/>
            <w:r w:rsidRPr="00C36A45">
              <w:rPr>
                <w:rFonts w:ascii="Times New Roman" w:hAnsi="Times New Roman" w:cs="Times New Roman"/>
                <w:sz w:val="28"/>
                <w:szCs w:val="28"/>
              </w:rPr>
              <w:t>в</w:t>
            </w:r>
            <w:proofErr w:type="gramEnd"/>
            <w:r w:rsidRPr="00C36A45">
              <w:rPr>
                <w:rFonts w:ascii="Times New Roman" w:hAnsi="Times New Roman" w:cs="Times New Roman"/>
                <w:sz w:val="28"/>
                <w:szCs w:val="28"/>
              </w:rPr>
              <w:t xml:space="preserve"> АУ КО "МФЦ"</w:t>
            </w:r>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(далее - МФЦ)</w:t>
            </w:r>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 наличии - МФЦ, при отсутствии - графа не заполняется)</w:t>
            </w:r>
          </w:p>
        </w:tc>
        <w:tc>
          <w:tcPr>
            <w:tcW w:w="175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 xml:space="preserve">Наименование </w:t>
            </w:r>
            <w:proofErr w:type="spellStart"/>
            <w:r w:rsidRPr="00C36A45">
              <w:rPr>
                <w:rFonts w:ascii="Times New Roman" w:hAnsi="Times New Roman" w:cs="Times New Roman"/>
                <w:sz w:val="28"/>
                <w:szCs w:val="28"/>
              </w:rPr>
              <w:t>подуслуги</w:t>
            </w:r>
            <w:proofErr w:type="spellEnd"/>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 наличии)</w:t>
            </w:r>
          </w:p>
        </w:tc>
        <w:tc>
          <w:tcPr>
            <w:tcW w:w="2665"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Возможность получения услуги в электронном виде</w:t>
            </w:r>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 наличии - наименование портала, адрес электронного ресурса, при отсутствии - графа не заполняется)</w:t>
            </w:r>
          </w:p>
        </w:tc>
        <w:tc>
          <w:tcPr>
            <w:tcW w:w="2154"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Примечание</w:t>
            </w: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 Комитет социального обеспечения, материнства и детства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направлений отдельным категориям граждан на обеспечение продовольственными товарами по сниженным ценам в автономном социальном учреждении </w:t>
            </w:r>
            <w:r w:rsidRPr="00C36A45">
              <w:rPr>
                <w:rFonts w:ascii="Times New Roman" w:hAnsi="Times New Roman" w:cs="Times New Roman"/>
                <w:sz w:val="28"/>
                <w:szCs w:val="28"/>
              </w:rPr>
              <w:lastRenderedPageBreak/>
              <w:t>Курской области "Ветеран"</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Единый портал государственных и муниципальных услуг (функций) (далее - ЕПГУ), 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Оформление и выдача удостоверений "Ветеран труда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Получатели документов (сведений), в рамках межведомственного (межуровневого)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Рассмотрение документов для решения вопроса о присвоении звания "Ветеран труда"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ежемесячной доплаты к пенсии, назначенной в </w:t>
            </w:r>
            <w:r w:rsidRPr="00C36A45">
              <w:rPr>
                <w:rFonts w:ascii="Times New Roman" w:hAnsi="Times New Roman" w:cs="Times New Roman"/>
                <w:sz w:val="28"/>
                <w:szCs w:val="28"/>
              </w:rPr>
              <w:lastRenderedPageBreak/>
              <w:t>соответствии с законодательством Российской Федерации жителям Курской области, удостоенным звания "Почетный гражданин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надбавки к пенсии лицам, удостоенным почетных званий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и выплата ежемесячной денежной компенсации лицам, проходившим военную службу по призыву в качестве солдат, матросов, сержантов и </w:t>
            </w:r>
            <w:r w:rsidRPr="00C36A45">
              <w:rPr>
                <w:rFonts w:ascii="Times New Roman" w:hAnsi="Times New Roman" w:cs="Times New Roman"/>
                <w:sz w:val="28"/>
                <w:szCs w:val="28"/>
              </w:rPr>
              <w:lastRenderedPageBreak/>
              <w:t>старшин и ставшим инвалидами вследствие военной травмы, полученной в ходе военных действий в Афганистане, вооруженных конфликтов на Северном Кавказе (территория Чеченской Республики, Республики Ингушетия, Республики Дагестан, Республики Северная Осетия - Алания, Ставропольского края), в Приднестровском регионе Республики Молдова, в Республике Таджикистан, в ходе</w:t>
            </w:r>
            <w:proofErr w:type="gramEnd"/>
            <w:r w:rsidRPr="00C36A45">
              <w:rPr>
                <w:rFonts w:ascii="Times New Roman" w:hAnsi="Times New Roman" w:cs="Times New Roman"/>
                <w:sz w:val="28"/>
                <w:szCs w:val="28"/>
              </w:rPr>
              <w:t xml:space="preserve"> грузино-</w:t>
            </w:r>
            <w:r w:rsidRPr="00C36A45">
              <w:rPr>
                <w:rFonts w:ascii="Times New Roman" w:hAnsi="Times New Roman" w:cs="Times New Roman"/>
                <w:sz w:val="28"/>
                <w:szCs w:val="28"/>
              </w:rPr>
              <w:lastRenderedPageBreak/>
              <w:t xml:space="preserve">абхазского вооруженного конфликта, вооруженного конфликта на территории Южной Осетии, и </w:t>
            </w:r>
            <w:proofErr w:type="gramStart"/>
            <w:r w:rsidRPr="00C36A45">
              <w:rPr>
                <w:rFonts w:ascii="Times New Roman" w:hAnsi="Times New Roman" w:cs="Times New Roman"/>
                <w:sz w:val="28"/>
                <w:szCs w:val="28"/>
              </w:rPr>
              <w:t>получающим</w:t>
            </w:r>
            <w:proofErr w:type="gramEnd"/>
            <w:r w:rsidRPr="00C36A45">
              <w:rPr>
                <w:rFonts w:ascii="Times New Roman" w:hAnsi="Times New Roman" w:cs="Times New Roman"/>
                <w:sz w:val="28"/>
                <w:szCs w:val="28"/>
              </w:rPr>
              <w:t xml:space="preserve"> пенсию по государственному пенсионному обеспечению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Обеспечение протезно-ортопедическими изделиями лиц, не являющихся инвалидами, но по медицинским показаниям нуждающихся в протезно-ортопедических изделиях, за счет средств областного бюджета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Выплата </w:t>
            </w:r>
            <w:r w:rsidRPr="00C36A45">
              <w:rPr>
                <w:rFonts w:ascii="Times New Roman" w:hAnsi="Times New Roman" w:cs="Times New Roman"/>
                <w:sz w:val="28"/>
                <w:szCs w:val="28"/>
              </w:rPr>
              <w:lastRenderedPageBreak/>
              <w:t>дополнительной ежемесячной компенсации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w:t>
            </w:r>
            <w:r w:rsidRPr="00C36A45">
              <w:rPr>
                <w:rFonts w:ascii="Times New Roman" w:hAnsi="Times New Roman" w:cs="Times New Roman"/>
                <w:sz w:val="28"/>
                <w:szCs w:val="28"/>
              </w:rPr>
              <w:lastRenderedPageBreak/>
              <w:t>услуга предоставляется совместно с органами социальной 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дополнительного ежемесячного материального обеспечения участникам разминирования на территории Курской области в 1943 - 1948 гг.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совместно с органами социальной 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Выплата ежемесячной </w:t>
            </w:r>
            <w:r w:rsidRPr="00C36A45">
              <w:rPr>
                <w:rFonts w:ascii="Times New Roman" w:hAnsi="Times New Roman" w:cs="Times New Roman"/>
                <w:sz w:val="28"/>
                <w:szCs w:val="28"/>
              </w:rPr>
              <w:lastRenderedPageBreak/>
              <w:t>денежной компенсации Героям Советского Союза, Героям Российской Федерации и полным кавалерам ордена Славы расходов на автомобильное топливо</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w:t>
            </w:r>
            <w:r w:rsidRPr="00C36A45">
              <w:rPr>
                <w:rFonts w:ascii="Times New Roman" w:hAnsi="Times New Roman" w:cs="Times New Roman"/>
                <w:sz w:val="28"/>
                <w:szCs w:val="28"/>
              </w:rPr>
              <w:lastRenderedPageBreak/>
              <w:t>предоставляется совместно с органами социальной 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удостоверений гражданам, пострадавшим вследствие радиационного воздействия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совместно с органами социальной 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ежемесячной доплаты к страховой пенсии по старости </w:t>
            </w:r>
            <w:r w:rsidRPr="00C36A45">
              <w:rPr>
                <w:rFonts w:ascii="Times New Roman" w:hAnsi="Times New Roman" w:cs="Times New Roman"/>
                <w:sz w:val="28"/>
                <w:szCs w:val="28"/>
              </w:rPr>
              <w:lastRenderedPageBreak/>
              <w:t>(инвалидности) лицам, замещавшим государственные должности Курской области, пенсии за выслугу лет государственным гражданским служащим и ежемесячной доплаты к пенсии лицам, замещавшим должности в органах государственной власти и управления Курской области в период Союза ССР и РСФСР</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совместно с органами социальной </w:t>
            </w:r>
            <w:r w:rsidRPr="00C36A45">
              <w:rPr>
                <w:rFonts w:ascii="Times New Roman" w:hAnsi="Times New Roman" w:cs="Times New Roman"/>
                <w:sz w:val="28"/>
                <w:szCs w:val="28"/>
              </w:rPr>
              <w:lastRenderedPageBreak/>
              <w:t>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Обеспечение инвалидов техническими средствами реабилитации, не </w:t>
            </w:r>
            <w:r w:rsidRPr="00C36A45">
              <w:rPr>
                <w:rFonts w:ascii="Times New Roman" w:hAnsi="Times New Roman" w:cs="Times New Roman"/>
                <w:sz w:val="28"/>
                <w:szCs w:val="28"/>
              </w:rPr>
              <w:lastRenderedPageBreak/>
              <w:t>входящими в федеральный перечень реабилитационных мероприятий, технических средств реабилитации и услуг, за счет средств областного бюджета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совместно с органами </w:t>
            </w:r>
            <w:r w:rsidRPr="00C36A45">
              <w:rPr>
                <w:rFonts w:ascii="Times New Roman" w:hAnsi="Times New Roman" w:cs="Times New Roman"/>
                <w:sz w:val="28"/>
                <w:szCs w:val="28"/>
              </w:rPr>
              <w:lastRenderedPageBreak/>
              <w:t>социальной защиты населения по месту жительства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1.14</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Выдача сертификата на областной материнский капитал</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средств (части средств) областного материнского капитала на улучшение жилищных условий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Направление средств (части </w:t>
            </w:r>
            <w:r w:rsidRPr="00C36A45">
              <w:rPr>
                <w:rFonts w:ascii="Times New Roman" w:hAnsi="Times New Roman" w:cs="Times New Roman"/>
                <w:sz w:val="28"/>
                <w:szCs w:val="28"/>
              </w:rPr>
              <w:lastRenderedPageBreak/>
              <w:t>средств) областного материнского капитала на получение образования ребенком (детьми) и осуществление иных связанных с получением образования ребенком (детьми) расходов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Выплата единовременной выплаты гражданам, взявшим на себя обязанность осуществить погребение умершего, имеющего звание "Почетный гражданин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ежемесячной </w:t>
            </w:r>
            <w:r w:rsidRPr="00C36A45">
              <w:rPr>
                <w:rFonts w:ascii="Times New Roman" w:hAnsi="Times New Roman" w:cs="Times New Roman"/>
                <w:sz w:val="28"/>
                <w:szCs w:val="28"/>
              </w:rPr>
              <w:lastRenderedPageBreak/>
              <w:t>денежной выплаты на приобретение продуктов питания беременным женщинам, кормящим матерям, а также детям в возрасте до трех лет</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w:t>
            </w:r>
            <w:r w:rsidRPr="00C36A45">
              <w:rPr>
                <w:rFonts w:ascii="Times New Roman" w:hAnsi="Times New Roman" w:cs="Times New Roman"/>
                <w:sz w:val="28"/>
                <w:szCs w:val="28"/>
              </w:rPr>
              <w:lastRenderedPageBreak/>
              <w:t>.ru/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Получатель документов </w:t>
            </w:r>
            <w:r w:rsidRPr="00C36A45">
              <w:rPr>
                <w:rFonts w:ascii="Times New Roman" w:hAnsi="Times New Roman" w:cs="Times New Roman"/>
                <w:sz w:val="28"/>
                <w:szCs w:val="28"/>
              </w:rPr>
              <w:lastRenderedPageBreak/>
              <w:t>(сведений) в рамках межведомственного 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Изготовление и сооружение надгробий на могилах умерших (погибших)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Выплата </w:t>
            </w:r>
            <w:r w:rsidRPr="00C36A45">
              <w:rPr>
                <w:rFonts w:ascii="Times New Roman" w:hAnsi="Times New Roman" w:cs="Times New Roman"/>
                <w:sz w:val="28"/>
                <w:szCs w:val="28"/>
              </w:rPr>
              <w:lastRenderedPageBreak/>
              <w:t>компенсации на бесплатное захоронение с воинскими почестями умерших (погибших)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Выплата единовременной денежной премии лицам, удостоенным звания "Почетный гражданин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Признание граждан </w:t>
            </w:r>
            <w:proofErr w:type="gramStart"/>
            <w:r w:rsidRPr="00C36A45">
              <w:rPr>
                <w:rFonts w:ascii="Times New Roman" w:hAnsi="Times New Roman" w:cs="Times New Roman"/>
                <w:sz w:val="28"/>
                <w:szCs w:val="28"/>
              </w:rPr>
              <w:t>нуждающимися</w:t>
            </w:r>
            <w:proofErr w:type="gramEnd"/>
            <w:r w:rsidRPr="00C36A45">
              <w:rPr>
                <w:rFonts w:ascii="Times New Roman" w:hAnsi="Times New Roman" w:cs="Times New Roman"/>
                <w:sz w:val="28"/>
                <w:szCs w:val="28"/>
              </w:rPr>
              <w:t xml:space="preserve"> в социальном обслуживании и составление индивидуальной программы предоставления социальных услуг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организации социального обслуживания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1.23</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Возмещение специализированной службе по вопросам похоронного дела стоимости услуг на погребение в случаях, если умерший не подлежал обязательному социальному страхованию на случай временной нетрудоспособност</w:t>
            </w:r>
            <w:r w:rsidRPr="00C36A45">
              <w:rPr>
                <w:rFonts w:ascii="Times New Roman" w:hAnsi="Times New Roman" w:cs="Times New Roman"/>
                <w:sz w:val="28"/>
                <w:szCs w:val="28"/>
              </w:rPr>
              <w:lastRenderedPageBreak/>
              <w:t>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средств (части средств) областного материнского капитала на подключение жилых помещений к сетям коммунального назначения и (или) их ремонт</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компенсации расходов по оплате жилых помещений и коммунальных услуг отдельным </w:t>
            </w:r>
            <w:r w:rsidRPr="00C36A45">
              <w:rPr>
                <w:rFonts w:ascii="Times New Roman" w:hAnsi="Times New Roman" w:cs="Times New Roman"/>
                <w:sz w:val="28"/>
                <w:szCs w:val="28"/>
              </w:rPr>
              <w:lastRenderedPageBreak/>
              <w:t>категориям граждан, проживающим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 xml:space="preserve">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Прием заявлений и организация предоставления гражданам субсидий на оплату жилых помещений и коммунальных услуг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Оценка качества </w:t>
            </w:r>
            <w:r w:rsidRPr="00C36A45">
              <w:rPr>
                <w:rFonts w:ascii="Times New Roman" w:hAnsi="Times New Roman" w:cs="Times New Roman"/>
                <w:sz w:val="28"/>
                <w:szCs w:val="28"/>
              </w:rPr>
              <w:lastRenderedPageBreak/>
              <w:t>оказания общественно полезных услуг социально ориентированной некоммерческой организацией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Возмещение расходов на погребение гражданам, взявшим на себя обязанность осуществить погребение умершего (погибшего) лица, замещавшего должность Губернатора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удостоверений ветерана Великой Отечественной войны</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отдельным категориям граждан компенсации расходов на уплату взноса на капитальный ремонт общего имущества в многоквартирном доме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информации из регионального банка данных о детях, оставшихся </w:t>
            </w:r>
            <w:r w:rsidRPr="00C36A45">
              <w:rPr>
                <w:rFonts w:ascii="Times New Roman" w:hAnsi="Times New Roman" w:cs="Times New Roman"/>
                <w:sz w:val="28"/>
                <w:szCs w:val="28"/>
              </w:rPr>
              <w:lastRenderedPageBreak/>
              <w:t>без попечения родителей, гражданам, желающим принять ребенка на воспитание в свою семью</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Региональный портал государственных и муниципальных услуг Курской </w:t>
            </w:r>
            <w:r w:rsidRPr="00C36A45">
              <w:rPr>
                <w:rFonts w:ascii="Times New Roman" w:hAnsi="Times New Roman" w:cs="Times New Roman"/>
                <w:sz w:val="28"/>
                <w:szCs w:val="28"/>
              </w:rPr>
              <w:lastRenderedPageBreak/>
              <w:t>области (далее - 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дополнительной меры социальной поддержки в виде единовременной денежной выплаты на проведение ремонта жилых помещений, расположенных на территории Курской области, закрепленных на праве собственности за детьми-сиротами и детьми, оставшимися без попечения родителей, а также </w:t>
            </w:r>
            <w:r w:rsidRPr="00C36A45">
              <w:rPr>
                <w:rFonts w:ascii="Times New Roman" w:hAnsi="Times New Roman" w:cs="Times New Roman"/>
                <w:sz w:val="28"/>
                <w:szCs w:val="28"/>
              </w:rPr>
              <w:lastRenderedPageBreak/>
              <w:t>лицами из числа детей-сирот и детей, оставшихся без попечения родителей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социального обеспечения, материнства и детства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w:t>
            </w:r>
            <w:r w:rsidRPr="00C36A45">
              <w:rPr>
                <w:rFonts w:ascii="Times New Roman" w:hAnsi="Times New Roman" w:cs="Times New Roman"/>
                <w:sz w:val="28"/>
                <w:szCs w:val="28"/>
              </w:rPr>
              <w:lastRenderedPageBreak/>
              <w:t>являются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социального обеспечения, материнства и детства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Выплата усыновителю денежных средств на содержание усыновленного ребенка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органами местного самоуправления</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средств (части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Направление средств (части средств) областного материнского капитала на приобретение </w:t>
            </w:r>
            <w:r w:rsidRPr="00C36A45">
              <w:rPr>
                <w:rFonts w:ascii="Times New Roman" w:hAnsi="Times New Roman" w:cs="Times New Roman"/>
                <w:sz w:val="28"/>
                <w:szCs w:val="28"/>
              </w:rPr>
              <w:lastRenderedPageBreak/>
              <w:t>автомобиля отечественного производства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средств (части средств) областного материнского капитала на приобретение товаров и услуг, предназначенных для социальной адаптации и интеграции в общество детей-инвалидов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средств (части средств) областного материнского капитала на приобретение удерживающего устройства для перевозки ребенка в автомобиле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 социальных выплат"</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1.39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единовременной выплаты семьям с детьми в возрасте от 16 до 18 лет</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контроля (надзора) в сфере социального обслуживания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 комитета социального обеспечения, материнства и детства Курской области, переданные для предоставления органам местного самоуправления</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опекуна (попечителя) над несовершеннолетним гражданином и освобождение от исполнения обязанностей опекуна (попечителя) над </w:t>
            </w:r>
            <w:r w:rsidRPr="00C36A45">
              <w:rPr>
                <w:rFonts w:ascii="Times New Roman" w:hAnsi="Times New Roman" w:cs="Times New Roman"/>
                <w:sz w:val="28"/>
                <w:szCs w:val="28"/>
              </w:rPr>
              <w:lastRenderedPageBreak/>
              <w:t>несовершеннолетним гражданином</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Назначение опекуна (попечителя) над несовершеннолетним гражданином</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w:t>
            </w:r>
            <w:r w:rsidRPr="00C36A45">
              <w:rPr>
                <w:rFonts w:ascii="Times New Roman" w:hAnsi="Times New Roman" w:cs="Times New Roman"/>
                <w:sz w:val="28"/>
                <w:szCs w:val="28"/>
              </w:rPr>
              <w:lastRenderedPageBreak/>
              <w:t>сфере опеки и попечительства, администраций муниципальных районов (городских округов) Курской области; МФЦ</w:t>
            </w: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Освобождение от исполнения </w:t>
            </w:r>
            <w:r w:rsidRPr="00C36A45">
              <w:rPr>
                <w:rFonts w:ascii="Times New Roman" w:hAnsi="Times New Roman" w:cs="Times New Roman"/>
                <w:sz w:val="28"/>
                <w:szCs w:val="28"/>
              </w:rPr>
              <w:lastRenderedPageBreak/>
              <w:t>обязанностей опекуна (попечителя) над несовершеннолетним гражданином</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Объявление несовершеннолетнего, достигшего возраста 16 лет, полностью </w:t>
            </w:r>
            <w:proofErr w:type="gramStart"/>
            <w:r w:rsidRPr="00C36A45">
              <w:rPr>
                <w:rFonts w:ascii="Times New Roman" w:hAnsi="Times New Roman" w:cs="Times New Roman"/>
                <w:sz w:val="28"/>
                <w:szCs w:val="28"/>
              </w:rPr>
              <w:t>дееспособным</w:t>
            </w:r>
            <w:proofErr w:type="gramEnd"/>
            <w:r w:rsidRPr="00C36A45">
              <w:rPr>
                <w:rFonts w:ascii="Times New Roman" w:hAnsi="Times New Roman" w:cs="Times New Roman"/>
                <w:sz w:val="28"/>
                <w:szCs w:val="28"/>
              </w:rPr>
              <w:t xml:space="preserve"> (эмансипированным)</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предварительного разрешения на расходование опекуном (попечителем) доходов подопечного, в том числе доходов, </w:t>
            </w:r>
            <w:r w:rsidRPr="00C36A45">
              <w:rPr>
                <w:rFonts w:ascii="Times New Roman" w:hAnsi="Times New Roman" w:cs="Times New Roman"/>
                <w:sz w:val="28"/>
                <w:szCs w:val="28"/>
              </w:rPr>
              <w:lastRenderedPageBreak/>
              <w:t>причитающихся подопечному от управления его имуществом</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w:t>
            </w:r>
            <w:r w:rsidRPr="00C36A45">
              <w:rPr>
                <w:rFonts w:ascii="Times New Roman" w:hAnsi="Times New Roman" w:cs="Times New Roman"/>
                <w:sz w:val="28"/>
                <w:szCs w:val="28"/>
              </w:rPr>
              <w:lastRenderedPageBreak/>
              <w:t>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разрешения на изменение имени и (или) фамилии ребенка, не достигшего возраста четырнадцати лет</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Определение доверительного управляющего имуществом подопечного (безвестно отсутствующего гражданина)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денежных средств на содержание ребенка, находящегося под опекой (попечительством), ребенка, </w:t>
            </w:r>
            <w:r w:rsidRPr="00C36A45">
              <w:rPr>
                <w:rFonts w:ascii="Times New Roman" w:hAnsi="Times New Roman" w:cs="Times New Roman"/>
                <w:sz w:val="28"/>
                <w:szCs w:val="28"/>
              </w:rPr>
              <w:lastRenderedPageBreak/>
              <w:t>переданного на воспитание в приемную семью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w:t>
            </w:r>
            <w:r w:rsidRPr="00C36A45">
              <w:rPr>
                <w:rFonts w:ascii="Times New Roman" w:hAnsi="Times New Roman" w:cs="Times New Roman"/>
                <w:sz w:val="28"/>
                <w:szCs w:val="28"/>
              </w:rPr>
              <w:lastRenderedPageBreak/>
              <w:t>е функции в сфере опеки и попечительства, администраций муниципальных районов (городских округов)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предварительного разрешения органа опеки и попечительства, затрагивающего осуществление имущественных прав подопечного</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w:t>
            </w:r>
            <w:r w:rsidRPr="00C36A45">
              <w:rPr>
                <w:rFonts w:ascii="Times New Roman" w:hAnsi="Times New Roman" w:cs="Times New Roman"/>
                <w:sz w:val="28"/>
                <w:szCs w:val="28"/>
              </w:rPr>
              <w:lastRenderedPageBreak/>
              <w:t>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согласия на отчисление ребенка-сироты или ребенка, оставшегося без попечения родителей, достигшего возраста 15 лет, из организации, осуществляющей образовательную деятельность</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разрешения на раздельное проживание попечителя и несовершеннолетнего подопечного</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заключения о возможности быть усыновителем</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взаимодействия - отделы, осуществляющие функции в сфере опеки и попечительства, администраций муниципальных районов (городских округов)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акта обследования условий жизни гражданина, выразившего желание стать опекуном, и заключения о возможности (невозможности) гражданина быть опекуном</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согласия на усыновление </w:t>
            </w:r>
            <w:r w:rsidRPr="00C36A45">
              <w:rPr>
                <w:rFonts w:ascii="Times New Roman" w:hAnsi="Times New Roman" w:cs="Times New Roman"/>
                <w:sz w:val="28"/>
                <w:szCs w:val="28"/>
              </w:rPr>
              <w:lastRenderedPageBreak/>
              <w:t>ребенка несовершеннолетних родителей, не достигших возраста шестнадцати лет</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согласия на установление отцовства в случаях, предусмотренных семейным законодательством</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заключения о временной передаче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w:t>
            </w:r>
            <w:r w:rsidRPr="00C36A45">
              <w:rPr>
                <w:rFonts w:ascii="Times New Roman" w:hAnsi="Times New Roman" w:cs="Times New Roman"/>
                <w:sz w:val="28"/>
                <w:szCs w:val="28"/>
              </w:rPr>
              <w:lastRenderedPageBreak/>
              <w:t>(городских округов)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разрешения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указания относительно имени ребенка и (или) фамилии (в </w:t>
            </w:r>
            <w:r w:rsidRPr="00C36A45">
              <w:rPr>
                <w:rFonts w:ascii="Times New Roman" w:hAnsi="Times New Roman" w:cs="Times New Roman"/>
                <w:sz w:val="28"/>
                <w:szCs w:val="28"/>
              </w:rPr>
              <w:lastRenderedPageBreak/>
              <w:t>случае разных фамилий родителей) при государственной регистрации его рождения в случае отсутствия соглашения между родителями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w:t>
            </w:r>
            <w:r w:rsidRPr="00C36A45">
              <w:rPr>
                <w:rFonts w:ascii="Times New Roman" w:hAnsi="Times New Roman" w:cs="Times New Roman"/>
                <w:sz w:val="28"/>
                <w:szCs w:val="28"/>
              </w:rPr>
              <w:lastRenderedPageBreak/>
              <w:t>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согласия на заключение трудовых договоров с несовершеннолетними (малолетними) для выполнения в свободное от учебы время легкого труда, не причиняющего вреда их здоровью и не нарушающего </w:t>
            </w:r>
            <w:r w:rsidRPr="00C36A45">
              <w:rPr>
                <w:rFonts w:ascii="Times New Roman" w:hAnsi="Times New Roman" w:cs="Times New Roman"/>
                <w:sz w:val="28"/>
                <w:szCs w:val="28"/>
              </w:rPr>
              <w:lastRenderedPageBreak/>
              <w:t>процесса обучения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Учет, подбор и направление на прохождение подготовки лиц, желающих принять на воспитание в свою семью ребенка, оставшегося без попечения родителей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предварительного разрешения на распоряжение средствами материнского (семейного) капитала усыновителям, опекунам (попечителям) или приемным родителям ребенка (детей)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w:t>
            </w:r>
            <w:r w:rsidRPr="00C36A45">
              <w:rPr>
                <w:rFonts w:ascii="Times New Roman" w:hAnsi="Times New Roman" w:cs="Times New Roman"/>
                <w:sz w:val="28"/>
                <w:szCs w:val="28"/>
              </w:rPr>
              <w:lastRenderedPageBreak/>
              <w:t>(городских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помощника совершеннолетнему гражданину, по состоянию здоровья неспособному самостоятельно осуществлять и защищать свои права и исполнять свои обязанности, которому устанавливается патронаж</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Принятие решения о психиатрическом освидетельствовании несовершеннолетнего в возрасте до 15 лет, о госпитализации несовершеннолетнего в медицинскую </w:t>
            </w:r>
            <w:r w:rsidRPr="00C36A45">
              <w:rPr>
                <w:rFonts w:ascii="Times New Roman" w:hAnsi="Times New Roman" w:cs="Times New Roman"/>
                <w:sz w:val="28"/>
                <w:szCs w:val="28"/>
              </w:rPr>
              <w:lastRenderedPageBreak/>
              <w:t>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w:t>
            </w:r>
            <w:r w:rsidRPr="00C36A45">
              <w:rPr>
                <w:rFonts w:ascii="Times New Roman" w:hAnsi="Times New Roman" w:cs="Times New Roman"/>
                <w:sz w:val="28"/>
                <w:szCs w:val="28"/>
              </w:rPr>
              <w:lastRenderedPageBreak/>
              <w:t>сфере опеки и попечительства, администраций муниципальных районов</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усыновителю денежных средств на содержание усыновленного ребенка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w:t>
            </w:r>
            <w:r w:rsidRPr="00C36A45">
              <w:rPr>
                <w:rFonts w:ascii="Times New Roman" w:hAnsi="Times New Roman" w:cs="Times New Roman"/>
                <w:sz w:val="28"/>
                <w:szCs w:val="28"/>
              </w:rPr>
              <w:lastRenderedPageBreak/>
              <w:t>(городских округов)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опекуна (попечителя) и освобождение от исполнения обязанностей опекуна (попечителя) над совершеннолетними недееспособными или не полностью дееспособными гражданами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предварительного разрешения органа опеки и попечительства на </w:t>
            </w:r>
            <w:r w:rsidRPr="00C36A45">
              <w:rPr>
                <w:rFonts w:ascii="Times New Roman" w:hAnsi="Times New Roman" w:cs="Times New Roman"/>
                <w:sz w:val="28"/>
                <w:szCs w:val="28"/>
              </w:rPr>
              <w:lastRenderedPageBreak/>
              <w:t>отчуждение имущества, принадлежащего несовершеннолетним</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w:t>
            </w:r>
            <w:r w:rsidRPr="00C36A45">
              <w:rPr>
                <w:rFonts w:ascii="Times New Roman" w:hAnsi="Times New Roman" w:cs="Times New Roman"/>
                <w:sz w:val="28"/>
                <w:szCs w:val="28"/>
              </w:rPr>
              <w:lastRenderedPageBreak/>
              <w:t>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1.66</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Выдача разрешения на осуществление ухода за нетрудоспособным гражданином - инвалидом I группы, ребенком-инвалидом в возрасте до 18 лет или инвалидом с детства I группы, а также за престарелым, нуждающимся по </w:t>
            </w:r>
            <w:r w:rsidRPr="00C36A45">
              <w:rPr>
                <w:rFonts w:ascii="Times New Roman" w:hAnsi="Times New Roman" w:cs="Times New Roman"/>
                <w:sz w:val="28"/>
                <w:szCs w:val="28"/>
              </w:rPr>
              <w:lastRenderedPageBreak/>
              <w:t>заключению лечебного учреждения в постоянном постороннем уходе либо достигшим возраста 80 лет, обучающимся, достигшим возраста 14 лет, в свободное от учебы время</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w:t>
            </w:r>
            <w:r w:rsidRPr="00C36A45">
              <w:rPr>
                <w:rFonts w:ascii="Times New Roman" w:hAnsi="Times New Roman" w:cs="Times New Roman"/>
                <w:sz w:val="28"/>
                <w:szCs w:val="28"/>
              </w:rPr>
              <w:lastRenderedPageBreak/>
              <w:t>районов (городских 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w:t>
            </w:r>
            <w:r w:rsidRPr="00C36A45">
              <w:rPr>
                <w:rFonts w:ascii="Times New Roman" w:hAnsi="Times New Roman" w:cs="Times New Roman"/>
                <w:sz w:val="28"/>
                <w:szCs w:val="28"/>
              </w:rPr>
              <w:lastRenderedPageBreak/>
              <w:t>округов)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1.68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Установление предварительной опеки и попечительства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Установление опеки или попечительства по договору об осуществлении опеки или попечительства над несовершеннолетними на возмездных условиях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отделы, осуществляющие функции в сфере опеки и попечительства, администраций муниципальных районов (городских округов)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Установление </w:t>
            </w:r>
            <w:r w:rsidRPr="00C36A45">
              <w:rPr>
                <w:rFonts w:ascii="Times New Roman" w:hAnsi="Times New Roman" w:cs="Times New Roman"/>
                <w:sz w:val="28"/>
                <w:szCs w:val="28"/>
              </w:rPr>
              <w:lastRenderedPageBreak/>
              <w:t>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ежемесячной денежной выплаты ветеранам труда и труженикам тыла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w:t>
            </w:r>
            <w:r w:rsidRPr="00C36A45">
              <w:rPr>
                <w:rFonts w:ascii="Times New Roman" w:hAnsi="Times New Roman" w:cs="Times New Roman"/>
                <w:sz w:val="28"/>
                <w:szCs w:val="28"/>
              </w:rPr>
              <w:lastRenderedPageBreak/>
              <w:t>выплата ежемесячной денежной выплаты ветеранам труда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Получатель </w:t>
            </w:r>
            <w:r w:rsidRPr="00C36A45">
              <w:rPr>
                <w:rFonts w:ascii="Times New Roman" w:hAnsi="Times New Roman" w:cs="Times New Roman"/>
                <w:sz w:val="28"/>
                <w:szCs w:val="28"/>
              </w:rPr>
              <w:lastRenderedPageBreak/>
              <w:t>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Установление ежемесячной денежной выплаты реабилитированным лицам и лицам, признанным пострадавшими от политических репрессий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1.74</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и выплата социального пособия на </w:t>
            </w:r>
            <w:r w:rsidRPr="00C36A45">
              <w:rPr>
                <w:rFonts w:ascii="Times New Roman" w:hAnsi="Times New Roman" w:cs="Times New Roman"/>
                <w:sz w:val="28"/>
                <w:szCs w:val="28"/>
              </w:rPr>
              <w:lastRenderedPageBreak/>
              <w:t>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w:t>
            </w:r>
            <w:r w:rsidRPr="00C36A45">
              <w:rPr>
                <w:rFonts w:ascii="Times New Roman" w:hAnsi="Times New Roman" w:cs="Times New Roman"/>
                <w:sz w:val="28"/>
                <w:szCs w:val="28"/>
              </w:rPr>
              <w:lastRenderedPageBreak/>
              <w:t>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ежемесячной денежной выплаты в размере стоимости единого социального месячного </w:t>
            </w:r>
            <w:r w:rsidRPr="00C36A45">
              <w:rPr>
                <w:rFonts w:ascii="Times New Roman" w:hAnsi="Times New Roman" w:cs="Times New Roman"/>
                <w:sz w:val="28"/>
                <w:szCs w:val="28"/>
              </w:rPr>
              <w:lastRenderedPageBreak/>
              <w:t>проездного билета гражданам, удостоенным почетных званий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компенсации расходов на оплату стоимости проезда реабилитированных лиц один раз в год (туда и обратно) железнодорожным транспортом междугородного сообщения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1.77</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ежегодной денежной выплаты гражданам, награжденным нагрудным знаком "Почетный донор России" или "Почетный донор СССР"</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единовременных пособий и ежемесячных денежных компенсаций гражданам при возникновении у них поствакцинальных осложнений, вызванных профилактическими прививками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инвалидам (в том числе детям-инвалидам), имеющим транспортные средства в соответствии с медицинскими показаниями, или их законным представителям </w:t>
            </w:r>
            <w:r w:rsidRPr="00C36A45">
              <w:rPr>
                <w:rFonts w:ascii="Times New Roman" w:hAnsi="Times New Roman" w:cs="Times New Roman"/>
                <w:sz w:val="28"/>
                <w:szCs w:val="28"/>
              </w:rPr>
              <w:lastRenderedPageBreak/>
              <w:t>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ежемесячного пособия малоимущим семьям, имеющим детей, в которых оба родителя являются студентами (обучающимися), и студентам (обучающимся), являющимся одинокими родителями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ежемесячного пособия многодетным семьям, в составе которых есть восемь и более детей в возрасте до 18 лет</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адресной социальной помощи отдельным категориям граждан на проведение работ по газификации домовладений (квартир)</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в сфере переданных полномочий </w:t>
            </w:r>
            <w:r w:rsidRPr="00C36A45">
              <w:rPr>
                <w:rFonts w:ascii="Times New Roman" w:hAnsi="Times New Roman" w:cs="Times New Roman"/>
                <w:sz w:val="28"/>
                <w:szCs w:val="28"/>
              </w:rPr>
              <w:lastRenderedPageBreak/>
              <w:t>Российской Федерации по назначению государственных пособий гражданам, имеющим детей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w:t>
            </w:r>
            <w:r w:rsidRPr="00C36A45">
              <w:rPr>
                <w:rFonts w:ascii="Times New Roman" w:hAnsi="Times New Roman" w:cs="Times New Roman"/>
                <w:sz w:val="28"/>
                <w:szCs w:val="28"/>
              </w:rPr>
              <w:lastRenderedPageBreak/>
              <w:t>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ежемесячной компенсационной выплаты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1.85</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и выплата ежемесячной </w:t>
            </w:r>
            <w:r w:rsidRPr="00C36A45">
              <w:rPr>
                <w:rFonts w:ascii="Times New Roman" w:hAnsi="Times New Roman" w:cs="Times New Roman"/>
                <w:sz w:val="28"/>
                <w:szCs w:val="28"/>
              </w:rPr>
              <w:lastRenderedPageBreak/>
              <w:t>денежной компенсации в возмещение вреда, причиненного здоровью в связи с радиационным воздействием вследствие чернобыльской и других радиационных катастроф, гражданам, получившим или перенесшим лучевую болезнь, другие заболевания, и инвалидам вследствие чернобыльской и других радиационных катастроф, а также членам их семей в случае смерти инвалида</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w:t>
            </w:r>
            <w:r w:rsidRPr="00C36A45">
              <w:rPr>
                <w:rFonts w:ascii="Times New Roman" w:hAnsi="Times New Roman" w:cs="Times New Roman"/>
                <w:sz w:val="28"/>
                <w:szCs w:val="28"/>
              </w:rPr>
              <w:lastRenderedPageBreak/>
              <w:t>гражданам компенсаций за вред, нанесенный здоровью вследствие чернобыльской и других радиационных катастроф, компенсации на оздоровление, а также компенсаций семьям за потерю кормильца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ежемесячной денежной компенсации гражданам в зависимости от времени проживания (работы) на территориях зон радиоактивного загрязнения вследствие </w:t>
            </w:r>
            <w:r w:rsidRPr="00C36A45">
              <w:rPr>
                <w:rFonts w:ascii="Times New Roman" w:hAnsi="Times New Roman" w:cs="Times New Roman"/>
                <w:sz w:val="28"/>
                <w:szCs w:val="28"/>
              </w:rPr>
              <w:lastRenderedPageBreak/>
              <w:t>катастрофы на Чернобыльской АЭС</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1.88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и других радиационных катастроф</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ежемесячной компенсации на питание с молочной кухни для детей до 3 лет, постоянно проживающих на территориях зон </w:t>
            </w:r>
            <w:r w:rsidRPr="00C36A45">
              <w:rPr>
                <w:rFonts w:ascii="Times New Roman" w:hAnsi="Times New Roman" w:cs="Times New Roman"/>
                <w:sz w:val="28"/>
                <w:szCs w:val="28"/>
              </w:rPr>
              <w:lastRenderedPageBreak/>
              <w:t>радиоактивного загрязнения вследствие катастрофы на Чернобыльской АЭС</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органы </w:t>
            </w:r>
            <w:r w:rsidRPr="00C36A45">
              <w:rPr>
                <w:rFonts w:ascii="Times New Roman" w:hAnsi="Times New Roman" w:cs="Times New Roman"/>
                <w:sz w:val="28"/>
                <w:szCs w:val="28"/>
              </w:rPr>
              <w:lastRenderedPageBreak/>
              <w:t>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ежемесячной денежной компенсации на приобретение продовольственных товаров гражданам, подвергшимся воздействию радиации вследствие ядерных испытаний на Семипалатинском полигоне</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дополнительного вознаграждения за выслугу лет работникам организаций независимо от </w:t>
            </w:r>
            <w:r w:rsidRPr="00C36A45">
              <w:rPr>
                <w:rFonts w:ascii="Times New Roman" w:hAnsi="Times New Roman" w:cs="Times New Roman"/>
                <w:sz w:val="28"/>
                <w:szCs w:val="28"/>
              </w:rPr>
              <w:lastRenderedPageBreak/>
              <w:t>организационно-правовой формы, расположенных на территориях, подвергшихся радиоактивному загрязнению в результате катастрофы на Чернобыльской АЭС</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Оплата дополнительного оплачиваемого отпуска гражданам, подвергшимся воздействию радиации вследствие катастрофы на Чернобыльской АЭС и других радиационных катастроф</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ежемесячной денежной </w:t>
            </w:r>
            <w:r w:rsidRPr="00C36A45">
              <w:rPr>
                <w:rFonts w:ascii="Times New Roman" w:hAnsi="Times New Roman" w:cs="Times New Roman"/>
                <w:sz w:val="28"/>
                <w:szCs w:val="28"/>
              </w:rPr>
              <w:lastRenderedPageBreak/>
              <w:t>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w:t>
            </w:r>
            <w:r w:rsidRPr="00C36A45">
              <w:rPr>
                <w:rFonts w:ascii="Times New Roman" w:hAnsi="Times New Roman" w:cs="Times New Roman"/>
                <w:sz w:val="28"/>
                <w:szCs w:val="28"/>
              </w:rPr>
              <w:lastRenderedPageBreak/>
              <w:t>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ежемесячной денежной компенсации в возмещение вреда, причиненного здоровью в связи с радиационным воздействием вследствие </w:t>
            </w:r>
            <w:r w:rsidRPr="00C36A45">
              <w:rPr>
                <w:rFonts w:ascii="Times New Roman" w:hAnsi="Times New Roman" w:cs="Times New Roman"/>
                <w:sz w:val="28"/>
                <w:szCs w:val="28"/>
              </w:rPr>
              <w:lastRenderedPageBreak/>
              <w:t>чернобыльской катастрофы и повлекшего утрату трудоспособности, независимо от степени утраты трудоспособности (без установления инвалидности)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w:t>
            </w:r>
            <w:r w:rsidRPr="00C36A45">
              <w:rPr>
                <w:rFonts w:ascii="Times New Roman" w:hAnsi="Times New Roman" w:cs="Times New Roman"/>
                <w:sz w:val="28"/>
                <w:szCs w:val="28"/>
              </w:rPr>
              <w:lastRenderedPageBreak/>
              <w:t>также умерших граждан из числа инвалидов вследствие чернобыльской катастрофы</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дополнительного пособия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Выплата сохраненного среднего заработка на период обучения новым профессиям </w:t>
            </w:r>
            <w:r w:rsidRPr="00C36A45">
              <w:rPr>
                <w:rFonts w:ascii="Times New Roman" w:hAnsi="Times New Roman" w:cs="Times New Roman"/>
                <w:sz w:val="28"/>
                <w:szCs w:val="28"/>
              </w:rPr>
              <w:lastRenderedPageBreak/>
              <w:t>и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w:t>
            </w:r>
            <w:r w:rsidRPr="00C36A45">
              <w:rPr>
                <w:rFonts w:ascii="Times New Roman" w:hAnsi="Times New Roman" w:cs="Times New Roman"/>
                <w:sz w:val="28"/>
                <w:szCs w:val="28"/>
              </w:rPr>
              <w:lastRenderedPageBreak/>
              <w:t>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гражданам, эвакуированным из зоны отчуждения и переселенным (переселяемым) из зоны отселения, единовременного пособия в связи с переездом на новое </w:t>
            </w:r>
            <w:r w:rsidRPr="00C36A45">
              <w:rPr>
                <w:rFonts w:ascii="Times New Roman" w:hAnsi="Times New Roman" w:cs="Times New Roman"/>
                <w:sz w:val="28"/>
                <w:szCs w:val="28"/>
              </w:rPr>
              <w:lastRenderedPageBreak/>
              <w:t>место жительства и компенсации стоимости проезда, а также расходов по перевозке имущества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органы социальной защиты </w:t>
            </w:r>
            <w:r w:rsidRPr="00C36A45">
              <w:rPr>
                <w:rFonts w:ascii="Times New Roman" w:hAnsi="Times New Roman" w:cs="Times New Roman"/>
                <w:sz w:val="28"/>
                <w:szCs w:val="28"/>
              </w:rPr>
              <w:lastRenderedPageBreak/>
              <w:t>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Оплата дополнительного оплачиваемого отпуска гражданам, подвергшимся радиационному воздействию вследствие ядерных испытаний на Семипалатинском полигоне</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1.100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справок студентам, получившим государственную социальную помощь</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органы социальной защиты </w:t>
            </w:r>
            <w:r w:rsidRPr="00C36A45">
              <w:rPr>
                <w:rFonts w:ascii="Times New Roman" w:hAnsi="Times New Roman" w:cs="Times New Roman"/>
                <w:sz w:val="28"/>
                <w:szCs w:val="28"/>
              </w:rPr>
              <w:lastRenderedPageBreak/>
              <w:t>населения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1.101</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Выдача и замена удостоверения многодетной семьи в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1.102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единовременной выплаты семьям при одновременном рождении трех и более детей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1.103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единовременной </w:t>
            </w:r>
            <w:r w:rsidRPr="00C36A45">
              <w:rPr>
                <w:rFonts w:ascii="Times New Roman" w:hAnsi="Times New Roman" w:cs="Times New Roman"/>
                <w:sz w:val="28"/>
                <w:szCs w:val="28"/>
              </w:rPr>
              <w:lastRenderedPageBreak/>
              <w:t>выплаты семьям при усыновлении (удочерении) ребенка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1.104</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w:t>
            </w:r>
            <w:r w:rsidRPr="00C36A45">
              <w:rPr>
                <w:rFonts w:ascii="Times New Roman" w:hAnsi="Times New Roman" w:cs="Times New Roman"/>
                <w:sz w:val="28"/>
                <w:szCs w:val="28"/>
              </w:rPr>
              <w:lastRenderedPageBreak/>
              <w:t>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членам семей погибших (умерших) военнослужащих и сотрудников некоторых федеральных органов исполнительной власти компенсационных </w:t>
            </w:r>
            <w:r w:rsidRPr="00C36A45">
              <w:rPr>
                <w:rFonts w:ascii="Times New Roman" w:hAnsi="Times New Roman" w:cs="Times New Roman"/>
                <w:sz w:val="28"/>
                <w:szCs w:val="28"/>
              </w:rPr>
              <w:lastRenderedPageBreak/>
              <w:t>выплат в связи с расходами по оплате жилых помещений, коммунальных и других видов услуг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Обеспечение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w:t>
            </w:r>
            <w:r w:rsidRPr="00C36A45">
              <w:rPr>
                <w:rFonts w:ascii="Times New Roman" w:hAnsi="Times New Roman" w:cs="Times New Roman"/>
                <w:sz w:val="28"/>
                <w:szCs w:val="28"/>
              </w:rPr>
              <w:lastRenderedPageBreak/>
              <w:t xml:space="preserve">службы, органов по </w:t>
            </w:r>
            <w:proofErr w:type="gramStart"/>
            <w:r w:rsidRPr="00C36A45">
              <w:rPr>
                <w:rFonts w:ascii="Times New Roman" w:hAnsi="Times New Roman" w:cs="Times New Roman"/>
                <w:sz w:val="28"/>
                <w:szCs w:val="28"/>
              </w:rPr>
              <w:t>контролю за</w:t>
            </w:r>
            <w:proofErr w:type="gramEnd"/>
            <w:r w:rsidRPr="00C36A45">
              <w:rPr>
                <w:rFonts w:ascii="Times New Roman" w:hAnsi="Times New Roman" w:cs="Times New Roman"/>
                <w:sz w:val="28"/>
                <w:szCs w:val="28"/>
              </w:rPr>
              <w:t xml:space="preserve"> оборотом наркотических средств и психотропных веществ, таможенных органов Российской Федерации, потерявшим кормильца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1.107</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w:t>
            </w:r>
            <w:r w:rsidRPr="00C36A45">
              <w:rPr>
                <w:rFonts w:ascii="Times New Roman" w:hAnsi="Times New Roman" w:cs="Times New Roman"/>
                <w:sz w:val="28"/>
                <w:szCs w:val="28"/>
              </w:rPr>
              <w:lastRenderedPageBreak/>
              <w:t>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w:t>
            </w:r>
            <w:proofErr w:type="gramEnd"/>
            <w:r w:rsidRPr="00C36A45">
              <w:rPr>
                <w:rFonts w:ascii="Times New Roman" w:hAnsi="Times New Roman" w:cs="Times New Roman"/>
                <w:sz w:val="28"/>
                <w:szCs w:val="28"/>
              </w:rPr>
              <w:t xml:space="preserve"> в ходе контртеррористических операций на территории Северо-Кавказского региона, пенсионное обеспечение </w:t>
            </w:r>
            <w:r w:rsidRPr="00C36A45">
              <w:rPr>
                <w:rFonts w:ascii="Times New Roman" w:hAnsi="Times New Roman" w:cs="Times New Roman"/>
                <w:sz w:val="28"/>
                <w:szCs w:val="28"/>
              </w:rPr>
              <w:lastRenderedPageBreak/>
              <w:t>которых осуществляется Пенсионным фондом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1.108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единовременной денежной компенсации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1.109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единовременной денежной выплаты на погребение </w:t>
            </w:r>
            <w:r w:rsidRPr="00C36A45">
              <w:rPr>
                <w:rFonts w:ascii="Times New Roman" w:hAnsi="Times New Roman" w:cs="Times New Roman"/>
                <w:sz w:val="28"/>
                <w:szCs w:val="28"/>
              </w:rPr>
              <w:lastRenderedPageBreak/>
              <w:t>умершего реабилитированного лица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w:t>
            </w:r>
            <w:r w:rsidRPr="00C36A45">
              <w:rPr>
                <w:rFonts w:ascii="Times New Roman" w:hAnsi="Times New Roman" w:cs="Times New Roman"/>
                <w:sz w:val="28"/>
                <w:szCs w:val="28"/>
              </w:rPr>
              <w:lastRenderedPageBreak/>
              <w:t>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ежемесячного пособия семьям при рождении второго ребенка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ежемесячной денежной выплаты семьям при рождении третьего и каждого последующего ребенка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1.11</w:t>
            </w:r>
            <w:r w:rsidRPr="00C36A45">
              <w:rPr>
                <w:rFonts w:ascii="Times New Roman" w:hAnsi="Times New Roman" w:cs="Times New Roman"/>
                <w:sz w:val="28"/>
                <w:szCs w:val="28"/>
              </w:rPr>
              <w:lastRenderedPageBreak/>
              <w:t>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Назначение и </w:t>
            </w:r>
            <w:r w:rsidRPr="00C36A45">
              <w:rPr>
                <w:rFonts w:ascii="Times New Roman" w:hAnsi="Times New Roman" w:cs="Times New Roman"/>
                <w:sz w:val="28"/>
                <w:szCs w:val="28"/>
              </w:rPr>
              <w:lastRenderedPageBreak/>
              <w:t>выплата ежемесячного пособия семьям при усыновлении (удочерении) второго, третьего и каждого последующего ребенка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1.113</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ежемесячной денежной компенсации, установленной </w:t>
            </w:r>
            <w:hyperlink r:id="rId6" w:history="1">
              <w:r w:rsidRPr="00C36A45">
                <w:rPr>
                  <w:rFonts w:ascii="Times New Roman" w:hAnsi="Times New Roman" w:cs="Times New Roman"/>
                  <w:sz w:val="28"/>
                  <w:szCs w:val="28"/>
                </w:rPr>
                <w:t>частями 9</w:t>
              </w:r>
            </w:hyperlink>
            <w:r w:rsidRPr="00C36A45">
              <w:rPr>
                <w:rFonts w:ascii="Times New Roman" w:hAnsi="Times New Roman" w:cs="Times New Roman"/>
                <w:sz w:val="28"/>
                <w:szCs w:val="28"/>
              </w:rPr>
              <w:t xml:space="preserve">, </w:t>
            </w:r>
            <w:hyperlink r:id="rId7" w:history="1">
              <w:r w:rsidRPr="00C36A45">
                <w:rPr>
                  <w:rFonts w:ascii="Times New Roman" w:hAnsi="Times New Roman" w:cs="Times New Roman"/>
                  <w:sz w:val="28"/>
                  <w:szCs w:val="28"/>
                </w:rPr>
                <w:t>10</w:t>
              </w:r>
            </w:hyperlink>
            <w:r w:rsidRPr="00C36A45">
              <w:rPr>
                <w:rFonts w:ascii="Times New Roman" w:hAnsi="Times New Roman" w:cs="Times New Roman"/>
                <w:sz w:val="28"/>
                <w:szCs w:val="28"/>
              </w:rPr>
              <w:t xml:space="preserve"> и </w:t>
            </w:r>
            <w:hyperlink r:id="rId8" w:history="1">
              <w:r w:rsidRPr="00C36A45">
                <w:rPr>
                  <w:rFonts w:ascii="Times New Roman" w:hAnsi="Times New Roman" w:cs="Times New Roman"/>
                  <w:sz w:val="28"/>
                  <w:szCs w:val="28"/>
                </w:rPr>
                <w:t>13 статьи 3</w:t>
              </w:r>
            </w:hyperlink>
            <w:r w:rsidRPr="00C36A45">
              <w:rPr>
                <w:rFonts w:ascii="Times New Roman" w:hAnsi="Times New Roman" w:cs="Times New Roman"/>
                <w:sz w:val="28"/>
                <w:szCs w:val="28"/>
              </w:rPr>
              <w:t xml:space="preserve"> Федерального закона "О денежном довольствии военнослужащих и предоставлении им отдельных выплат", военнослужащим, проходившим военную службу по призыву, и </w:t>
            </w:r>
            <w:r w:rsidRPr="00C36A45">
              <w:rPr>
                <w:rFonts w:ascii="Times New Roman" w:hAnsi="Times New Roman" w:cs="Times New Roman"/>
                <w:sz w:val="28"/>
                <w:szCs w:val="28"/>
              </w:rPr>
              <w:lastRenderedPageBreak/>
              <w:t>военнослужащим, проходившим военную службу по контракту, гражданам, призванным на военные сборы, пенсионное обеспечение которых осуществляется Пенсионным фондом Российской Федерации, и членам их семей</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пособия на ребенка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вреда здоровью, повлекших за собой установление в порядке, определенном федеральным законодательством, инвалидности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1.116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Назначение и выплата единовременной </w:t>
            </w:r>
            <w:r w:rsidRPr="00C36A45">
              <w:rPr>
                <w:rFonts w:ascii="Times New Roman" w:hAnsi="Times New Roman" w:cs="Times New Roman"/>
                <w:sz w:val="28"/>
                <w:szCs w:val="28"/>
              </w:rPr>
              <w:lastRenderedPageBreak/>
              <w:t>денежной выплаты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полученных народным дружинником в период его участия в мероприятиях по охране общественного порядка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w:t>
            </w:r>
            <w:r w:rsidRPr="00C36A45">
              <w:rPr>
                <w:rFonts w:ascii="Times New Roman" w:hAnsi="Times New Roman" w:cs="Times New Roman"/>
                <w:sz w:val="28"/>
                <w:szCs w:val="28"/>
              </w:rPr>
              <w:lastRenderedPageBreak/>
              <w:t>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w:t>
            </w:r>
            <w:r w:rsidRPr="00C36A45">
              <w:rPr>
                <w:rFonts w:ascii="Times New Roman" w:hAnsi="Times New Roman" w:cs="Times New Roman"/>
                <w:sz w:val="28"/>
                <w:szCs w:val="28"/>
              </w:rPr>
              <w:lastRenderedPageBreak/>
              <w:t>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Назначение и </w:t>
            </w:r>
            <w:r w:rsidRPr="00C36A45">
              <w:rPr>
                <w:rFonts w:ascii="Times New Roman" w:hAnsi="Times New Roman" w:cs="Times New Roman"/>
                <w:sz w:val="28"/>
                <w:szCs w:val="28"/>
              </w:rPr>
              <w:lastRenderedPageBreak/>
              <w:t>выплата единовременного пособия при передаче ребенка на воспитание в семью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Получатель </w:t>
            </w:r>
            <w:r w:rsidRPr="00C36A45">
              <w:rPr>
                <w:rFonts w:ascii="Times New Roman" w:hAnsi="Times New Roman" w:cs="Times New Roman"/>
                <w:sz w:val="28"/>
                <w:szCs w:val="28"/>
              </w:rPr>
              <w:lastRenderedPageBreak/>
              <w:t>документов (сведений) в рамках межведомственного взаимодействия - органы социальной защиты населения</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1.118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ежемесячной выплаты на каждого ребенка до достижения им возраста 3 лет гражданам, подвергшимся воздействию радиации вследствие катастрофы на Чернобыльской АЭС</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1.119</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и выплата </w:t>
            </w:r>
            <w:r w:rsidRPr="00C36A45">
              <w:rPr>
                <w:rFonts w:ascii="Times New Roman" w:hAnsi="Times New Roman" w:cs="Times New Roman"/>
                <w:sz w:val="28"/>
                <w:szCs w:val="28"/>
              </w:rPr>
              <w:lastRenderedPageBreak/>
              <w:t xml:space="preserve">единовременной денежной выплаты гражданину, участвовавшему в защите Государственной границы Российской Федерации на территории Курской области в составе добровольных народных дружин, в случае получения им в период участия в проводимых мероприятиях по защите Государственной границы Российской Федерации телесных повреждений, заболевания или иного вреда </w:t>
            </w:r>
            <w:r w:rsidRPr="00C36A45">
              <w:rPr>
                <w:rFonts w:ascii="Times New Roman" w:hAnsi="Times New Roman" w:cs="Times New Roman"/>
                <w:sz w:val="28"/>
                <w:szCs w:val="28"/>
              </w:rPr>
              <w:lastRenderedPageBreak/>
              <w:t>здоровью, повлекших за собой установление в порядке, определенном федеральным законодательством, инвалидности</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w:t>
            </w:r>
            <w:r w:rsidRPr="00C36A45">
              <w:rPr>
                <w:rFonts w:ascii="Times New Roman" w:hAnsi="Times New Roman" w:cs="Times New Roman"/>
                <w:sz w:val="28"/>
                <w:szCs w:val="28"/>
              </w:rPr>
              <w:lastRenderedPageBreak/>
              <w:t>(сведений) в рамках межведомственного взаимодействия - органы социальной защиты населения</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1.120</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Назначение и выплата единовременной денежной выплаты в равных долях членам семьи гражданина, участвовавшего в защите Государственной границы Российской Федерации на территории Курской области в составе добровольных народных дружин, в случае его гибели </w:t>
            </w:r>
            <w:r w:rsidRPr="00C36A45">
              <w:rPr>
                <w:rFonts w:ascii="Times New Roman" w:hAnsi="Times New Roman" w:cs="Times New Roman"/>
                <w:sz w:val="28"/>
                <w:szCs w:val="28"/>
              </w:rPr>
              <w:lastRenderedPageBreak/>
              <w:t>в период участия в проводимых мероприятиях по защите Государственной границы Российской Федерации либо его смерти, наступившей вследствие увечья (ранения, травмы, контузии) либо заболевания, полученных этим гражданином в период</w:t>
            </w:r>
            <w:proofErr w:type="gramEnd"/>
            <w:r w:rsidRPr="00C36A45">
              <w:rPr>
                <w:rFonts w:ascii="Times New Roman" w:hAnsi="Times New Roman" w:cs="Times New Roman"/>
                <w:sz w:val="28"/>
                <w:szCs w:val="28"/>
              </w:rPr>
              <w:t xml:space="preserve"> его участия в проводимых мероприятиях по защите Государственной границы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в сфере переданных </w:t>
            </w:r>
            <w:r w:rsidRPr="00C36A45">
              <w:rPr>
                <w:rFonts w:ascii="Times New Roman" w:hAnsi="Times New Roman" w:cs="Times New Roman"/>
                <w:sz w:val="28"/>
                <w:szCs w:val="28"/>
              </w:rPr>
              <w:lastRenderedPageBreak/>
              <w:t>полномочий Российской Федерации по назначению ежемесячной выплаты в связи с рождением (усыновлением) первого ребенка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w:t>
            </w:r>
            <w:r w:rsidRPr="00C36A45">
              <w:rPr>
                <w:rFonts w:ascii="Times New Roman" w:hAnsi="Times New Roman" w:cs="Times New Roman"/>
                <w:sz w:val="28"/>
                <w:szCs w:val="28"/>
              </w:rPr>
              <w:lastRenderedPageBreak/>
              <w:t>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ежегодной денежной выплаты на обеспечение школьной формой либо заменяющим ее комплектом детской одежды для посещения школьных занятий, а также спортивной формой на детей, обучающихся в общеобразовательных организациях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1.123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ежегодной денежной выплаты </w:t>
            </w:r>
            <w:proofErr w:type="gramStart"/>
            <w:r w:rsidRPr="00C36A45">
              <w:rPr>
                <w:rFonts w:ascii="Times New Roman" w:hAnsi="Times New Roman" w:cs="Times New Roman"/>
                <w:sz w:val="28"/>
                <w:szCs w:val="28"/>
              </w:rPr>
              <w:lastRenderedPageBreak/>
              <w:t>к</w:t>
            </w:r>
            <w:proofErr w:type="gramEnd"/>
            <w:r w:rsidRPr="00C36A45">
              <w:rPr>
                <w:rFonts w:ascii="Times New Roman" w:hAnsi="Times New Roman" w:cs="Times New Roman"/>
                <w:sz w:val="28"/>
                <w:szCs w:val="28"/>
              </w:rPr>
              <w:t xml:space="preserve"> Дню Победы гражданам, которые относятся к категории детей войны</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w:t>
            </w:r>
            <w:r w:rsidRPr="00C36A45">
              <w:rPr>
                <w:rFonts w:ascii="Times New Roman" w:hAnsi="Times New Roman" w:cs="Times New Roman"/>
                <w:sz w:val="28"/>
                <w:szCs w:val="28"/>
              </w:rPr>
              <w:lastRenderedPageBreak/>
              <w:t>рамках межведомственного взаимодействия - органы социальной защиты населения</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ежемесячной денежной выплаты на ребенка в возрасте от трех до семи лет включительно</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органы социальной защиты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1.125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компенсации расходов по оплате жилых помещений и коммунальных услуг отдельным </w:t>
            </w:r>
            <w:r w:rsidRPr="00C36A45">
              <w:rPr>
                <w:rFonts w:ascii="Times New Roman" w:hAnsi="Times New Roman" w:cs="Times New Roman"/>
                <w:sz w:val="28"/>
                <w:szCs w:val="28"/>
              </w:rPr>
              <w:lastRenderedPageBreak/>
              <w:t>категориям граждан, проживающим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 xml:space="preserve">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Прием заявлений и организация предоставления гражданам субсидий на оплату жилых помещений и коммунальных услуг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1.12</w:t>
            </w:r>
            <w:r w:rsidRPr="00C36A45">
              <w:rPr>
                <w:rFonts w:ascii="Times New Roman" w:hAnsi="Times New Roman" w:cs="Times New Roman"/>
                <w:sz w:val="28"/>
                <w:szCs w:val="28"/>
              </w:rPr>
              <w:lastRenderedPageBreak/>
              <w:t>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Предоставление </w:t>
            </w:r>
            <w:r w:rsidRPr="00C36A45">
              <w:rPr>
                <w:rFonts w:ascii="Times New Roman" w:hAnsi="Times New Roman" w:cs="Times New Roman"/>
                <w:sz w:val="28"/>
                <w:szCs w:val="28"/>
              </w:rPr>
              <w:lastRenderedPageBreak/>
              <w:t>отдельным категориям граждан компенсации расходов на уплату взноса на капитальный ремонт общего имущества в многоквартирном доме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Получатель </w:t>
            </w:r>
            <w:r w:rsidRPr="00C36A45">
              <w:rPr>
                <w:rFonts w:ascii="Times New Roman" w:hAnsi="Times New Roman" w:cs="Times New Roman"/>
                <w:sz w:val="28"/>
                <w:szCs w:val="28"/>
              </w:rPr>
              <w:lastRenderedPageBreak/>
              <w:t xml:space="preserve">документов (сведений) в рамках межведомственного взаимодействия - </w:t>
            </w:r>
            <w:proofErr w:type="spellStart"/>
            <w:r w:rsidRPr="00C36A45">
              <w:rPr>
                <w:rFonts w:ascii="Times New Roman" w:hAnsi="Times New Roman" w:cs="Times New Roman"/>
                <w:sz w:val="28"/>
                <w:szCs w:val="28"/>
              </w:rPr>
              <w:t>управомоченные</w:t>
            </w:r>
            <w:proofErr w:type="spellEnd"/>
            <w:r w:rsidRPr="00C36A45">
              <w:rPr>
                <w:rFonts w:ascii="Times New Roman" w:hAnsi="Times New Roman" w:cs="Times New Roman"/>
                <w:sz w:val="28"/>
                <w:szCs w:val="28"/>
              </w:rPr>
              <w:t xml:space="preserve"> учреждения (городов Курск, Железногорск, Курчатов); ОКУ "Центр социальных выплат"</w:t>
            </w:r>
            <w:proofErr w:type="gramEnd"/>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2. Комитет записи актов гражданского состояния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2.1</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Государственная регистрация актов гражданского состояния (рождение, заключение брака, расторжение брака, усыновление (удочерение), </w:t>
            </w:r>
            <w:r w:rsidRPr="00C36A45">
              <w:rPr>
                <w:rFonts w:ascii="Times New Roman" w:hAnsi="Times New Roman" w:cs="Times New Roman"/>
                <w:sz w:val="28"/>
                <w:szCs w:val="28"/>
              </w:rPr>
              <w:lastRenderedPageBreak/>
              <w:t xml:space="preserve">установление отцовства, перемена имени,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 приема заявлений на выдачу </w:t>
            </w:r>
            <w:r w:rsidRPr="00C36A45">
              <w:rPr>
                <w:rFonts w:ascii="Times New Roman" w:hAnsi="Times New Roman" w:cs="Times New Roman"/>
                <w:sz w:val="28"/>
                <w:szCs w:val="28"/>
              </w:rPr>
              <w:lastRenderedPageBreak/>
              <w:t>повторных свидетельств (справок</w:t>
            </w:r>
            <w:proofErr w:type="gramEnd"/>
            <w:r w:rsidRPr="00C36A45">
              <w:rPr>
                <w:rFonts w:ascii="Times New Roman" w:hAnsi="Times New Roman" w:cs="Times New Roman"/>
                <w:sz w:val="28"/>
                <w:szCs w:val="28"/>
              </w:rPr>
              <w:t>), иных документов, подтверждающих наличие или отсутствие факта государственной регистрации акта гражданского состояния и выдачу документов)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в МФЦ в части выдачи повторного свидетельства о государственной регистрации </w:t>
            </w:r>
            <w:r w:rsidRPr="00C36A45">
              <w:rPr>
                <w:rFonts w:ascii="Times New Roman" w:hAnsi="Times New Roman" w:cs="Times New Roman"/>
                <w:sz w:val="28"/>
                <w:szCs w:val="28"/>
              </w:rPr>
              <w:lastRenderedPageBreak/>
              <w:t>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Проставление </w:t>
            </w:r>
            <w:proofErr w:type="spellStart"/>
            <w:r w:rsidRPr="00C36A45">
              <w:rPr>
                <w:rFonts w:ascii="Times New Roman" w:hAnsi="Times New Roman" w:cs="Times New Roman"/>
                <w:sz w:val="28"/>
                <w:szCs w:val="28"/>
              </w:rPr>
              <w:t>апостиля</w:t>
            </w:r>
            <w:proofErr w:type="spellEnd"/>
            <w:r w:rsidRPr="00C36A45">
              <w:rPr>
                <w:rFonts w:ascii="Times New Roman" w:hAnsi="Times New Roman" w:cs="Times New Roman"/>
                <w:sz w:val="28"/>
                <w:szCs w:val="28"/>
              </w:rPr>
              <w:t xml:space="preserve"> на документах, выданных органами ЗАГС Курской области, подлежащих вывозу за границу</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 комитета записи актов гражданского состояния Курской области, переданные для предоставления органам местного самоуправления</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2.3</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Государственная регистрация актов гражданского состояния </w:t>
            </w:r>
            <w:r w:rsidRPr="00C36A45">
              <w:rPr>
                <w:rFonts w:ascii="Times New Roman" w:hAnsi="Times New Roman" w:cs="Times New Roman"/>
                <w:sz w:val="28"/>
                <w:szCs w:val="28"/>
              </w:rPr>
              <w:lastRenderedPageBreak/>
              <w:t xml:space="preserve">(рождение, заключение брака, расторжение брака, усыновление (удочерение), установление отцовства, перемена имени,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w:t>
            </w:r>
            <w:r w:rsidRPr="00C36A45">
              <w:rPr>
                <w:rFonts w:ascii="Times New Roman" w:hAnsi="Times New Roman" w:cs="Times New Roman"/>
                <w:sz w:val="28"/>
                <w:szCs w:val="28"/>
              </w:rPr>
              <w:lastRenderedPageBreak/>
              <w:t>записей актов гражданского состояния</w:t>
            </w:r>
            <w:proofErr w:type="gramEnd"/>
          </w:p>
        </w:tc>
        <w:tc>
          <w:tcPr>
            <w:tcW w:w="2041" w:type="dxa"/>
            <w:vMerge w:val="restart"/>
          </w:tcPr>
          <w:p w:rsidR="00C36A45" w:rsidRPr="00C36A45" w:rsidRDefault="00C36A45">
            <w:pPr>
              <w:pStyle w:val="ConsPlusNormal"/>
              <w:rPr>
                <w:rFonts w:ascii="Times New Roman" w:hAnsi="Times New Roman" w:cs="Times New Roman"/>
                <w:sz w:val="28"/>
                <w:szCs w:val="28"/>
              </w:rPr>
            </w:pP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рождения</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заключения брака</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расторжения брака</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смерти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усыновления (удочерения)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установления отцовства</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Получение </w:t>
            </w:r>
            <w:r w:rsidRPr="00C36A45">
              <w:rPr>
                <w:rFonts w:ascii="Times New Roman" w:hAnsi="Times New Roman" w:cs="Times New Roman"/>
                <w:sz w:val="28"/>
                <w:szCs w:val="28"/>
              </w:rPr>
              <w:lastRenderedPageBreak/>
              <w:t>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перемены имени</w:t>
            </w: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в электронном виде не предоставляется</w:t>
            </w: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Истребование личных документов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3. Комитет здравоохранения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3.1</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лицензий (отказ в переоформлении лицензий) на осуществление медицинской деятельности</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в установленном порядке заинтересованным лицам сведений из реестров лицензий</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w:t>
            </w:r>
            <w:r w:rsidRPr="00C36A45">
              <w:rPr>
                <w:rFonts w:ascii="Times New Roman" w:hAnsi="Times New Roman" w:cs="Times New Roman"/>
                <w:sz w:val="28"/>
                <w:szCs w:val="28"/>
              </w:rPr>
              <w:lastRenderedPageBreak/>
              <w:t>ние дубликата лицензии и копии лицензии на осуществление медицинской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лицензий (отказ в предоставлении лицензий) на осуществление медицинской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Прекращение действия лицензий на осуществление медицинской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3.2</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Лицензирование деятельности по обороту наркотических средств, психотропных веществ и их </w:t>
            </w:r>
            <w:proofErr w:type="spellStart"/>
            <w:r w:rsidRPr="00C36A45">
              <w:rPr>
                <w:rFonts w:ascii="Times New Roman" w:hAnsi="Times New Roman" w:cs="Times New Roman"/>
                <w:sz w:val="28"/>
                <w:szCs w:val="28"/>
              </w:rPr>
              <w:t>прекурсоров</w:t>
            </w:r>
            <w:proofErr w:type="spellEnd"/>
            <w:r w:rsidRPr="00C36A45">
              <w:rPr>
                <w:rFonts w:ascii="Times New Roman" w:hAnsi="Times New Roman" w:cs="Times New Roman"/>
                <w:sz w:val="28"/>
                <w:szCs w:val="28"/>
              </w:rPr>
              <w:t xml:space="preserve">, культивированию </w:t>
            </w:r>
            <w:proofErr w:type="spellStart"/>
            <w:r w:rsidRPr="00C36A45">
              <w:rPr>
                <w:rFonts w:ascii="Times New Roman" w:hAnsi="Times New Roman" w:cs="Times New Roman"/>
                <w:sz w:val="28"/>
                <w:szCs w:val="28"/>
              </w:rPr>
              <w:t>наркосодержащих</w:t>
            </w:r>
            <w:proofErr w:type="spellEnd"/>
            <w:r w:rsidRPr="00C36A45">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w:t>
            </w:r>
            <w:proofErr w:type="spellStart"/>
            <w:r w:rsidRPr="00C36A45">
              <w:rPr>
                <w:rFonts w:ascii="Times New Roman" w:hAnsi="Times New Roman" w:cs="Times New Roman"/>
                <w:sz w:val="28"/>
                <w:szCs w:val="28"/>
              </w:rPr>
              <w:t>прекурсоров</w:t>
            </w:r>
            <w:proofErr w:type="spellEnd"/>
            <w:r w:rsidRPr="00C36A45">
              <w:rPr>
                <w:rFonts w:ascii="Times New Roman" w:hAnsi="Times New Roman" w:cs="Times New Roman"/>
                <w:sz w:val="28"/>
                <w:szCs w:val="28"/>
              </w:rPr>
              <w:t xml:space="preserve">, подлежащих контролю в Российской </w:t>
            </w:r>
            <w:r w:rsidRPr="00C36A45">
              <w:rPr>
                <w:rFonts w:ascii="Times New Roman" w:hAnsi="Times New Roman" w:cs="Times New Roman"/>
                <w:sz w:val="28"/>
                <w:szCs w:val="28"/>
              </w:rPr>
              <w:lastRenderedPageBreak/>
              <w:t>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roofErr w:type="gramEnd"/>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лицензии (отказ в переоформлении лицензии) на осуществление деятельности по обороту наркотических средств и психотропных веществ</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в установленном порядке сведений из реестров лицензий и иной информации о лицензировании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дубликата (копии) лицензии на осуществление деятельности по обороту наркотических средств и психотропных веществ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лицензий (отказ в предоставлении лицензий) на осуществление деятельности по обороту наркотических средств и психотропных веществ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Прекращение действия лицензии на осуществление деятельности по обороту наркотических средств и психотропных веществ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3.3</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w:t>
            </w:r>
            <w:r w:rsidRPr="00C36A45">
              <w:rPr>
                <w:rFonts w:ascii="Times New Roman" w:hAnsi="Times New Roman" w:cs="Times New Roman"/>
                <w:sz w:val="28"/>
                <w:szCs w:val="28"/>
              </w:rPr>
              <w:lastRenderedPageBreak/>
              <w:t>власти, государственным академиям наук)</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лицензий (отказ в переоформлении лицензий) на осуществление фармацевтической деятельности</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в установленном порядке </w:t>
            </w:r>
            <w:r w:rsidRPr="00C36A45">
              <w:rPr>
                <w:rFonts w:ascii="Times New Roman" w:hAnsi="Times New Roman" w:cs="Times New Roman"/>
                <w:sz w:val="28"/>
                <w:szCs w:val="28"/>
              </w:rPr>
              <w:lastRenderedPageBreak/>
              <w:t>заинтересованным лицам сведений из реестров лицензий</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дубликата (копии) лицензии на осуществление фармацевтической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лицензии (отказ в предоставлении лицензий) на осуществление фармацевтической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Прекращение действия лицензий на осуществление фармацевтической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Оценка качества оказания общественно полезных услуг социально ориентированной некоммерческой организацией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Услуга, предоставляемая учреждениями, подведомственными комитету здравоохранения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Прием заявок (запись) на прием к врачу</w:t>
            </w:r>
          </w:p>
        </w:tc>
        <w:tc>
          <w:tcPr>
            <w:tcW w:w="204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4. Комитет образования и науки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Проведение аттестации </w:t>
            </w:r>
            <w:r w:rsidRPr="00C36A45">
              <w:rPr>
                <w:rFonts w:ascii="Times New Roman" w:hAnsi="Times New Roman" w:cs="Times New Roman"/>
                <w:sz w:val="28"/>
                <w:szCs w:val="28"/>
              </w:rPr>
              <w:lastRenderedPageBreak/>
              <w:t>педагогических работников организаций, осуществляющих образовательную деятельность и находящихся в ведении Курской области, педагогических работников муниципальных и частных организаций, осуществляющих образовательную деятельность, в целях установления квалификационной категории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образования в </w:t>
            </w:r>
            <w:r w:rsidRPr="00C36A45">
              <w:rPr>
                <w:rFonts w:ascii="Times New Roman" w:hAnsi="Times New Roman" w:cs="Times New Roman"/>
                <w:sz w:val="28"/>
                <w:szCs w:val="28"/>
              </w:rPr>
              <w:lastRenderedPageBreak/>
              <w:t>областных казенных дошкольных образовательных организациях</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информации об организации среднего и дополнительного профессионального образования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4.5</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федеральной информационной системы обеспечения проведения государственной итоговой аттестации обучающихся, </w:t>
            </w:r>
            <w:r w:rsidRPr="00C36A45">
              <w:rPr>
                <w:rFonts w:ascii="Times New Roman" w:hAnsi="Times New Roman" w:cs="Times New Roman"/>
                <w:sz w:val="28"/>
                <w:szCs w:val="28"/>
              </w:rPr>
              <w:lastRenderedPageBreak/>
              <w:t>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C36A45">
              <w:rPr>
                <w:rFonts w:ascii="Times New Roman" w:hAnsi="Times New Roman" w:cs="Times New Roman"/>
                <w:sz w:val="28"/>
                <w:szCs w:val="28"/>
              </w:rPr>
              <w:t xml:space="preserve"> и высшего образования и региональной информационной системы обеспечения проведения государственной итоговой аттестации </w:t>
            </w:r>
            <w:proofErr w:type="gramStart"/>
            <w:r w:rsidRPr="00C36A45">
              <w:rPr>
                <w:rFonts w:ascii="Times New Roman" w:hAnsi="Times New Roman" w:cs="Times New Roman"/>
                <w:sz w:val="28"/>
                <w:szCs w:val="28"/>
              </w:rPr>
              <w:t>обучающихся</w:t>
            </w:r>
            <w:proofErr w:type="gramEnd"/>
            <w:r w:rsidRPr="00C36A45">
              <w:rPr>
                <w:rFonts w:ascii="Times New Roman" w:hAnsi="Times New Roman" w:cs="Times New Roman"/>
                <w:sz w:val="28"/>
                <w:szCs w:val="28"/>
              </w:rPr>
              <w:t xml:space="preserve">, освоивших основные образовательные программы основного общего и </w:t>
            </w:r>
            <w:r w:rsidRPr="00C36A45">
              <w:rPr>
                <w:rFonts w:ascii="Times New Roman" w:hAnsi="Times New Roman" w:cs="Times New Roman"/>
                <w:sz w:val="28"/>
                <w:szCs w:val="28"/>
              </w:rPr>
              <w:lastRenderedPageBreak/>
              <w:t>среднего общего образования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4.6</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Подтверждение документов об образовании и (или) о квалификации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4.7</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Подтверждение документов об ученых степенях, ученых званиях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4.8</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Лицензирование образовательной деятельности организаций, осуществляющих образовательную деятельность на территории Курской области (за исключением организаций, указанных в </w:t>
            </w:r>
            <w:hyperlink r:id="rId9" w:history="1">
              <w:r w:rsidRPr="00C36A45">
                <w:rPr>
                  <w:rFonts w:ascii="Times New Roman" w:hAnsi="Times New Roman" w:cs="Times New Roman"/>
                  <w:sz w:val="28"/>
                  <w:szCs w:val="28"/>
                </w:rPr>
                <w:t>пункте 7 части 1 статьи 6</w:t>
              </w:r>
            </w:hyperlink>
            <w:r w:rsidRPr="00C36A45">
              <w:rPr>
                <w:rFonts w:ascii="Times New Roman" w:hAnsi="Times New Roman" w:cs="Times New Roman"/>
                <w:sz w:val="28"/>
                <w:szCs w:val="28"/>
              </w:rPr>
              <w:t xml:space="preserve"> Федерального закона от 29 </w:t>
            </w:r>
            <w:r w:rsidRPr="00C36A45">
              <w:rPr>
                <w:rFonts w:ascii="Times New Roman" w:hAnsi="Times New Roman" w:cs="Times New Roman"/>
                <w:sz w:val="28"/>
                <w:szCs w:val="28"/>
              </w:rPr>
              <w:lastRenderedPageBreak/>
              <w:t>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Переоформление лицензии (временной </w:t>
            </w:r>
            <w:r w:rsidRPr="00C36A45">
              <w:rPr>
                <w:rFonts w:ascii="Times New Roman" w:hAnsi="Times New Roman" w:cs="Times New Roman"/>
                <w:sz w:val="28"/>
                <w:szCs w:val="28"/>
              </w:rPr>
              <w:lastRenderedPageBreak/>
              <w:t>лицензии) и (или) приложения (приложений) к лицензии (временной лицензии)</w:t>
            </w:r>
            <w:proofErr w:type="gramEnd"/>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временной лицензии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дубликата лицензии и (или) приложения (приложений) к лицензии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копии лицензии и (или) приложения (приложений) к лицензии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лицензии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сведений о конкретной лицензии в виде выписки из реестра лицензий на осуществление образовательной деятельности, либо копии распорядительного акта уполномоченного органа, либо справки об отсутствии запрашиваемых сведений в реестре лицензий на </w:t>
            </w:r>
            <w:r w:rsidRPr="00C36A45">
              <w:rPr>
                <w:rFonts w:ascii="Times New Roman" w:hAnsi="Times New Roman" w:cs="Times New Roman"/>
                <w:sz w:val="28"/>
                <w:szCs w:val="28"/>
              </w:rPr>
              <w:lastRenderedPageBreak/>
              <w:t>осуществление образовательной деятельности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Принятие решения о прекращении действия лицензии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4.9</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аккредитация образовательной деятельности организаций, осуществляющих образовательную деятельность на территории Курской области (за исключением организаций, указанных в </w:t>
            </w:r>
            <w:hyperlink r:id="rId10" w:history="1">
              <w:r w:rsidRPr="00C36A45">
                <w:rPr>
                  <w:rFonts w:ascii="Times New Roman" w:hAnsi="Times New Roman" w:cs="Times New Roman"/>
                  <w:sz w:val="28"/>
                  <w:szCs w:val="28"/>
                </w:rPr>
                <w:t>пункте 7 части 1 статьи 6</w:t>
              </w:r>
            </w:hyperlink>
            <w:r w:rsidRPr="00C36A45">
              <w:rPr>
                <w:rFonts w:ascii="Times New Roman" w:hAnsi="Times New Roman" w:cs="Times New Roman"/>
                <w:sz w:val="28"/>
                <w:szCs w:val="28"/>
              </w:rPr>
              <w:t xml:space="preserve"> Федерального закона от 29 </w:t>
            </w:r>
            <w:r w:rsidRPr="00C36A45">
              <w:rPr>
                <w:rFonts w:ascii="Times New Roman" w:hAnsi="Times New Roman" w:cs="Times New Roman"/>
                <w:sz w:val="28"/>
                <w:szCs w:val="28"/>
              </w:rPr>
              <w:lastRenderedPageBreak/>
              <w:t>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Получение временного свидетельства о государственной аккредитации</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Получение дубликата свидетельства о государственной аккредитации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Получение свидетельства (свидетельств) о государственной аккредитации и приложения (приложений) к нему (ним)</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Переоформление свидетельства о государственной аккредитации и (или) приложения (приложений) к нему</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Оценка качества оказания общественно </w:t>
            </w:r>
            <w:r w:rsidRPr="00C36A45">
              <w:rPr>
                <w:rFonts w:ascii="Times New Roman" w:hAnsi="Times New Roman" w:cs="Times New Roman"/>
                <w:sz w:val="28"/>
                <w:szCs w:val="28"/>
              </w:rPr>
              <w:lastRenderedPageBreak/>
              <w:t>полезных услуг социально ориентированной некоммерческой организацией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услуги комитета образования и науки Курской области, переданные для предоставления органам местного самоуправления</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выплаты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Услуги комитета образования и науки Курской области, оказываемые государственными и муниципальными учреждениями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Зачисление в образовательную организацию</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Услуга предоставляется областным казенным общеобразовательным учреждением "Курская областная вечерняя (сменная) общеобразовательная школа", организацией дополнительного образования, областными общеобразовательными организациями, организациями для детей-сирот и детей, оставшихся без попечения родителей, профессиональными </w:t>
            </w:r>
            <w:r w:rsidRPr="00C36A45">
              <w:rPr>
                <w:rFonts w:ascii="Times New Roman" w:hAnsi="Times New Roman" w:cs="Times New Roman"/>
                <w:sz w:val="28"/>
                <w:szCs w:val="28"/>
              </w:rPr>
              <w:lastRenderedPageBreak/>
              <w:t>образовательными организациями, областным бюджетным общеобразовательным учреждением "Центр дистанционного образования "Новые технологии"</w:t>
            </w:r>
          </w:p>
        </w:tc>
      </w:tr>
      <w:tr w:rsidR="00C36A45" w:rsidRPr="00C36A45">
        <w:tc>
          <w:tcPr>
            <w:tcW w:w="73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4.13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4.14</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Федеральный </w:t>
            </w:r>
            <w:r w:rsidRPr="00C36A45">
              <w:rPr>
                <w:rFonts w:ascii="Times New Roman" w:hAnsi="Times New Roman" w:cs="Times New Roman"/>
                <w:sz w:val="28"/>
                <w:szCs w:val="28"/>
              </w:rPr>
              <w:lastRenderedPageBreak/>
              <w:t>государственный надзор в сфере образования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4.15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Федеральный государственный контроль качества образования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4.16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Лицензионный </w:t>
            </w:r>
            <w:proofErr w:type="gramStart"/>
            <w:r w:rsidRPr="00C36A45">
              <w:rPr>
                <w:rFonts w:ascii="Times New Roman" w:hAnsi="Times New Roman" w:cs="Times New Roman"/>
                <w:sz w:val="28"/>
                <w:szCs w:val="28"/>
              </w:rPr>
              <w:t>контроль за</w:t>
            </w:r>
            <w:proofErr w:type="gramEnd"/>
            <w:r w:rsidRPr="00C36A45">
              <w:rPr>
                <w:rFonts w:ascii="Times New Roman" w:hAnsi="Times New Roman" w:cs="Times New Roman"/>
                <w:sz w:val="28"/>
                <w:szCs w:val="28"/>
              </w:rPr>
              <w:t xml:space="preserve"> образовательной деятельностью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5. Комитет по культуре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5.1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государственного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состоянием государственной части Музейного фонда Российской Федерации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Услуги, предоставляемые учреждениями, подведомственными комитету по культуре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5.2</w:t>
            </w:r>
          </w:p>
        </w:tc>
        <w:tc>
          <w:tcPr>
            <w:tcW w:w="2551"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w:t>
            </w:r>
            <w:r w:rsidRPr="00C36A45">
              <w:rPr>
                <w:rFonts w:ascii="Times New Roman" w:hAnsi="Times New Roman" w:cs="Times New Roman"/>
                <w:sz w:val="28"/>
                <w:szCs w:val="28"/>
              </w:rPr>
              <w:lastRenderedPageBreak/>
              <w:t>доступа к оцифрованным изданиям, хранящимся в областных государственных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5.3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доступа к справочно-поисковому аппарату библиотек, базам данных</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6. Комитет по физической культуре и спорту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6.1</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Присвоение спортивных разрядов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6.2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Присвоение квалификационной категории спортивного судьи "спортивный судья первой категории"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6.3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6.4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Оценка качества оказания общественно полезных услуг социально ориентированной некоммерческой организацией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6.5</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Присвоение квалификационных категорий тренеров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6.6</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Присвоение квалификационных категорий иных специалистов в области физической культуры и спорта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7. Комитет промышленности, торговли и предпринимательства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7.1</w:t>
            </w:r>
          </w:p>
        </w:tc>
        <w:tc>
          <w:tcPr>
            <w:tcW w:w="2551"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Лицензирование розничной продажи алкогольной продукции</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Досрочное прекращение действия лицензии на розничную продажу </w:t>
            </w:r>
            <w:r w:rsidRPr="00C36A45">
              <w:rPr>
                <w:rFonts w:ascii="Times New Roman" w:hAnsi="Times New Roman" w:cs="Times New Roman"/>
                <w:sz w:val="28"/>
                <w:szCs w:val="28"/>
              </w:rPr>
              <w:lastRenderedPageBreak/>
              <w:t>алкогольной продукции</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взаимодействия - комитет промышленности, торговли и предпринимательства Курской области; МФЦ</w:t>
            </w: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лицензии на розничную продажу алкогольной продукции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лицензии на розничную продажу алкогольной продукции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Продление срока действия лицензии на розничную продажу алкогольной продукции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7.2</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Лицензирование заготовки, </w:t>
            </w:r>
            <w:r w:rsidRPr="00C36A45">
              <w:rPr>
                <w:rFonts w:ascii="Times New Roman" w:hAnsi="Times New Roman" w:cs="Times New Roman"/>
                <w:sz w:val="28"/>
                <w:szCs w:val="28"/>
              </w:rPr>
              <w:lastRenderedPageBreak/>
              <w:t>хранения, переработки и реализации лома черных металлов, цветных металлов</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дубликата </w:t>
            </w:r>
            <w:r w:rsidRPr="00C36A45">
              <w:rPr>
                <w:rFonts w:ascii="Times New Roman" w:hAnsi="Times New Roman" w:cs="Times New Roman"/>
                <w:sz w:val="28"/>
                <w:szCs w:val="28"/>
              </w:rPr>
              <w:lastRenderedPageBreak/>
              <w:t>лицензии на осуществление заготовки, хранения, переработки и реализации лома черных металлов, цветных металлов</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w:t>
            </w:r>
            <w:r w:rsidRPr="00C36A45">
              <w:rPr>
                <w:rFonts w:ascii="Times New Roman" w:hAnsi="Times New Roman" w:cs="Times New Roman"/>
                <w:sz w:val="28"/>
                <w:szCs w:val="28"/>
              </w:rPr>
              <w:lastRenderedPageBreak/>
              <w:t>(сведений) в рамках межведомственного взаимодействия - комитет промышленности, торговли и предпринимательства Курской области; МФЦ</w:t>
            </w: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Досрочное прекращение действия лицензии на осуществление заготовки, хранения, переработки и реализации лома черных металлов, цветных металлов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лицензии на осуществлен</w:t>
            </w:r>
            <w:r w:rsidRPr="00C36A45">
              <w:rPr>
                <w:rFonts w:ascii="Times New Roman" w:hAnsi="Times New Roman" w:cs="Times New Roman"/>
                <w:sz w:val="28"/>
                <w:szCs w:val="28"/>
              </w:rPr>
              <w:lastRenderedPageBreak/>
              <w:t>ие заготовки, хранения, переработки и реализации лома черных металлов, цветных металлов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копии лицензии на осуществление заготовки, хранения, переработки и реализации лома черных металлов, цветных металлов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лицензии на осуществление заготовки, хранения, переработки </w:t>
            </w:r>
            <w:r w:rsidRPr="00C36A45">
              <w:rPr>
                <w:rFonts w:ascii="Times New Roman" w:hAnsi="Times New Roman" w:cs="Times New Roman"/>
                <w:sz w:val="28"/>
                <w:szCs w:val="28"/>
              </w:rPr>
              <w:lastRenderedPageBreak/>
              <w:t>и реализации лома черных металлов, цветных металлов</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7.3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контроля (надзора) в области розничной продажи алкогольной и спиртосодержащей продукции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промышленности, торговли и предпринимательства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7.4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лицензионного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заготовкой, хранением, переработкой и реализацией лома </w:t>
            </w:r>
            <w:r w:rsidRPr="00C36A45">
              <w:rPr>
                <w:rFonts w:ascii="Times New Roman" w:hAnsi="Times New Roman" w:cs="Times New Roman"/>
                <w:sz w:val="28"/>
                <w:szCs w:val="28"/>
              </w:rPr>
              <w:lastRenderedPageBreak/>
              <w:t>черных металлов, цветных металлов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w:t>
            </w:r>
            <w:r w:rsidRPr="00C36A45">
              <w:rPr>
                <w:rFonts w:ascii="Times New Roman" w:hAnsi="Times New Roman" w:cs="Times New Roman"/>
                <w:sz w:val="28"/>
                <w:szCs w:val="28"/>
              </w:rPr>
              <w:lastRenderedPageBreak/>
              <w:t>- комитет промышленности, торговли и предпринимательства Курской области; МФЦ</w:t>
            </w: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8. Комитет по управлению имуществом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информации об объектах недвижимого имущества, в том числе земельных участках, находящихся в государственной собственности Курской области и предназначенных для сдачи в аренду</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государственного имущества Курской области в аренду</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информации об имуществе из Реестра государственного имущества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Перевод земель или земельных участков в составе таких земель из одной категории в другую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по управлению имуществом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государственная собственность на которые не разграничена, расположенных в </w:t>
            </w:r>
            <w:r w:rsidRPr="00C36A45">
              <w:rPr>
                <w:rFonts w:ascii="Times New Roman" w:hAnsi="Times New Roman" w:cs="Times New Roman"/>
                <w:sz w:val="28"/>
                <w:szCs w:val="28"/>
              </w:rPr>
              <w:lastRenderedPageBreak/>
              <w:t>границах города Курска и находящихся в собственности Курской области, в собственность или аренду без проведения торгов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комитет по </w:t>
            </w:r>
            <w:r w:rsidRPr="00C36A45">
              <w:rPr>
                <w:rFonts w:ascii="Times New Roman" w:hAnsi="Times New Roman" w:cs="Times New Roman"/>
                <w:sz w:val="28"/>
                <w:szCs w:val="28"/>
              </w:rPr>
              <w:lastRenderedPageBreak/>
              <w:t>управлению имуществом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в границах города Курска и находящихся в собственности Курской области, на торгах</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государственная собственность на </w:t>
            </w:r>
            <w:r w:rsidRPr="00C36A45">
              <w:rPr>
                <w:rFonts w:ascii="Times New Roman" w:hAnsi="Times New Roman" w:cs="Times New Roman"/>
                <w:sz w:val="28"/>
                <w:szCs w:val="28"/>
              </w:rPr>
              <w:lastRenderedPageBreak/>
              <w:t>которые не разграничена, расположенных в границах города Курска и находящихся в собственности Курской области, в постоянное (бессрочное) пользование и безвозмездное пользование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w:t>
            </w:r>
            <w:r w:rsidRPr="00C36A45">
              <w:rPr>
                <w:rFonts w:ascii="Times New Roman" w:hAnsi="Times New Roman" w:cs="Times New Roman"/>
                <w:sz w:val="28"/>
                <w:szCs w:val="28"/>
              </w:rPr>
              <w:lastRenderedPageBreak/>
              <w:t>ого взаимодействия - комитет по управлению имуществом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Предварительное согласование предоставления земельных участков, государственная собственность на которые не разграничена, расположенных в границах города Курска и находящихся в собственности </w:t>
            </w:r>
            <w:r w:rsidRPr="00C36A45">
              <w:rPr>
                <w:rFonts w:ascii="Times New Roman" w:hAnsi="Times New Roman" w:cs="Times New Roman"/>
                <w:sz w:val="28"/>
                <w:szCs w:val="28"/>
              </w:rPr>
              <w:lastRenderedPageBreak/>
              <w:t>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по управлению имуществом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Утверждение схемы расположения земельных участков, государственная собственность на которые не разграничена, расположенных в границах города Курска и находящихся в собственности Курской области, на кадастровом плане территории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Установление сервитута в отношении земельного участка, государственная собственность на который не разграничена, расположенного в границах города </w:t>
            </w:r>
            <w:r w:rsidRPr="00C36A45">
              <w:rPr>
                <w:rFonts w:ascii="Times New Roman" w:hAnsi="Times New Roman" w:cs="Times New Roman"/>
                <w:sz w:val="28"/>
                <w:szCs w:val="28"/>
              </w:rPr>
              <w:lastRenderedPageBreak/>
              <w:t>Курска и находящегося в собственности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Перераспределение земельных участков, находящихся в собственности Курской области, и земель и (или) земельных участков, государственная собственность на которые не разграничена, расположенных в границах города Курска, между собой и таких земель и (или) земельных участков и земельных участков, находящихся в частной </w:t>
            </w:r>
            <w:r w:rsidRPr="00C36A45">
              <w:rPr>
                <w:rFonts w:ascii="Times New Roman" w:hAnsi="Times New Roman" w:cs="Times New Roman"/>
                <w:sz w:val="28"/>
                <w:szCs w:val="28"/>
              </w:rPr>
              <w:lastRenderedPageBreak/>
              <w:t>собственности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8.12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Использование технических паспортов, оценочной и иной учетно-технической документации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учреждением, подведомственным комитету по управлению имуществом Курской области, ОБУ "ЦГКО </w:t>
            </w:r>
            <w:proofErr w:type="gramStart"/>
            <w:r w:rsidRPr="00C36A45">
              <w:rPr>
                <w:rFonts w:ascii="Times New Roman" w:hAnsi="Times New Roman" w:cs="Times New Roman"/>
                <w:sz w:val="28"/>
                <w:szCs w:val="28"/>
              </w:rPr>
              <w:t>КО</w:t>
            </w:r>
            <w:proofErr w:type="gramEnd"/>
            <w:r w:rsidRPr="00C36A45">
              <w:rPr>
                <w:rFonts w:ascii="Times New Roman" w:hAnsi="Times New Roman" w:cs="Times New Roman"/>
                <w:sz w:val="28"/>
                <w:szCs w:val="28"/>
              </w:rPr>
              <w:t>"</w:t>
            </w: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9. Архивное управление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9.1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информационного обеспечения граждан и юридических лиц на основе документов Архивного фонда Курской области и других архивных документов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9.2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Обеспечение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подлежащих направлению в иностранные государства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 архивного управления Курской области, переданные для предоставления органам местного самоуправления</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9.3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Использование документов Архивного фонда Курской области и архивных </w:t>
            </w:r>
            <w:r w:rsidRPr="00C36A45">
              <w:rPr>
                <w:rFonts w:ascii="Times New Roman" w:hAnsi="Times New Roman" w:cs="Times New Roman"/>
                <w:sz w:val="28"/>
                <w:szCs w:val="28"/>
              </w:rPr>
              <w:lastRenderedPageBreak/>
              <w:t>документов,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(оформление и предоставление архивных справок, выписок и копий)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9.4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соблюдением законодательства об архивном деле на территории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10. Комитет строительства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10.1</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Выдача заключения о соответствии застройщика и проектной декларации требованиям, установленным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мотивированного отказа в выдаче такого заключения</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10.2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государственного </w:t>
            </w:r>
            <w:r w:rsidRPr="00C36A45">
              <w:rPr>
                <w:rFonts w:ascii="Times New Roman" w:hAnsi="Times New Roman" w:cs="Times New Roman"/>
                <w:sz w:val="28"/>
                <w:szCs w:val="28"/>
              </w:rPr>
              <w:lastRenderedPageBreak/>
              <w:t>контроля (надзора) в области долевого строительства многоквартирных домов и (или) иных объектов недвижимости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10.3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контроля за деятельностью жилищно-строительного кооператива, связанной с привлечением сре</w:t>
            </w:r>
            <w:proofErr w:type="gramStart"/>
            <w:r w:rsidRPr="00C36A45">
              <w:rPr>
                <w:rFonts w:ascii="Times New Roman" w:hAnsi="Times New Roman" w:cs="Times New Roman"/>
                <w:sz w:val="28"/>
                <w:szCs w:val="28"/>
              </w:rPr>
              <w:t>дств чл</w:t>
            </w:r>
            <w:proofErr w:type="gramEnd"/>
            <w:r w:rsidRPr="00C36A45">
              <w:rPr>
                <w:rFonts w:ascii="Times New Roman" w:hAnsi="Times New Roman" w:cs="Times New Roman"/>
                <w:sz w:val="28"/>
                <w:szCs w:val="28"/>
              </w:rPr>
              <w:t xml:space="preserve">енов кооператива для строительства многоквартирного дома, а также за соблюдением жилищно-строительным кооперативом требований </w:t>
            </w:r>
            <w:hyperlink r:id="rId11" w:history="1">
              <w:r w:rsidRPr="00C36A45">
                <w:rPr>
                  <w:rFonts w:ascii="Times New Roman" w:hAnsi="Times New Roman" w:cs="Times New Roman"/>
                  <w:sz w:val="28"/>
                  <w:szCs w:val="28"/>
                </w:rPr>
                <w:t>части 3 статьи 110</w:t>
              </w:r>
            </w:hyperlink>
            <w:r w:rsidRPr="00C36A45">
              <w:rPr>
                <w:rFonts w:ascii="Times New Roman" w:hAnsi="Times New Roman" w:cs="Times New Roman"/>
                <w:sz w:val="28"/>
                <w:szCs w:val="28"/>
              </w:rPr>
              <w:t xml:space="preserve"> Жилищного </w:t>
            </w:r>
            <w:r w:rsidRPr="00C36A45">
              <w:rPr>
                <w:rFonts w:ascii="Times New Roman" w:hAnsi="Times New Roman" w:cs="Times New Roman"/>
                <w:sz w:val="28"/>
                <w:szCs w:val="28"/>
              </w:rPr>
              <w:lastRenderedPageBreak/>
              <w:t xml:space="preserve">кодекса Российской Федерации, за исключением последующего содержания многоквартирного дома, и </w:t>
            </w:r>
            <w:hyperlink r:id="rId12" w:history="1">
              <w:r w:rsidRPr="00C36A45">
                <w:rPr>
                  <w:rFonts w:ascii="Times New Roman" w:hAnsi="Times New Roman" w:cs="Times New Roman"/>
                  <w:sz w:val="28"/>
                  <w:szCs w:val="28"/>
                </w:rPr>
                <w:t>статьи 123.1</w:t>
              </w:r>
            </w:hyperlink>
            <w:r w:rsidRPr="00C36A45">
              <w:rPr>
                <w:rFonts w:ascii="Times New Roman" w:hAnsi="Times New Roman" w:cs="Times New Roman"/>
                <w:sz w:val="28"/>
                <w:szCs w:val="28"/>
              </w:rPr>
              <w:t xml:space="preserve"> Жилищного кодекса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11. Комитет архитектуры и градостроительства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w:t>
            </w:r>
            <w:r w:rsidRPr="00C36A45">
              <w:rPr>
                <w:rFonts w:ascii="Times New Roman" w:hAnsi="Times New Roman" w:cs="Times New Roman"/>
                <w:sz w:val="28"/>
                <w:szCs w:val="28"/>
              </w:rPr>
              <w:lastRenderedPageBreak/>
              <w:t>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разрешений на ввод объектов в эксплуатацию</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12. Комитет по труду и занятости населения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12.1</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Проведение государственной экспертизы условий труда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12.2</w:t>
            </w:r>
          </w:p>
        </w:tc>
        <w:tc>
          <w:tcPr>
            <w:tcW w:w="2551"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Содействие в урегулировании коллективных трудовых споров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12.3</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Содействие гражданам в поиске подходящей работы, а работодателям в подборе необходимых работников</w:t>
            </w:r>
          </w:p>
        </w:tc>
        <w:tc>
          <w:tcPr>
            <w:tcW w:w="2041" w:type="dxa"/>
            <w:vMerge w:val="restart"/>
          </w:tcPr>
          <w:p w:rsidR="00C36A45" w:rsidRPr="00C36A45" w:rsidRDefault="00C36A45">
            <w:pPr>
              <w:pStyle w:val="ConsPlusNormal"/>
              <w:rPr>
                <w:rFonts w:ascii="Times New Roman" w:hAnsi="Times New Roman" w:cs="Times New Roman"/>
                <w:sz w:val="28"/>
                <w:szCs w:val="28"/>
              </w:rPr>
            </w:pP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Подбор работодателям необходимых работников</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Ведомственный портал комитета по труду и занятости населения Курской области,</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https://trud46.ru/</w:t>
            </w:r>
          </w:p>
        </w:tc>
        <w:tc>
          <w:tcPr>
            <w:tcW w:w="2154"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Содействие гражданам в поиске подходящей работы</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Информирование о положении на рынке труда в </w:t>
            </w:r>
            <w:r w:rsidRPr="00C36A45">
              <w:rPr>
                <w:rFonts w:ascii="Times New Roman" w:hAnsi="Times New Roman" w:cs="Times New Roman"/>
                <w:sz w:val="28"/>
                <w:szCs w:val="28"/>
              </w:rPr>
              <w:lastRenderedPageBreak/>
              <w:t>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w:t>
            </w:r>
            <w:r w:rsidRPr="00C36A45">
              <w:rPr>
                <w:rFonts w:ascii="Times New Roman" w:hAnsi="Times New Roman" w:cs="Times New Roman"/>
                <w:sz w:val="28"/>
                <w:szCs w:val="28"/>
              </w:rPr>
              <w:lastRenderedPageBreak/>
              <w:t>через подведомственные областные казенные учреждения -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ярмарок вакансий и учебных рабочих мест</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Организация профессиональной ориентации граждан в целях выбора сферы деятельности </w:t>
            </w:r>
            <w:r w:rsidRPr="00C36A45">
              <w:rPr>
                <w:rFonts w:ascii="Times New Roman" w:hAnsi="Times New Roman" w:cs="Times New Roman"/>
                <w:sz w:val="28"/>
                <w:szCs w:val="28"/>
              </w:rPr>
              <w:lastRenderedPageBreak/>
              <w:t>(профессии), трудоустройства, прохождения профессионального обучения и получения дополнительного профессионального образования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через подведомственные областные </w:t>
            </w:r>
            <w:r w:rsidRPr="00C36A45">
              <w:rPr>
                <w:rFonts w:ascii="Times New Roman" w:hAnsi="Times New Roman" w:cs="Times New Roman"/>
                <w:sz w:val="28"/>
                <w:szCs w:val="28"/>
              </w:rPr>
              <w:lastRenderedPageBreak/>
              <w:t>казенные учреждения - Центры занятости 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Психологическая поддержка безработных граждан</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предоставляется через подведомственные областные казенные учреждения - Центры занятости </w:t>
            </w:r>
            <w:r w:rsidRPr="00C36A45">
              <w:rPr>
                <w:rFonts w:ascii="Times New Roman" w:hAnsi="Times New Roman" w:cs="Times New Roman"/>
                <w:sz w:val="28"/>
                <w:szCs w:val="28"/>
              </w:rPr>
              <w:lastRenderedPageBreak/>
              <w:t>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Получатель </w:t>
            </w:r>
            <w:r w:rsidRPr="00C36A45">
              <w:rPr>
                <w:rFonts w:ascii="Times New Roman" w:hAnsi="Times New Roman" w:cs="Times New Roman"/>
                <w:sz w:val="28"/>
                <w:szCs w:val="28"/>
              </w:rPr>
              <w:lastRenderedPageBreak/>
              <w:t>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проведения оплачиваемых общественных работ</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Ведомственный портал комитета по труду и занятости населения Курской области,</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https://trud46.ru/</w:t>
            </w: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w:t>
            </w:r>
            <w:r w:rsidRPr="00C36A45">
              <w:rPr>
                <w:rFonts w:ascii="Times New Roman" w:hAnsi="Times New Roman" w:cs="Times New Roman"/>
                <w:sz w:val="28"/>
                <w:szCs w:val="28"/>
              </w:rPr>
              <w:lastRenderedPageBreak/>
              <w:t>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Ведомственный портал комитета по труду и занятости населения Курской области,</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https://trud46.ru/</w:t>
            </w: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ОКУ Центры занятости </w:t>
            </w:r>
            <w:r w:rsidRPr="00C36A45">
              <w:rPr>
                <w:rFonts w:ascii="Times New Roman" w:hAnsi="Times New Roman" w:cs="Times New Roman"/>
                <w:sz w:val="28"/>
                <w:szCs w:val="28"/>
              </w:rPr>
              <w:lastRenderedPageBreak/>
              <w:t>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Социальная адаптация безработных граждан на рынке труда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12.12</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Содействие </w:t>
            </w:r>
            <w:proofErr w:type="spellStart"/>
            <w:r w:rsidRPr="00C36A45">
              <w:rPr>
                <w:rFonts w:ascii="Times New Roman" w:hAnsi="Times New Roman" w:cs="Times New Roman"/>
                <w:sz w:val="28"/>
                <w:szCs w:val="28"/>
              </w:rPr>
              <w:t>самозанятости</w:t>
            </w:r>
            <w:proofErr w:type="spellEnd"/>
            <w:r w:rsidRPr="00C36A45">
              <w:rPr>
                <w:rFonts w:ascii="Times New Roman" w:hAnsi="Times New Roman" w:cs="Times New Roman"/>
                <w:sz w:val="28"/>
                <w:szCs w:val="28"/>
              </w:rPr>
              <w:t xml:space="preserve"> </w:t>
            </w:r>
            <w:r w:rsidRPr="00C36A45">
              <w:rPr>
                <w:rFonts w:ascii="Times New Roman" w:hAnsi="Times New Roman" w:cs="Times New Roman"/>
                <w:sz w:val="28"/>
                <w:szCs w:val="28"/>
              </w:rPr>
              <w:lastRenderedPageBreak/>
              <w:t xml:space="preserve">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w:t>
            </w:r>
            <w:r w:rsidRPr="00C36A45">
              <w:rPr>
                <w:rFonts w:ascii="Times New Roman" w:hAnsi="Times New Roman" w:cs="Times New Roman"/>
                <w:sz w:val="28"/>
                <w:szCs w:val="28"/>
              </w:rPr>
              <w:lastRenderedPageBreak/>
              <w:t>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C36A45">
              <w:rPr>
                <w:rFonts w:ascii="Times New Roman" w:hAnsi="Times New Roman" w:cs="Times New Roman"/>
                <w:sz w:val="28"/>
                <w:szCs w:val="28"/>
              </w:rPr>
              <w:t xml:space="preserve"> регистрации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услуга </w:t>
            </w:r>
            <w:r w:rsidRPr="00C36A45">
              <w:rPr>
                <w:rFonts w:ascii="Times New Roman" w:hAnsi="Times New Roman" w:cs="Times New Roman"/>
                <w:sz w:val="28"/>
                <w:szCs w:val="28"/>
              </w:rPr>
              <w:lastRenderedPageBreak/>
              <w:t>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w:t>
            </w:r>
            <w:r w:rsidRPr="00C36A45">
              <w:rPr>
                <w:rFonts w:ascii="Times New Roman" w:hAnsi="Times New Roman" w:cs="Times New Roman"/>
                <w:sz w:val="28"/>
                <w:szCs w:val="28"/>
              </w:rPr>
              <w:lastRenderedPageBreak/>
              <w:t>органов службы занятости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подведомственные областные казенные учреждения - Центры занятости населения Курской области</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12.15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Оценка качества оказания </w:t>
            </w:r>
            <w:r w:rsidRPr="00C36A45">
              <w:rPr>
                <w:rFonts w:ascii="Times New Roman" w:hAnsi="Times New Roman" w:cs="Times New Roman"/>
                <w:sz w:val="28"/>
                <w:szCs w:val="28"/>
              </w:rPr>
              <w:lastRenderedPageBreak/>
              <w:t>общественно полезных услуг социально ориентированной некоммерческой организацией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сопровождения при содействии занятости инвалидов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12.17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надзора и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приемом на работу инвалидов в пределах установленной квоты с правом проведения </w:t>
            </w:r>
            <w:r w:rsidRPr="00C36A45">
              <w:rPr>
                <w:rFonts w:ascii="Times New Roman" w:hAnsi="Times New Roman" w:cs="Times New Roman"/>
                <w:sz w:val="28"/>
                <w:szCs w:val="28"/>
              </w:rPr>
              <w:lastRenderedPageBreak/>
              <w:t>проверок, выдачи обязательных для исполнения предписаний и составления протоколов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взаимодействия - ОКУ Центры </w:t>
            </w:r>
            <w:r w:rsidRPr="00C36A45">
              <w:rPr>
                <w:rFonts w:ascii="Times New Roman" w:hAnsi="Times New Roman" w:cs="Times New Roman"/>
                <w:sz w:val="28"/>
                <w:szCs w:val="28"/>
              </w:rPr>
              <w:lastRenderedPageBreak/>
              <w:t>занятости населения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12.18</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Контроль за</w:t>
            </w:r>
            <w:proofErr w:type="gramEnd"/>
            <w:r w:rsidRPr="00C36A45">
              <w:rPr>
                <w:rFonts w:ascii="Times New Roman" w:hAnsi="Times New Roman" w:cs="Times New Roman"/>
                <w:sz w:val="28"/>
                <w:szCs w:val="28"/>
              </w:rPr>
              <w:t xml:space="preserve"> выполнением условий договоров квотирования рабочих мест для отдельных категорий молодежи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ОКУ Центры занятости населения Курской области</w:t>
            </w: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13. Управление ветеринарии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Регистрация специалистов в области ветеринарии, не являющихся уполномоченными </w:t>
            </w:r>
            <w:r w:rsidRPr="00C36A45">
              <w:rPr>
                <w:rFonts w:ascii="Times New Roman" w:hAnsi="Times New Roman" w:cs="Times New Roman"/>
                <w:sz w:val="28"/>
                <w:szCs w:val="28"/>
              </w:rPr>
              <w:lastRenderedPageBreak/>
              <w:t>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государственного надзора в области обращения с животными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14. Комитет природных ресурсов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лесных участков в постоянное </w:t>
            </w:r>
            <w:r w:rsidRPr="00C36A45">
              <w:rPr>
                <w:rFonts w:ascii="Times New Roman" w:hAnsi="Times New Roman" w:cs="Times New Roman"/>
                <w:sz w:val="28"/>
                <w:szCs w:val="28"/>
              </w:rPr>
              <w:lastRenderedPageBreak/>
              <w:t>(бессрочное) пользование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Заключение договоров купли-продажи лесных насаждений</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природных ресурсов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Проведение </w:t>
            </w:r>
            <w:r w:rsidRPr="00C36A45">
              <w:rPr>
                <w:rFonts w:ascii="Times New Roman" w:hAnsi="Times New Roman" w:cs="Times New Roman"/>
                <w:sz w:val="28"/>
                <w:szCs w:val="28"/>
              </w:rPr>
              <w:lastRenderedPageBreak/>
              <w:t>государственной экспертизы проектов освоения лесов, расположенных на землях лесного фонда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лесных участков в безвозмездное пользование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w:t>
            </w:r>
            <w:r w:rsidRPr="00C36A45">
              <w:rPr>
                <w:rFonts w:ascii="Times New Roman" w:hAnsi="Times New Roman" w:cs="Times New Roman"/>
                <w:sz w:val="28"/>
                <w:szCs w:val="28"/>
              </w:rPr>
              <w:lastRenderedPageBreak/>
              <w:t>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природных ресурсов Курской области, МФЦ</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14.7</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и аннулирование охотничьих билетов</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Аннулирование охотничьего билета единого федерального образца</w:t>
            </w: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природных ресурсов Курской области, МФЦ</w:t>
            </w: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Получение охотничьего билета единого федерального образца</w:t>
            </w: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14.8</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Выдача разрешений на содержание и разведение объектов животного мира, в том числе отнесенных к охотничьим ресурсам, в </w:t>
            </w:r>
            <w:proofErr w:type="spellStart"/>
            <w:r w:rsidRPr="00C36A45">
              <w:rPr>
                <w:rFonts w:ascii="Times New Roman" w:hAnsi="Times New Roman" w:cs="Times New Roman"/>
                <w:sz w:val="28"/>
                <w:szCs w:val="28"/>
              </w:rPr>
              <w:t>полувольных</w:t>
            </w:r>
            <w:proofErr w:type="spellEnd"/>
            <w:r w:rsidRPr="00C36A45">
              <w:rPr>
                <w:rFonts w:ascii="Times New Roman" w:hAnsi="Times New Roman" w:cs="Times New Roman"/>
                <w:sz w:val="28"/>
                <w:szCs w:val="28"/>
              </w:rPr>
              <w:t xml:space="preserve"> условиях и искусственно </w:t>
            </w:r>
            <w:r w:rsidRPr="00C36A45">
              <w:rPr>
                <w:rFonts w:ascii="Times New Roman" w:hAnsi="Times New Roman" w:cs="Times New Roman"/>
                <w:sz w:val="28"/>
                <w:szCs w:val="28"/>
              </w:rPr>
              <w:lastRenderedPageBreak/>
              <w:t xml:space="preserve">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том числе отнесенных к охотничьим ресурсам, в </w:t>
            </w:r>
            <w:proofErr w:type="spellStart"/>
            <w:r w:rsidRPr="00C36A45">
              <w:rPr>
                <w:rFonts w:ascii="Times New Roman" w:hAnsi="Times New Roman" w:cs="Times New Roman"/>
                <w:sz w:val="28"/>
                <w:szCs w:val="28"/>
              </w:rPr>
              <w:t>полувольных</w:t>
            </w:r>
            <w:proofErr w:type="spellEnd"/>
            <w:r w:rsidRPr="00C36A45">
              <w:rPr>
                <w:rFonts w:ascii="Times New Roman" w:hAnsi="Times New Roman" w:cs="Times New Roman"/>
                <w:sz w:val="28"/>
                <w:szCs w:val="28"/>
              </w:rPr>
              <w:t xml:space="preserve"> условиях и искусственно созданной среде обитания</w:t>
            </w:r>
            <w:proofErr w:type="gramEnd"/>
            <w:r w:rsidRPr="00C36A45">
              <w:rPr>
                <w:rFonts w:ascii="Times New Roman" w:hAnsi="Times New Roman" w:cs="Times New Roman"/>
                <w:sz w:val="28"/>
                <w:szCs w:val="28"/>
              </w:rPr>
              <w:t xml:space="preserve">, </w:t>
            </w:r>
            <w:proofErr w:type="gramStart"/>
            <w:r w:rsidRPr="00C36A45">
              <w:rPr>
                <w:rFonts w:ascii="Times New Roman" w:hAnsi="Times New Roman" w:cs="Times New Roman"/>
                <w:sz w:val="28"/>
                <w:szCs w:val="28"/>
              </w:rPr>
              <w:t xml:space="preserve">находящихся на особо охраняемых природных территориях </w:t>
            </w:r>
            <w:r w:rsidRPr="00C36A45">
              <w:rPr>
                <w:rFonts w:ascii="Times New Roman" w:hAnsi="Times New Roman" w:cs="Times New Roman"/>
                <w:sz w:val="28"/>
                <w:szCs w:val="28"/>
              </w:rPr>
              <w:lastRenderedPageBreak/>
              <w:t>федерального значения</w:t>
            </w:r>
            <w:proofErr w:type="gramEnd"/>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разрешений на 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разрешений на добычу объектов животного мира, не отнесенных к охотничьим ресурсам и водным биологическим ресурсам, за исключением </w:t>
            </w:r>
            <w:r w:rsidRPr="00C36A45">
              <w:rPr>
                <w:rFonts w:ascii="Times New Roman" w:hAnsi="Times New Roman" w:cs="Times New Roman"/>
                <w:sz w:val="28"/>
                <w:szCs w:val="28"/>
              </w:rPr>
              <w:lastRenderedPageBreak/>
              <w:t>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Прием лесных деклараций и отчетов об использовании лесов от граждан, юридических лиц, осуществляющих использование лесов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Ведение государственного лесного реестра и предоставление выписки из </w:t>
            </w:r>
            <w:r w:rsidRPr="00C36A45">
              <w:rPr>
                <w:rFonts w:ascii="Times New Roman" w:hAnsi="Times New Roman" w:cs="Times New Roman"/>
                <w:sz w:val="28"/>
                <w:szCs w:val="28"/>
              </w:rPr>
              <w:lastRenderedPageBreak/>
              <w:t>государственного лесного реестра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14.13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в пределах земель лесного фонда лесных участков в аренду</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Заключение </w:t>
            </w:r>
            <w:proofErr w:type="spellStart"/>
            <w:r w:rsidRPr="00C36A45">
              <w:rPr>
                <w:rFonts w:ascii="Times New Roman" w:hAnsi="Times New Roman" w:cs="Times New Roman"/>
                <w:sz w:val="28"/>
                <w:szCs w:val="28"/>
              </w:rPr>
              <w:t>охотхозяйственных</w:t>
            </w:r>
            <w:proofErr w:type="spellEnd"/>
            <w:r w:rsidRPr="00C36A45">
              <w:rPr>
                <w:rFonts w:ascii="Times New Roman" w:hAnsi="Times New Roman" w:cs="Times New Roman"/>
                <w:sz w:val="28"/>
                <w:szCs w:val="28"/>
              </w:rPr>
              <w:t xml:space="preserve"> соглашений по результатам аукционов на право заключения </w:t>
            </w:r>
            <w:proofErr w:type="spellStart"/>
            <w:r w:rsidRPr="00C36A45">
              <w:rPr>
                <w:rFonts w:ascii="Times New Roman" w:hAnsi="Times New Roman" w:cs="Times New Roman"/>
                <w:sz w:val="28"/>
                <w:szCs w:val="28"/>
              </w:rPr>
              <w:t>охотхозяйственных</w:t>
            </w:r>
            <w:proofErr w:type="spellEnd"/>
            <w:r w:rsidRPr="00C36A45">
              <w:rPr>
                <w:rFonts w:ascii="Times New Roman" w:hAnsi="Times New Roman" w:cs="Times New Roman"/>
                <w:sz w:val="28"/>
                <w:szCs w:val="28"/>
              </w:rPr>
              <w:t xml:space="preserve"> соглашений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14.15</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водных объектов или их частей, находящихся в федеральной собственности и расположенных на территории Курской области, в пользование на </w:t>
            </w:r>
            <w:r w:rsidRPr="00C36A45">
              <w:rPr>
                <w:rFonts w:ascii="Times New Roman" w:hAnsi="Times New Roman" w:cs="Times New Roman"/>
                <w:sz w:val="28"/>
                <w:szCs w:val="28"/>
              </w:rPr>
              <w:lastRenderedPageBreak/>
              <w:t>основании договоров водопользования</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Изменение условий или расторжение договора водопользования</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Передача прав и обязанностей по договору </w:t>
            </w:r>
            <w:r w:rsidRPr="00C36A45">
              <w:rPr>
                <w:rFonts w:ascii="Times New Roman" w:hAnsi="Times New Roman" w:cs="Times New Roman"/>
                <w:sz w:val="28"/>
                <w:szCs w:val="28"/>
              </w:rPr>
              <w:lastRenderedPageBreak/>
              <w:t>водопользования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акватории водного объекта в пользование</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Предоставление водного объекта в пользование</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водных объектов или их частей, находящихся в федеральной собственности и расположенных на территории Курской области, в пользование на основании решений о предоставлении водных объектов в пользование</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природных ресурсов Курской области, МФЦ</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14.17</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Оформление, государственная регистрация и выдача лицензий на пользование участками недр местного значения, внесение изменений в условия пользования участками недр местного значения, определенные лицензиями, а также переоформление лицензий и принятие решения о досрочном прекращении права пользования участками недр местного значения на территории Курской области</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Внесение изменений в условия пользования участками недр местного значения, определенные лицензией</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Досрочное прекращение права пользования участком недр местного значения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Оформление, государственная регистрация и выдача лицензии на пользование участком недр </w:t>
            </w:r>
            <w:r w:rsidRPr="00C36A45">
              <w:rPr>
                <w:rFonts w:ascii="Times New Roman" w:hAnsi="Times New Roman" w:cs="Times New Roman"/>
                <w:sz w:val="28"/>
                <w:szCs w:val="28"/>
              </w:rPr>
              <w:lastRenderedPageBreak/>
              <w:t>местного значения для строительства и эксплуатации подземных сооружений, не связанных с добычей полезных ископаемых</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Переоформление лицензии на пользование участком недр местного значения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14.18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и проведение аукционов на право пользования участками недр местного значения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14.19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Организация и проведение государственной экологической экспертизы объектов регионального уровня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14.20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сведений государственного кадастра особо охраняемых природных территорий (ООПТ) регионального и местного значения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услуга предоставляется через подведомственное областное казенное учреждение "Дирекция по управлению особо охраняемыми территориями 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14.20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Согласование расчета вероятного вреда, который может быть </w:t>
            </w:r>
            <w:r w:rsidRPr="00C36A45">
              <w:rPr>
                <w:rFonts w:ascii="Times New Roman" w:hAnsi="Times New Roman" w:cs="Times New Roman"/>
                <w:sz w:val="28"/>
                <w:szCs w:val="28"/>
              </w:rPr>
              <w:lastRenderedPageBreak/>
              <w:t>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Курской области (за исключением гидротехнического сооружения, полномочия по осуществлению надзора за которым переданы органу местного самоуправления)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w:t>
            </w:r>
            <w:r w:rsidRPr="00C36A45">
              <w:rPr>
                <w:rFonts w:ascii="Times New Roman" w:hAnsi="Times New Roman" w:cs="Times New Roman"/>
                <w:sz w:val="28"/>
                <w:szCs w:val="28"/>
              </w:rPr>
              <w:lastRenderedPageBreak/>
              <w:t>межведомственного взаимодействия - комитет природных ресурсов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Согласование технических проектов разработки месторождений общераспространен</w:t>
            </w:r>
            <w:r w:rsidRPr="00C36A45">
              <w:rPr>
                <w:rFonts w:ascii="Times New Roman" w:hAnsi="Times New Roman" w:cs="Times New Roman"/>
                <w:sz w:val="28"/>
                <w:szCs w:val="28"/>
              </w:rPr>
              <w:lastRenderedPageBreak/>
              <w:t>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Получатель документов (сведений) в рамках межведомственного </w:t>
            </w:r>
            <w:r w:rsidRPr="00C36A45">
              <w:rPr>
                <w:rFonts w:ascii="Times New Roman" w:hAnsi="Times New Roman" w:cs="Times New Roman"/>
                <w:sz w:val="28"/>
                <w:szCs w:val="28"/>
              </w:rPr>
              <w:lastRenderedPageBreak/>
              <w:t>взаимодействия - комитет природных ресурсов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Получатель документов (сведений) в рамках межведомственного взаимодействия - комитет природных ресурсов Курской области, МФЦ</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14.24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Согласование нормативов потерь общераспространенных полезных </w:t>
            </w:r>
            <w:r w:rsidRPr="00C36A45">
              <w:rPr>
                <w:rFonts w:ascii="Times New Roman" w:hAnsi="Times New Roman" w:cs="Times New Roman"/>
                <w:sz w:val="28"/>
                <w:szCs w:val="28"/>
              </w:rPr>
              <w:lastRenderedPageBreak/>
              <w:t>ископаемых при добыче, технологически связанных с принятой схемой и технологией разработки месторождения на территории Курской области, превышающих по величине нормативы, утвержденные в составе проектной документации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w:t>
            </w:r>
            <w:r w:rsidRPr="00C36A45">
              <w:rPr>
                <w:rFonts w:ascii="Times New Roman" w:hAnsi="Times New Roman" w:cs="Times New Roman"/>
                <w:sz w:val="28"/>
                <w:szCs w:val="28"/>
              </w:rPr>
              <w:lastRenderedPageBreak/>
              <w:t xml:space="preserve">местного значения, а также запасов общераспространенных полезных ископаемых и запасов подземных вод, которые используются для целей питьевого, хозяйственно-бытового водоснабжения или технического водоснабжения и объем </w:t>
            </w:r>
            <w:proofErr w:type="gramStart"/>
            <w:r w:rsidRPr="00C36A45">
              <w:rPr>
                <w:rFonts w:ascii="Times New Roman" w:hAnsi="Times New Roman" w:cs="Times New Roman"/>
                <w:sz w:val="28"/>
                <w:szCs w:val="28"/>
              </w:rPr>
              <w:t>добычи</w:t>
            </w:r>
            <w:proofErr w:type="gramEnd"/>
            <w:r w:rsidRPr="00C36A45">
              <w:rPr>
                <w:rFonts w:ascii="Times New Roman" w:hAnsi="Times New Roman" w:cs="Times New Roman"/>
                <w:sz w:val="28"/>
                <w:szCs w:val="28"/>
              </w:rPr>
              <w:t xml:space="preserve"> которых составляет не более 500 кубических метров в сутки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права пользования участками недр местного значения на территории Курской области для геологического изучения в целях </w:t>
            </w:r>
            <w:r w:rsidRPr="00C36A45">
              <w:rPr>
                <w:rFonts w:ascii="Times New Roman" w:hAnsi="Times New Roman" w:cs="Times New Roman"/>
                <w:sz w:val="28"/>
                <w:szCs w:val="28"/>
              </w:rPr>
              <w:lastRenderedPageBreak/>
              <w:t>поисков и оценки месторождений общераспространенных полезных ископаемых или подземных вод</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14.28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геологической информации о недрах, обладателем которой является Курская область</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14.29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 индивидуальными предпринимателями, имеющими источники выбросов загрязняющих веществ в атмосферный воздух</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14.30</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Предоставление права пользования участками недр местного значения на территории </w:t>
            </w:r>
            <w:r w:rsidRPr="00C36A45">
              <w:rPr>
                <w:rFonts w:ascii="Times New Roman" w:hAnsi="Times New Roman" w:cs="Times New Roman"/>
                <w:sz w:val="28"/>
                <w:szCs w:val="28"/>
              </w:rPr>
              <w:lastRenderedPageBreak/>
              <w:t xml:space="preserve">Курской области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13" w:history="1">
              <w:r w:rsidRPr="00C36A45">
                <w:rPr>
                  <w:rFonts w:ascii="Times New Roman" w:hAnsi="Times New Roman" w:cs="Times New Roman"/>
                  <w:sz w:val="28"/>
                  <w:szCs w:val="28"/>
                </w:rPr>
                <w:t>законом</w:t>
              </w:r>
            </w:hyperlink>
            <w:r w:rsidRPr="00C36A45">
              <w:rPr>
                <w:rFonts w:ascii="Times New Roman" w:hAnsi="Times New Roman" w:cs="Times New Roman"/>
                <w:sz w:val="28"/>
                <w:szCs w:val="28"/>
              </w:rPr>
              <w:t xml:space="preserve"> от 5 апреля </w:t>
            </w:r>
            <w:r w:rsidRPr="00C36A45">
              <w:rPr>
                <w:rFonts w:ascii="Times New Roman" w:hAnsi="Times New Roman" w:cs="Times New Roman"/>
                <w:sz w:val="28"/>
                <w:szCs w:val="28"/>
              </w:rPr>
              <w:lastRenderedPageBreak/>
              <w:t>2013 года N 44-ФЗ "О контрактной системе</w:t>
            </w:r>
            <w:proofErr w:type="gramEnd"/>
            <w:r w:rsidRPr="00C36A45">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или Федеральным </w:t>
            </w:r>
            <w:hyperlink r:id="rId14" w:history="1">
              <w:r w:rsidRPr="00C36A45">
                <w:rPr>
                  <w:rFonts w:ascii="Times New Roman" w:hAnsi="Times New Roman" w:cs="Times New Roman"/>
                  <w:sz w:val="28"/>
                  <w:szCs w:val="28"/>
                </w:rPr>
                <w:t>законом</w:t>
              </w:r>
            </w:hyperlink>
            <w:r w:rsidRPr="00C36A45">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без проведения аукциона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права пользования участками недр местного значения для добычи подземных вод, используемых для целей </w:t>
            </w:r>
            <w:r w:rsidRPr="00C36A45">
              <w:rPr>
                <w:rFonts w:ascii="Times New Roman" w:hAnsi="Times New Roman" w:cs="Times New Roman"/>
                <w:sz w:val="28"/>
                <w:szCs w:val="28"/>
              </w:rPr>
              <w:lastRenderedPageBreak/>
              <w:t>хозяйственно-бытового водоснабжения садоводческих некоммерческих товариществ и (или) огороднических некоммерческих товариществ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Государственный учет объектов, оказывающих негативное воздействие на окружающую среду, подлежащих региональному государственному экологическому надзору</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Ведомственный портал </w:t>
            </w:r>
            <w:proofErr w:type="spellStart"/>
            <w:r w:rsidRPr="00C36A45">
              <w:rPr>
                <w:rFonts w:ascii="Times New Roman" w:hAnsi="Times New Roman" w:cs="Times New Roman"/>
                <w:sz w:val="28"/>
                <w:szCs w:val="28"/>
              </w:rPr>
              <w:t>Росприроднадзора</w:t>
            </w:r>
            <w:proofErr w:type="spellEnd"/>
            <w:r w:rsidRPr="00C36A45">
              <w:rPr>
                <w:rFonts w:ascii="Times New Roman" w:hAnsi="Times New Roman" w:cs="Times New Roman"/>
                <w:sz w:val="28"/>
                <w:szCs w:val="28"/>
              </w:rPr>
              <w:t>,</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https://lk.fsrpn.ru/#/unauthorized</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федерального государственного лесного надзора </w:t>
            </w:r>
            <w:r w:rsidRPr="00C36A45">
              <w:rPr>
                <w:rFonts w:ascii="Times New Roman" w:hAnsi="Times New Roman" w:cs="Times New Roman"/>
                <w:sz w:val="28"/>
                <w:szCs w:val="28"/>
              </w:rPr>
              <w:lastRenderedPageBreak/>
              <w:t>(лесной охраны)</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федерального государственного охотничьего надзора</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государственного надзора в области обращения с отходами на объектах </w:t>
            </w:r>
            <w:r w:rsidRPr="00C36A45">
              <w:rPr>
                <w:rFonts w:ascii="Times New Roman" w:hAnsi="Times New Roman" w:cs="Times New Roman"/>
                <w:sz w:val="28"/>
                <w:szCs w:val="28"/>
              </w:rPr>
              <w:lastRenderedPageBreak/>
              <w:t>хозяйственной и иной деятельности, подлежащих региональному государственному экологическому надзору</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надзора в области использования и охраны водных объектов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14.38</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государственного надзора в области охраны и использования особо охраняемых природных территорий регионального значения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функция осуществляется через подведомственное областное казенное учреждение "Дирекция по управлению особо охраняемыми территориями </w:t>
            </w:r>
            <w:r w:rsidRPr="00C36A45">
              <w:rPr>
                <w:rFonts w:ascii="Times New Roman" w:hAnsi="Times New Roman" w:cs="Times New Roman"/>
                <w:sz w:val="28"/>
                <w:szCs w:val="28"/>
              </w:rPr>
              <w:lastRenderedPageBreak/>
              <w:t>Курской области"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14.39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14.40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государственного экологического надзора за сбросом сточных вод через централизованную систему водоотведения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14.41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государственного надзора за </w:t>
            </w:r>
            <w:r w:rsidRPr="00C36A45">
              <w:rPr>
                <w:rFonts w:ascii="Times New Roman" w:hAnsi="Times New Roman" w:cs="Times New Roman"/>
                <w:sz w:val="28"/>
                <w:szCs w:val="28"/>
              </w:rPr>
              <w:lastRenderedPageBreak/>
              <w:t>соблюдением требований к содержанию и использованию диких животных, содержащихся или используемых в условиях неволи на особо охраняемых природных территориях регионального значения, за исключением областных биологических (зоологических) заказников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Государственная функция осуществляется </w:t>
            </w:r>
            <w:r w:rsidRPr="00C36A45">
              <w:rPr>
                <w:rFonts w:ascii="Times New Roman" w:hAnsi="Times New Roman" w:cs="Times New Roman"/>
                <w:sz w:val="28"/>
                <w:szCs w:val="28"/>
              </w:rPr>
              <w:lastRenderedPageBreak/>
              <w:t>через подведомственное областное казенное учреждение "Дирекция по управлению особо охраняемыми территориями Курской области"</w:t>
            </w: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15. 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15.1</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Регистрация тракторов, самоходных дорожно-строительных и </w:t>
            </w:r>
            <w:r w:rsidRPr="00C36A45">
              <w:rPr>
                <w:rFonts w:ascii="Times New Roman" w:hAnsi="Times New Roman" w:cs="Times New Roman"/>
                <w:sz w:val="28"/>
                <w:szCs w:val="28"/>
              </w:rPr>
              <w:lastRenderedPageBreak/>
              <w:t>иных машин и прицепов к ним, а также выдача на них государственных регистрационных знаков</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Регистрация тракторов, самоходных дорожно-строительны</w:t>
            </w:r>
            <w:r w:rsidRPr="00C36A45">
              <w:rPr>
                <w:rFonts w:ascii="Times New Roman" w:hAnsi="Times New Roman" w:cs="Times New Roman"/>
                <w:sz w:val="28"/>
                <w:szCs w:val="28"/>
              </w:rPr>
              <w:lastRenderedPageBreak/>
              <w:t>х и иных машин и прицепов к ним, а также выдача на них государственных регистрационных знаков</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Временная регистрация места пребывания зарегистрированных в органах </w:t>
            </w:r>
            <w:proofErr w:type="spellStart"/>
            <w:r w:rsidRPr="00C36A45">
              <w:rPr>
                <w:rFonts w:ascii="Times New Roman" w:hAnsi="Times New Roman" w:cs="Times New Roman"/>
                <w:sz w:val="28"/>
                <w:szCs w:val="28"/>
              </w:rPr>
              <w:t>гостехнадзора</w:t>
            </w:r>
            <w:proofErr w:type="spellEnd"/>
            <w:r w:rsidRPr="00C36A45">
              <w:rPr>
                <w:rFonts w:ascii="Times New Roman" w:hAnsi="Times New Roman" w:cs="Times New Roman"/>
                <w:sz w:val="28"/>
                <w:szCs w:val="28"/>
              </w:rPr>
              <w:t xml:space="preserve"> Курской области машин</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15.2</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Прием экзаменов на право управления самоходными машинами и выдача удостоверений тракториста-</w:t>
            </w:r>
            <w:r w:rsidRPr="00C36A45">
              <w:rPr>
                <w:rFonts w:ascii="Times New Roman" w:hAnsi="Times New Roman" w:cs="Times New Roman"/>
                <w:sz w:val="28"/>
                <w:szCs w:val="28"/>
              </w:rPr>
              <w:lastRenderedPageBreak/>
              <w:t>машиниста (тракториста)</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p w:rsidR="00C36A45" w:rsidRPr="00C36A45" w:rsidRDefault="00C36A45">
            <w:pPr>
              <w:pStyle w:val="ConsPlusNormal"/>
              <w:jc w:val="center"/>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(в части предоставления </w:t>
            </w:r>
            <w:proofErr w:type="spellStart"/>
            <w:r w:rsidRPr="00C36A45">
              <w:rPr>
                <w:rFonts w:ascii="Times New Roman" w:hAnsi="Times New Roman" w:cs="Times New Roman"/>
                <w:sz w:val="28"/>
                <w:szCs w:val="28"/>
              </w:rPr>
              <w:t>подуслуги</w:t>
            </w:r>
            <w:proofErr w:type="spellEnd"/>
            <w:r w:rsidRPr="00C36A45">
              <w:rPr>
                <w:rFonts w:ascii="Times New Roman" w:hAnsi="Times New Roman" w:cs="Times New Roman"/>
                <w:sz w:val="28"/>
                <w:szCs w:val="28"/>
              </w:rPr>
              <w:t xml:space="preserve"> по замене удостоверени</w:t>
            </w:r>
            <w:r w:rsidRPr="00C36A45">
              <w:rPr>
                <w:rFonts w:ascii="Times New Roman" w:hAnsi="Times New Roman" w:cs="Times New Roman"/>
                <w:sz w:val="28"/>
                <w:szCs w:val="28"/>
              </w:rPr>
              <w:lastRenderedPageBreak/>
              <w:t>я тракториста-машиниста (тракториста)</w:t>
            </w:r>
            <w:proofErr w:type="gramEnd"/>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Замена удостоверения тракториста-машиниста (тракториста)</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Получение временного удостоверения на право управления самоходными машинами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Выдача удостоверения тракториста-машиниста (тракториста)</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15.3</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Проведение периодических технических осмотров регистрируемых машин</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vMerge w:val="restart"/>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Проведение периодических технических осмотров регистрируемых машин</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ЕПГУ,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https://www.gosuslugi.ru/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Проведение повторных технических осмотров регистрируемых машин</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образовательным организациям, организациям, осуществляющим обучение, а также индивидуальным предпринимателям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w:t>
            </w:r>
            <w:proofErr w:type="gramStart"/>
            <w:r w:rsidRPr="00C36A45">
              <w:rPr>
                <w:rFonts w:ascii="Times New Roman" w:hAnsi="Times New Roman" w:cs="Times New Roman"/>
                <w:sz w:val="28"/>
                <w:szCs w:val="28"/>
              </w:rPr>
              <w:t>выдаче</w:t>
            </w:r>
            <w:proofErr w:type="gramEnd"/>
            <w:r w:rsidRPr="00C36A45">
              <w:rPr>
                <w:rFonts w:ascii="Times New Roman" w:hAnsi="Times New Roman" w:cs="Times New Roman"/>
                <w:sz w:val="28"/>
                <w:szCs w:val="28"/>
              </w:rPr>
              <w:t xml:space="preserve"> указанным организациям, а также индивидуальным предпринимателям лицензий на право подготовки трактористов и </w:t>
            </w:r>
            <w:r w:rsidRPr="00C36A45">
              <w:rPr>
                <w:rFonts w:ascii="Times New Roman" w:hAnsi="Times New Roman" w:cs="Times New Roman"/>
                <w:sz w:val="28"/>
                <w:szCs w:val="28"/>
              </w:rPr>
              <w:lastRenderedPageBreak/>
              <w:t>машинистов самоходных машин</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Оценка технического состояния и определения остаточного ресурса поднадзорных машин и оборудования по запросам владельцев</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Рассмотрение претензий владельцев поднадзорных машин и оборудования с выдачей </w:t>
            </w:r>
            <w:proofErr w:type="gramStart"/>
            <w:r w:rsidRPr="00C36A45">
              <w:rPr>
                <w:rFonts w:ascii="Times New Roman" w:hAnsi="Times New Roman" w:cs="Times New Roman"/>
                <w:sz w:val="28"/>
                <w:szCs w:val="28"/>
              </w:rPr>
              <w:t>заключения</w:t>
            </w:r>
            <w:proofErr w:type="gramEnd"/>
            <w:r w:rsidRPr="00C36A45">
              <w:rPr>
                <w:rFonts w:ascii="Times New Roman" w:hAnsi="Times New Roman" w:cs="Times New Roman"/>
                <w:sz w:val="28"/>
                <w:szCs w:val="28"/>
              </w:rPr>
              <w:t xml:space="preserve"> по поводу ненадлежащего качества проданной или отремонтированной техники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Государственная регистрация аттракционов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15.8</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Осуществление регионального государственного надзора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и других войск Российской Федерации, а также параметров машин, подконтрольных </w:t>
            </w:r>
            <w:r w:rsidRPr="00C36A45">
              <w:rPr>
                <w:rFonts w:ascii="Times New Roman" w:hAnsi="Times New Roman" w:cs="Times New Roman"/>
                <w:sz w:val="28"/>
                <w:szCs w:val="28"/>
              </w:rPr>
              <w:lastRenderedPageBreak/>
              <w:t>Федеральной службе по экологическому, технологическому и атомному надзору) по нормативам, обеспечивающим безопасность для жизни и здоровья людей, имущества, охрану окружающей среды</w:t>
            </w:r>
            <w:proofErr w:type="gramEnd"/>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15.9</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регионального государственного надзора в агропромышленном комплексе за соблюдением правил эксплуатации машин и оборудования в части обеспечения безопасности для жизни, здоровья людей и </w:t>
            </w:r>
            <w:r w:rsidRPr="00C36A45">
              <w:rPr>
                <w:rFonts w:ascii="Times New Roman" w:hAnsi="Times New Roman" w:cs="Times New Roman"/>
                <w:sz w:val="28"/>
                <w:szCs w:val="28"/>
              </w:rPr>
              <w:lastRenderedPageBreak/>
              <w:t>имущества, охраны окружающей среды, кроме параметров, подконтрольных Федеральной службе по экологическому, технологическому и атомному надзору, а также правил, регламентируемых стандартами, другими нормативными документами и документацией</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15.10</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регионального государственного надзора в агропромышленном комплексе за соблюдением установленного порядка организации и </w:t>
            </w:r>
            <w:r w:rsidRPr="00C36A45">
              <w:rPr>
                <w:rFonts w:ascii="Times New Roman" w:hAnsi="Times New Roman" w:cs="Times New Roman"/>
                <w:sz w:val="28"/>
                <w:szCs w:val="28"/>
              </w:rPr>
              <w:lastRenderedPageBreak/>
              <w:t>проведения сертификации работ и услуг в области технической эксплуатации поднадзорных машин и оборудования</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15.11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надзора за техническим состоянием и эксплуатацией аттракционов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16. Комитет по тарифам и ценам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контроля, регионального государственного контроля (надзора) за применением </w:t>
            </w:r>
            <w:r w:rsidRPr="00C36A45">
              <w:rPr>
                <w:rFonts w:ascii="Times New Roman" w:hAnsi="Times New Roman" w:cs="Times New Roman"/>
                <w:sz w:val="28"/>
                <w:szCs w:val="28"/>
              </w:rPr>
              <w:lastRenderedPageBreak/>
              <w:t>регулируемых цен (тарифов, наценок, надбавок, платы, ставок и тому подобного), отнесенных к компетенции комитета по тарифам и ценам Курской области, а также за стандартами раскрытия информации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17. Государственная жилищная инспекция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Лицензирование предпринимательской деятельности по управлению многоквартирными домами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акта проверки соответствия </w:t>
            </w:r>
            <w:r w:rsidRPr="00C36A45">
              <w:rPr>
                <w:rFonts w:ascii="Times New Roman" w:hAnsi="Times New Roman" w:cs="Times New Roman"/>
                <w:sz w:val="28"/>
                <w:szCs w:val="28"/>
              </w:rPr>
              <w:lastRenderedPageBreak/>
              <w:t>многоквартирного дома требованиям энергетической эффективности с указанием класса его энергетической эффективности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жилищного надзора</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w:t>
            </w:r>
            <w:r w:rsidRPr="00C36A45">
              <w:rPr>
                <w:rFonts w:ascii="Times New Roman" w:hAnsi="Times New Roman" w:cs="Times New Roman"/>
                <w:sz w:val="28"/>
                <w:szCs w:val="28"/>
              </w:rPr>
              <w:lastRenderedPageBreak/>
              <w:t>лицензии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17.6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целевым расходованием денежных средств, сформированных за счет взносов на капитальный ремонт общего имущества в многоквартирных домах, и обеспечением сохранности этих средств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18. Государственная инспекция строительного надзора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заключения о соответствии построенного, реконструированного объекта капитального строительства </w:t>
            </w:r>
            <w:r w:rsidRPr="00C36A45">
              <w:rPr>
                <w:rFonts w:ascii="Times New Roman" w:hAnsi="Times New Roman" w:cs="Times New Roman"/>
                <w:sz w:val="28"/>
                <w:szCs w:val="28"/>
              </w:rPr>
              <w:lastRenderedPageBreak/>
              <w:t>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государственного строительного надзора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19. Комитет транспорта и автомобильных дорог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proofErr w:type="gramStart"/>
            <w:r w:rsidRPr="00C36A45">
              <w:rPr>
                <w:rFonts w:ascii="Times New Roman" w:hAnsi="Times New Roman" w:cs="Times New Roman"/>
                <w:sz w:val="28"/>
                <w:szCs w:val="28"/>
              </w:rPr>
              <w:t>Государственный</w:t>
            </w:r>
            <w:proofErr w:type="gramEnd"/>
            <w:r w:rsidRPr="00C36A45">
              <w:rPr>
                <w:rFonts w:ascii="Times New Roman" w:hAnsi="Times New Roman" w:cs="Times New Roman"/>
                <w:sz w:val="28"/>
                <w:szCs w:val="28"/>
              </w:rPr>
              <w:t xml:space="preserve">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19.1</w:t>
            </w:r>
          </w:p>
        </w:tc>
        <w:tc>
          <w:tcPr>
            <w:tcW w:w="2551"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такого транспортного средства проходят по автомобильным дорогам регионального или межмуниципального значения Курской области, участкам таких автомобильных дорог, по автомобильным дорогам местного значения, </w:t>
            </w:r>
            <w:r w:rsidRPr="00C36A45">
              <w:rPr>
                <w:rFonts w:ascii="Times New Roman" w:hAnsi="Times New Roman" w:cs="Times New Roman"/>
                <w:sz w:val="28"/>
                <w:szCs w:val="28"/>
              </w:rPr>
              <w:lastRenderedPageBreak/>
              <w:t>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w:t>
            </w:r>
            <w:proofErr w:type="gramEnd"/>
            <w:r w:rsidRPr="00C36A45">
              <w:rPr>
                <w:rFonts w:ascii="Times New Roman" w:hAnsi="Times New Roman" w:cs="Times New Roman"/>
                <w:sz w:val="28"/>
                <w:szCs w:val="28"/>
              </w:rPr>
              <w:t xml:space="preserve"> средства проходит в границах Курской области и указанные маршрут, часть маршрута не проходят по автомобильным дорогам федерального значения, участкам таких автомобильных дорог</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19.2</w:t>
            </w:r>
          </w:p>
        </w:tc>
        <w:tc>
          <w:tcPr>
            <w:tcW w:w="2551" w:type="dxa"/>
            <w:vMerge w:val="restart"/>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и переоформление </w:t>
            </w:r>
            <w:r w:rsidRPr="00C36A45">
              <w:rPr>
                <w:rFonts w:ascii="Times New Roman" w:hAnsi="Times New Roman" w:cs="Times New Roman"/>
                <w:sz w:val="28"/>
                <w:szCs w:val="28"/>
              </w:rPr>
              <w:lastRenderedPageBreak/>
              <w:t>(выдача дубликатов) разрешений на осуществление деятельности по перевозке пассажиров и багажа легковым такси на территории Курской области</w:t>
            </w:r>
          </w:p>
        </w:tc>
        <w:tc>
          <w:tcPr>
            <w:tcW w:w="204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vMerge w:val="restart"/>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МФЦ</w:t>
            </w: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Выдача дубликатов </w:t>
            </w:r>
            <w:r w:rsidRPr="00C36A45">
              <w:rPr>
                <w:rFonts w:ascii="Times New Roman" w:hAnsi="Times New Roman" w:cs="Times New Roman"/>
                <w:sz w:val="28"/>
                <w:szCs w:val="28"/>
              </w:rPr>
              <w:lastRenderedPageBreak/>
              <w:t>разрешений на осуществление деятельности по перевозке пассажиров и багажа легковыми такси на территории Курской области</w:t>
            </w:r>
          </w:p>
        </w:tc>
        <w:tc>
          <w:tcPr>
            <w:tcW w:w="2665" w:type="dxa"/>
            <w:vMerge w:val="restart"/>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lastRenderedPageBreak/>
              <w:t>РПГМУ,</w:t>
            </w:r>
          </w:p>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https://rpgu.rkursk.ru</w:t>
            </w:r>
          </w:p>
        </w:tc>
        <w:tc>
          <w:tcPr>
            <w:tcW w:w="2154" w:type="dxa"/>
            <w:vMerge w:val="restart"/>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 xml:space="preserve">Выдача разрешений на осуществление деятельности по перевозке пассажиров и багажа легковыми такси на территории Курской области (или </w:t>
            </w:r>
            <w:r w:rsidRPr="00C36A45">
              <w:rPr>
                <w:rFonts w:ascii="Times New Roman" w:hAnsi="Times New Roman" w:cs="Times New Roman"/>
                <w:sz w:val="28"/>
                <w:szCs w:val="28"/>
              </w:rPr>
              <w:lastRenderedPageBreak/>
              <w:t>отказ в выдаче разрешения)</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737" w:type="dxa"/>
            <w:vMerge/>
          </w:tcPr>
          <w:p w:rsidR="00C36A45" w:rsidRPr="00C36A45" w:rsidRDefault="00C36A45">
            <w:pPr>
              <w:rPr>
                <w:rFonts w:ascii="Times New Roman" w:hAnsi="Times New Roman" w:cs="Times New Roman"/>
                <w:sz w:val="28"/>
                <w:szCs w:val="28"/>
              </w:rPr>
            </w:pPr>
          </w:p>
        </w:tc>
        <w:tc>
          <w:tcPr>
            <w:tcW w:w="2551" w:type="dxa"/>
            <w:vMerge/>
          </w:tcPr>
          <w:p w:rsidR="00C36A45" w:rsidRPr="00C36A45" w:rsidRDefault="00C36A45">
            <w:pPr>
              <w:rPr>
                <w:rFonts w:ascii="Times New Roman" w:hAnsi="Times New Roman" w:cs="Times New Roman"/>
                <w:sz w:val="28"/>
                <w:szCs w:val="28"/>
              </w:rPr>
            </w:pPr>
          </w:p>
        </w:tc>
        <w:tc>
          <w:tcPr>
            <w:tcW w:w="2041" w:type="dxa"/>
            <w:vMerge/>
          </w:tcPr>
          <w:p w:rsidR="00C36A45" w:rsidRPr="00C36A45" w:rsidRDefault="00C36A45">
            <w:pPr>
              <w:rPr>
                <w:rFonts w:ascii="Times New Roman" w:hAnsi="Times New Roman" w:cs="Times New Roman"/>
                <w:sz w:val="28"/>
                <w:szCs w:val="28"/>
              </w:rPr>
            </w:pPr>
          </w:p>
        </w:tc>
        <w:tc>
          <w:tcPr>
            <w:tcW w:w="1871" w:type="dxa"/>
            <w:vMerge/>
          </w:tcPr>
          <w:p w:rsidR="00C36A45" w:rsidRPr="00C36A45" w:rsidRDefault="00C36A45">
            <w:pPr>
              <w:rPr>
                <w:rFonts w:ascii="Times New Roman" w:hAnsi="Times New Roman" w:cs="Times New Roman"/>
                <w:sz w:val="28"/>
                <w:szCs w:val="28"/>
              </w:rPr>
            </w:pPr>
          </w:p>
        </w:tc>
        <w:tc>
          <w:tcPr>
            <w:tcW w:w="1757" w:type="dxa"/>
            <w:vAlign w:val="center"/>
          </w:tcPr>
          <w:p w:rsidR="00C36A45" w:rsidRPr="00C36A45" w:rsidRDefault="00C36A45">
            <w:pPr>
              <w:pStyle w:val="ConsPlusNormal"/>
              <w:rPr>
                <w:rFonts w:ascii="Times New Roman" w:hAnsi="Times New Roman" w:cs="Times New Roman"/>
                <w:sz w:val="28"/>
                <w:szCs w:val="28"/>
              </w:rPr>
            </w:pPr>
            <w:r w:rsidRPr="00C36A45">
              <w:rPr>
                <w:rFonts w:ascii="Times New Roman" w:hAnsi="Times New Roman" w:cs="Times New Roman"/>
                <w:sz w:val="28"/>
                <w:szCs w:val="28"/>
              </w:rPr>
              <w:t>Переоформление разрешений на осуществление деятельности по перевозке пассажиров и багажа легковыми такси на территории Курской области</w:t>
            </w:r>
          </w:p>
        </w:tc>
        <w:tc>
          <w:tcPr>
            <w:tcW w:w="2665" w:type="dxa"/>
            <w:vMerge/>
          </w:tcPr>
          <w:p w:rsidR="00C36A45" w:rsidRPr="00C36A45" w:rsidRDefault="00C36A45">
            <w:pPr>
              <w:rPr>
                <w:rFonts w:ascii="Times New Roman" w:hAnsi="Times New Roman" w:cs="Times New Roman"/>
                <w:sz w:val="28"/>
                <w:szCs w:val="28"/>
              </w:rPr>
            </w:pPr>
          </w:p>
        </w:tc>
        <w:tc>
          <w:tcPr>
            <w:tcW w:w="2154" w:type="dxa"/>
            <w:vMerge/>
          </w:tcPr>
          <w:p w:rsidR="00C36A45" w:rsidRPr="00C36A45" w:rsidRDefault="00C36A45">
            <w:pPr>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proofErr w:type="gramStart"/>
            <w:r w:rsidRPr="00C36A45">
              <w:rPr>
                <w:rFonts w:ascii="Times New Roman" w:hAnsi="Times New Roman" w:cs="Times New Roman"/>
                <w:sz w:val="28"/>
                <w:szCs w:val="28"/>
              </w:rPr>
              <w:t>Государственный</w:t>
            </w:r>
            <w:proofErr w:type="gramEnd"/>
            <w:r w:rsidRPr="00C36A45">
              <w:rPr>
                <w:rFonts w:ascii="Times New Roman" w:hAnsi="Times New Roman" w:cs="Times New Roman"/>
                <w:sz w:val="28"/>
                <w:szCs w:val="28"/>
              </w:rPr>
              <w:t xml:space="preserve">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регионального государственного надзора за обеспечением сохранности автомобильных </w:t>
            </w:r>
            <w:r w:rsidRPr="00C36A45">
              <w:rPr>
                <w:rFonts w:ascii="Times New Roman" w:hAnsi="Times New Roman" w:cs="Times New Roman"/>
                <w:sz w:val="28"/>
                <w:szCs w:val="28"/>
              </w:rPr>
              <w:lastRenderedPageBreak/>
              <w:t>дорог регионального и межмуниципального значения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19.4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контроля в области организации дорожного движения в части контроля деятельности уполномоченных органов местного самоуправления Курской области</w:t>
            </w:r>
          </w:p>
        </w:tc>
        <w:tc>
          <w:tcPr>
            <w:tcW w:w="2041" w:type="dxa"/>
          </w:tcPr>
          <w:p w:rsidR="00C36A45" w:rsidRPr="00C36A45" w:rsidRDefault="00C36A45">
            <w:pPr>
              <w:pStyle w:val="ConsPlusNormal"/>
              <w:rPr>
                <w:rFonts w:ascii="Times New Roman" w:hAnsi="Times New Roman" w:cs="Times New Roman"/>
                <w:sz w:val="28"/>
                <w:szCs w:val="28"/>
              </w:rPr>
            </w:pP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регионального государственного контроля в сфере перевозок пассажиров и багажа легковым такси на территории </w:t>
            </w:r>
            <w:r w:rsidRPr="00C36A45">
              <w:rPr>
                <w:rFonts w:ascii="Times New Roman" w:hAnsi="Times New Roman" w:cs="Times New Roman"/>
                <w:sz w:val="28"/>
                <w:szCs w:val="28"/>
              </w:rPr>
              <w:lastRenderedPageBreak/>
              <w:t>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lastRenderedPageBreak/>
              <w:t>20. Комитет по охране объектов культурного наследия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услуги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20.1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задания и разрешения на проведение работ по сохранению объекта культурного наследия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20.2</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паспорта объекта культурного наследия на объекты культурного наследия, находящиеся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20.3</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Согласование проектной документации на проведение работ </w:t>
            </w:r>
            <w:r w:rsidRPr="00C36A45">
              <w:rPr>
                <w:rFonts w:ascii="Times New Roman" w:hAnsi="Times New Roman" w:cs="Times New Roman"/>
                <w:sz w:val="28"/>
                <w:szCs w:val="28"/>
              </w:rPr>
              <w:lastRenderedPageBreak/>
              <w:t>по сохранению объектов культурного наследия регионального значения и выявленных объектов культурного наследия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20.4</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w:t>
            </w:r>
            <w:r w:rsidRPr="00C36A45">
              <w:rPr>
                <w:rFonts w:ascii="Times New Roman" w:hAnsi="Times New Roman" w:cs="Times New Roman"/>
                <w:sz w:val="28"/>
                <w:szCs w:val="28"/>
              </w:rPr>
              <w:lastRenderedPageBreak/>
              <w:t>наследия, перечень которых устанавливается Правительством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20.5</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w:t>
            </w:r>
            <w:r w:rsidRPr="00C36A45">
              <w:rPr>
                <w:rFonts w:ascii="Times New Roman" w:hAnsi="Times New Roman" w:cs="Times New Roman"/>
                <w:sz w:val="28"/>
                <w:szCs w:val="28"/>
              </w:rPr>
              <w:lastRenderedPageBreak/>
              <w:t>Правительством Российской 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lastRenderedPageBreak/>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20.6</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w:t>
            </w:r>
            <w:r w:rsidRPr="00C36A45">
              <w:rPr>
                <w:rFonts w:ascii="Times New Roman" w:hAnsi="Times New Roman" w:cs="Times New Roman"/>
                <w:sz w:val="28"/>
                <w:szCs w:val="28"/>
              </w:rPr>
              <w:lastRenderedPageBreak/>
              <w:t>Федерации)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20.7</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21. Комитет региональной безопасности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21.1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Курской области</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r w:rsidR="00C36A45" w:rsidRPr="00C36A45">
        <w:tc>
          <w:tcPr>
            <w:tcW w:w="13776" w:type="dxa"/>
            <w:gridSpan w:val="7"/>
          </w:tcPr>
          <w:p w:rsidR="00C36A45" w:rsidRPr="00C36A45" w:rsidRDefault="00C36A45">
            <w:pPr>
              <w:pStyle w:val="ConsPlusNormal"/>
              <w:jc w:val="center"/>
              <w:outlineLvl w:val="1"/>
              <w:rPr>
                <w:rFonts w:ascii="Times New Roman" w:hAnsi="Times New Roman" w:cs="Times New Roman"/>
                <w:sz w:val="28"/>
                <w:szCs w:val="28"/>
              </w:rPr>
            </w:pPr>
            <w:r w:rsidRPr="00C36A45">
              <w:rPr>
                <w:rFonts w:ascii="Times New Roman" w:hAnsi="Times New Roman" w:cs="Times New Roman"/>
                <w:sz w:val="28"/>
                <w:szCs w:val="28"/>
              </w:rPr>
              <w:t>22. Комитет молодежной политики Курской области</w:t>
            </w:r>
          </w:p>
        </w:tc>
      </w:tr>
      <w:tr w:rsidR="00C36A45" w:rsidRPr="00C36A45">
        <w:tc>
          <w:tcPr>
            <w:tcW w:w="13776" w:type="dxa"/>
            <w:gridSpan w:val="7"/>
          </w:tcPr>
          <w:p w:rsidR="00C36A45" w:rsidRPr="00C36A45" w:rsidRDefault="00C36A45">
            <w:pPr>
              <w:pStyle w:val="ConsPlusNormal"/>
              <w:jc w:val="center"/>
              <w:outlineLvl w:val="2"/>
              <w:rPr>
                <w:rFonts w:ascii="Times New Roman" w:hAnsi="Times New Roman" w:cs="Times New Roman"/>
                <w:sz w:val="28"/>
                <w:szCs w:val="28"/>
              </w:rPr>
            </w:pPr>
            <w:r w:rsidRPr="00C36A45">
              <w:rPr>
                <w:rFonts w:ascii="Times New Roman" w:hAnsi="Times New Roman" w:cs="Times New Roman"/>
                <w:sz w:val="28"/>
                <w:szCs w:val="28"/>
              </w:rPr>
              <w:t>Государственные функции</w:t>
            </w:r>
          </w:p>
        </w:tc>
      </w:tr>
      <w:tr w:rsidR="00C36A45" w:rsidRPr="00C36A45">
        <w:tc>
          <w:tcPr>
            <w:tcW w:w="73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22.1</w:t>
            </w:r>
          </w:p>
        </w:tc>
        <w:tc>
          <w:tcPr>
            <w:tcW w:w="2551"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Осуществление регионального государственного </w:t>
            </w:r>
            <w:proofErr w:type="gramStart"/>
            <w:r w:rsidRPr="00C36A45">
              <w:rPr>
                <w:rFonts w:ascii="Times New Roman" w:hAnsi="Times New Roman" w:cs="Times New Roman"/>
                <w:sz w:val="28"/>
                <w:szCs w:val="28"/>
              </w:rPr>
              <w:t>контроля за</w:t>
            </w:r>
            <w:proofErr w:type="gramEnd"/>
            <w:r w:rsidRPr="00C36A45">
              <w:rPr>
                <w:rFonts w:ascii="Times New Roman" w:hAnsi="Times New Roman" w:cs="Times New Roman"/>
                <w:sz w:val="28"/>
                <w:szCs w:val="28"/>
              </w:rPr>
              <w:t xml:space="preserve"> достоверностью, актуальностью и полнотой сведений об организациях отдыха детей и их </w:t>
            </w:r>
            <w:r w:rsidRPr="00C36A45">
              <w:rPr>
                <w:rFonts w:ascii="Times New Roman" w:hAnsi="Times New Roman" w:cs="Times New Roman"/>
                <w:sz w:val="28"/>
                <w:szCs w:val="28"/>
              </w:rPr>
              <w:lastRenderedPageBreak/>
              <w:t>оздоровления, содержащихся в реестре организаций отдыха детей и их оздоровления</w:t>
            </w:r>
          </w:p>
        </w:tc>
        <w:tc>
          <w:tcPr>
            <w:tcW w:w="2041"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МВ</w:t>
            </w:r>
          </w:p>
        </w:tc>
        <w:tc>
          <w:tcPr>
            <w:tcW w:w="1871" w:type="dxa"/>
          </w:tcPr>
          <w:p w:rsidR="00C36A45" w:rsidRPr="00C36A45" w:rsidRDefault="00C36A45">
            <w:pPr>
              <w:pStyle w:val="ConsPlusNormal"/>
              <w:rPr>
                <w:rFonts w:ascii="Times New Roman" w:hAnsi="Times New Roman" w:cs="Times New Roman"/>
                <w:sz w:val="28"/>
                <w:szCs w:val="28"/>
              </w:rPr>
            </w:pPr>
          </w:p>
        </w:tc>
        <w:tc>
          <w:tcPr>
            <w:tcW w:w="1757" w:type="dxa"/>
          </w:tcPr>
          <w:p w:rsidR="00C36A45" w:rsidRPr="00C36A45" w:rsidRDefault="00C36A45">
            <w:pPr>
              <w:pStyle w:val="ConsPlusNormal"/>
              <w:rPr>
                <w:rFonts w:ascii="Times New Roman" w:hAnsi="Times New Roman" w:cs="Times New Roman"/>
                <w:sz w:val="28"/>
                <w:szCs w:val="28"/>
              </w:rPr>
            </w:pPr>
          </w:p>
        </w:tc>
        <w:tc>
          <w:tcPr>
            <w:tcW w:w="2665" w:type="dxa"/>
          </w:tcPr>
          <w:p w:rsidR="00C36A45" w:rsidRPr="00C36A45" w:rsidRDefault="00C36A45">
            <w:pPr>
              <w:pStyle w:val="ConsPlusNormal"/>
              <w:rPr>
                <w:rFonts w:ascii="Times New Roman" w:hAnsi="Times New Roman" w:cs="Times New Roman"/>
                <w:sz w:val="28"/>
                <w:szCs w:val="28"/>
              </w:rPr>
            </w:pPr>
          </w:p>
        </w:tc>
        <w:tc>
          <w:tcPr>
            <w:tcW w:w="2154" w:type="dxa"/>
          </w:tcPr>
          <w:p w:rsidR="00C36A45" w:rsidRPr="00C36A45" w:rsidRDefault="00C36A45">
            <w:pPr>
              <w:pStyle w:val="ConsPlusNormal"/>
              <w:rPr>
                <w:rFonts w:ascii="Times New Roman" w:hAnsi="Times New Roman" w:cs="Times New Roman"/>
                <w:sz w:val="28"/>
                <w:szCs w:val="28"/>
              </w:rPr>
            </w:pPr>
          </w:p>
        </w:tc>
      </w:tr>
    </w:tbl>
    <w:p w:rsidR="00C36A45" w:rsidRPr="00C36A45" w:rsidRDefault="00C36A45">
      <w:pPr>
        <w:rPr>
          <w:rFonts w:ascii="Times New Roman" w:hAnsi="Times New Roman" w:cs="Times New Roman"/>
          <w:sz w:val="28"/>
          <w:szCs w:val="28"/>
        </w:rPr>
        <w:sectPr w:rsidR="00C36A45" w:rsidRPr="00C36A45">
          <w:pgSz w:w="16838" w:h="11905" w:orient="landscape"/>
          <w:pgMar w:top="1701" w:right="1134" w:bottom="850" w:left="1134" w:header="0" w:footer="0" w:gutter="0"/>
          <w:cols w:space="720"/>
        </w:sect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jc w:val="right"/>
        <w:outlineLvl w:val="0"/>
        <w:rPr>
          <w:rFonts w:ascii="Times New Roman" w:hAnsi="Times New Roman" w:cs="Times New Roman"/>
          <w:sz w:val="28"/>
          <w:szCs w:val="28"/>
        </w:rPr>
      </w:pPr>
      <w:r w:rsidRPr="00C36A45">
        <w:rPr>
          <w:rFonts w:ascii="Times New Roman" w:hAnsi="Times New Roman" w:cs="Times New Roman"/>
          <w:sz w:val="28"/>
          <w:szCs w:val="28"/>
        </w:rPr>
        <w:t>Утвержден</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постановлением</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Администрации Курской области</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от 18 ноября 2020 г. N 1152-па</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Title"/>
        <w:jc w:val="center"/>
        <w:rPr>
          <w:rFonts w:ascii="Times New Roman" w:hAnsi="Times New Roman" w:cs="Times New Roman"/>
          <w:sz w:val="28"/>
          <w:szCs w:val="28"/>
        </w:rPr>
      </w:pPr>
      <w:bookmarkStart w:id="1" w:name="P2221"/>
      <w:bookmarkEnd w:id="1"/>
      <w:r w:rsidRPr="00C36A45">
        <w:rPr>
          <w:rFonts w:ascii="Times New Roman" w:hAnsi="Times New Roman" w:cs="Times New Roman"/>
          <w:sz w:val="28"/>
          <w:szCs w:val="28"/>
        </w:rPr>
        <w:t>ТИПОВОЙ (РЕКОМЕНДУЕМЫЙ) ПЕРЕЧЕНЬ</w:t>
      </w: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МУНИЦИПАЛЬНЫХ УСЛУГ ОРГАНОВ МЕСТНОГО САМОУПРАВЛЕНИЯ</w:t>
      </w: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КУРСКОЙ ОБЛАСТИ</w:t>
      </w:r>
    </w:p>
    <w:p w:rsidR="00C36A45" w:rsidRPr="00C36A45" w:rsidRDefault="00C36A45">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29"/>
        <w:gridCol w:w="3119"/>
      </w:tblGrid>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 xml:space="preserve">N </w:t>
            </w:r>
            <w:proofErr w:type="gramStart"/>
            <w:r w:rsidRPr="00C36A45">
              <w:rPr>
                <w:rFonts w:ascii="Times New Roman" w:hAnsi="Times New Roman" w:cs="Times New Roman"/>
                <w:sz w:val="28"/>
                <w:szCs w:val="28"/>
              </w:rPr>
              <w:t>п</w:t>
            </w:r>
            <w:proofErr w:type="gramEnd"/>
            <w:r w:rsidRPr="00C36A45">
              <w:rPr>
                <w:rFonts w:ascii="Times New Roman" w:hAnsi="Times New Roman" w:cs="Times New Roman"/>
                <w:sz w:val="28"/>
                <w:szCs w:val="28"/>
              </w:rPr>
              <w:t>/п</w:t>
            </w:r>
          </w:p>
        </w:tc>
        <w:tc>
          <w:tcPr>
            <w:tcW w:w="5329"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Наименование муниципальной услуги</w:t>
            </w:r>
          </w:p>
        </w:tc>
        <w:tc>
          <w:tcPr>
            <w:tcW w:w="3119"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Возможность получения муниципальной услуги в электронном виде</w:t>
            </w:r>
          </w:p>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(при наличии - наименование портала, адрес электронного ресурса, при отсутствии - графа не заполняется)</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hyperlink w:anchor="P2351"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Единый портал государственных и муниципальных услуг (функций), https://www.gosuslugi.ru/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hyperlink w:anchor="P2351"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 </w:t>
            </w:r>
            <w:hyperlink w:anchor="P2351"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4</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Организация отдыха детей, включая мероприятия по обеспечению безопасности их жизни и здоровья </w:t>
            </w:r>
            <w:hyperlink w:anchor="P2347"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48"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5</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Присвоение адресов объектам адресации, изменение, аннулирование адресов </w:t>
            </w:r>
            <w:hyperlink w:anchor="P2348"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49"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6</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Региональный портал государственных и муниципальных услуг Курской области (далее - 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7</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8</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9</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Предоставление сведений из реестра муниципального имущества</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10</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разрешений на ввод объектов в эксплуатацию</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11</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градостроительного плана земельного участка</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12</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разрешений на строительство и реконструкцию объектов капитального строительства</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13</w:t>
            </w:r>
          </w:p>
        </w:tc>
        <w:tc>
          <w:tcPr>
            <w:tcW w:w="5329"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C36A45">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w:t>
            </w:r>
            <w:proofErr w:type="gramEnd"/>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14</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15</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Выдача разрешений на установку и эксплуатацию рекламных конструкций на территории муниципального образования, аннулирование таких разрешений</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16</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Согласование переустройства и (или) перепланировки помещений в многоквартирном доме</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17</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Перевод жилого помещения в нежилое помещение или нежилого помещения в жилое помещение</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18</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19</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Признание садового дома жилым домом и жилого дома садовым домом</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20</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Принятие на учет граждан в качестве нуждающихся в жилых помещениях</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21</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w:t>
            </w:r>
            <w:r w:rsidRPr="00C36A45">
              <w:rPr>
                <w:rFonts w:ascii="Times New Roman" w:hAnsi="Times New Roman" w:cs="Times New Roman"/>
                <w:sz w:val="28"/>
                <w:szCs w:val="28"/>
              </w:rPr>
              <w:lastRenderedPageBreak/>
              <w:t xml:space="preserve">торгах </w:t>
            </w:r>
            <w:hyperlink w:anchor="P2347"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в собственность или аренду на торгах </w:t>
            </w:r>
            <w:hyperlink w:anchor="P2348"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собственность или аренду на торгах </w:t>
            </w:r>
            <w:hyperlink w:anchor="P2349"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22</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 </w:t>
            </w:r>
            <w:hyperlink w:anchor="P2347"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в собственность или аренду без проведения торгов </w:t>
            </w:r>
            <w:hyperlink w:anchor="P2348"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собственность или аренду без проведения </w:t>
            </w:r>
            <w:r w:rsidRPr="00C36A45">
              <w:rPr>
                <w:rFonts w:ascii="Times New Roman" w:hAnsi="Times New Roman" w:cs="Times New Roman"/>
                <w:sz w:val="28"/>
                <w:szCs w:val="28"/>
              </w:rPr>
              <w:lastRenderedPageBreak/>
              <w:t xml:space="preserve">торгов </w:t>
            </w:r>
            <w:hyperlink w:anchor="P2349"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23</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 </w:t>
            </w:r>
            <w:hyperlink w:anchor="P2347"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в постоянное (бессрочное) и безвозмездное пользование </w:t>
            </w:r>
            <w:hyperlink w:anchor="P2348"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постоянное (бессрочное) и безвозмездное пользование </w:t>
            </w:r>
            <w:hyperlink w:anchor="P2349"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24</w:t>
            </w:r>
          </w:p>
        </w:tc>
        <w:tc>
          <w:tcPr>
            <w:tcW w:w="5329" w:type="dxa"/>
          </w:tcPr>
          <w:p w:rsidR="00C36A45" w:rsidRPr="00C36A45" w:rsidRDefault="00C36A45">
            <w:pPr>
              <w:pStyle w:val="ConsPlusNormal"/>
              <w:jc w:val="both"/>
              <w:rPr>
                <w:rFonts w:ascii="Times New Roman" w:hAnsi="Times New Roman" w:cs="Times New Roman"/>
                <w:sz w:val="28"/>
                <w:szCs w:val="28"/>
              </w:rPr>
            </w:pPr>
            <w:proofErr w:type="gramStart"/>
            <w:r w:rsidRPr="00C36A45">
              <w:rPr>
                <w:rFonts w:ascii="Times New Roman" w:hAnsi="Times New Roman" w:cs="Times New Roman"/>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w:t>
            </w:r>
            <w:r w:rsidRPr="00C36A45">
              <w:rPr>
                <w:rFonts w:ascii="Times New Roman" w:hAnsi="Times New Roman" w:cs="Times New Roman"/>
                <w:sz w:val="28"/>
                <w:szCs w:val="28"/>
              </w:rPr>
              <w:lastRenderedPageBreak/>
              <w:t xml:space="preserve">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hyperlink w:anchor="P2347" w:history="1">
              <w:r w:rsidRPr="00C36A45">
                <w:rPr>
                  <w:rFonts w:ascii="Times New Roman" w:hAnsi="Times New Roman" w:cs="Times New Roman"/>
                  <w:sz w:val="28"/>
                  <w:szCs w:val="28"/>
                </w:rPr>
                <w:t>&lt;*&gt;</w:t>
              </w:r>
            </w:hyperlink>
            <w:proofErr w:type="gramEnd"/>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hyperlink w:anchor="P2349"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lastRenderedPageBreak/>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25</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Предварительное согласование предоставления земельного участка</w:t>
            </w:r>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26</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hyperlink w:anchor="P2347"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49"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lastRenderedPageBreak/>
              <w:t>27</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Утверждение схемы расположения земельного участка на кадастровом плане территории</w:t>
            </w:r>
          </w:p>
        </w:tc>
        <w:tc>
          <w:tcPr>
            <w:tcW w:w="311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РПГМУ,</w:t>
            </w:r>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https://rpgu.rkursk.ru/</w:t>
            </w: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28</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w:t>
            </w:r>
            <w:hyperlink w:anchor="P2347"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граждан в собственность бесплатно </w:t>
            </w:r>
            <w:hyperlink w:anchor="P2348"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 </w:t>
            </w:r>
            <w:hyperlink w:anchor="P2349" w:history="1">
              <w:r w:rsidRPr="00C36A45">
                <w:rPr>
                  <w:rFonts w:ascii="Times New Roman" w:hAnsi="Times New Roman" w:cs="Times New Roman"/>
                  <w:sz w:val="28"/>
                  <w:szCs w:val="28"/>
                </w:rPr>
                <w:t>&lt;***&gt;</w:t>
              </w:r>
            </w:hyperlink>
          </w:p>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29</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Предоставление порубочного билета и (или) разрешения на пересадку деревьев и кустарников </w:t>
            </w:r>
            <w:hyperlink w:anchor="P2348"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49"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r w:rsidR="00C36A45" w:rsidRPr="00C36A45">
        <w:tc>
          <w:tcPr>
            <w:tcW w:w="567" w:type="dxa"/>
          </w:tcPr>
          <w:p w:rsidR="00C36A45" w:rsidRPr="00C36A45" w:rsidRDefault="00C36A45">
            <w:pPr>
              <w:pStyle w:val="ConsPlusNormal"/>
              <w:jc w:val="center"/>
              <w:rPr>
                <w:rFonts w:ascii="Times New Roman" w:hAnsi="Times New Roman" w:cs="Times New Roman"/>
                <w:sz w:val="28"/>
                <w:szCs w:val="28"/>
              </w:rPr>
            </w:pPr>
            <w:r w:rsidRPr="00C36A45">
              <w:rPr>
                <w:rFonts w:ascii="Times New Roman" w:hAnsi="Times New Roman" w:cs="Times New Roman"/>
                <w:sz w:val="28"/>
                <w:szCs w:val="28"/>
              </w:rPr>
              <w:t>30</w:t>
            </w:r>
          </w:p>
        </w:tc>
        <w:tc>
          <w:tcPr>
            <w:tcW w:w="5329" w:type="dxa"/>
          </w:tcPr>
          <w:p w:rsidR="00C36A45" w:rsidRPr="00C36A45" w:rsidRDefault="00C36A45">
            <w:pPr>
              <w:pStyle w:val="ConsPlusNormal"/>
              <w:jc w:val="both"/>
              <w:rPr>
                <w:rFonts w:ascii="Times New Roman" w:hAnsi="Times New Roman" w:cs="Times New Roman"/>
                <w:sz w:val="28"/>
                <w:szCs w:val="28"/>
              </w:rPr>
            </w:pPr>
            <w:r w:rsidRPr="00C36A45">
              <w:rPr>
                <w:rFonts w:ascii="Times New Roman" w:hAnsi="Times New Roman" w:cs="Times New Roman"/>
                <w:sz w:val="28"/>
                <w:szCs w:val="28"/>
              </w:rPr>
              <w:t xml:space="preserve">Выдача несовершеннолетним лицам, достигшим 16 лет, разрешения на вступление в брак до достижения брачного возраста </w:t>
            </w:r>
            <w:hyperlink w:anchor="P2348"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49" w:history="1">
              <w:r w:rsidRPr="00C36A45">
                <w:rPr>
                  <w:rFonts w:ascii="Times New Roman" w:hAnsi="Times New Roman" w:cs="Times New Roman"/>
                  <w:sz w:val="28"/>
                  <w:szCs w:val="28"/>
                </w:rPr>
                <w:t>&lt;***&gt;</w:t>
              </w:r>
            </w:hyperlink>
            <w:r w:rsidRPr="00C36A45">
              <w:rPr>
                <w:rFonts w:ascii="Times New Roman" w:hAnsi="Times New Roman" w:cs="Times New Roman"/>
                <w:sz w:val="28"/>
                <w:szCs w:val="28"/>
              </w:rPr>
              <w:t xml:space="preserve">, </w:t>
            </w:r>
            <w:hyperlink w:anchor="P2350" w:history="1">
              <w:r w:rsidRPr="00C36A45">
                <w:rPr>
                  <w:rFonts w:ascii="Times New Roman" w:hAnsi="Times New Roman" w:cs="Times New Roman"/>
                  <w:sz w:val="28"/>
                  <w:szCs w:val="28"/>
                </w:rPr>
                <w:t>&lt;****&gt;</w:t>
              </w:r>
            </w:hyperlink>
          </w:p>
        </w:tc>
        <w:tc>
          <w:tcPr>
            <w:tcW w:w="3119" w:type="dxa"/>
          </w:tcPr>
          <w:p w:rsidR="00C36A45" w:rsidRPr="00C36A45" w:rsidRDefault="00C36A45">
            <w:pPr>
              <w:pStyle w:val="ConsPlusNormal"/>
              <w:rPr>
                <w:rFonts w:ascii="Times New Roman" w:hAnsi="Times New Roman" w:cs="Times New Roman"/>
                <w:sz w:val="28"/>
                <w:szCs w:val="28"/>
              </w:rPr>
            </w:pPr>
          </w:p>
        </w:tc>
      </w:tr>
    </w:tbl>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ind w:firstLine="540"/>
        <w:jc w:val="both"/>
        <w:rPr>
          <w:rFonts w:ascii="Times New Roman" w:hAnsi="Times New Roman" w:cs="Times New Roman"/>
          <w:sz w:val="28"/>
          <w:szCs w:val="28"/>
        </w:rPr>
      </w:pPr>
      <w:r w:rsidRPr="00C36A45">
        <w:rPr>
          <w:rFonts w:ascii="Times New Roman" w:hAnsi="Times New Roman" w:cs="Times New Roman"/>
          <w:sz w:val="28"/>
          <w:szCs w:val="28"/>
        </w:rPr>
        <w:lastRenderedPageBreak/>
        <w:t>--------------------------------</w:t>
      </w:r>
    </w:p>
    <w:p w:rsidR="00C36A45" w:rsidRPr="00C36A45" w:rsidRDefault="00C36A45">
      <w:pPr>
        <w:pStyle w:val="ConsPlusNormal"/>
        <w:spacing w:before="220"/>
        <w:ind w:firstLine="540"/>
        <w:jc w:val="both"/>
        <w:rPr>
          <w:rFonts w:ascii="Times New Roman" w:hAnsi="Times New Roman" w:cs="Times New Roman"/>
          <w:sz w:val="28"/>
          <w:szCs w:val="28"/>
        </w:rPr>
      </w:pPr>
      <w:bookmarkStart w:id="2" w:name="P2347"/>
      <w:bookmarkEnd w:id="2"/>
      <w:r w:rsidRPr="00C36A45">
        <w:rPr>
          <w:rFonts w:ascii="Times New Roman" w:hAnsi="Times New Roman" w:cs="Times New Roman"/>
          <w:sz w:val="28"/>
          <w:szCs w:val="28"/>
        </w:rPr>
        <w:t>&lt;*&gt; Муниципальная услуга предоставляется администрациями муниципальных районов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bookmarkStart w:id="3" w:name="P2348"/>
      <w:bookmarkEnd w:id="3"/>
      <w:r w:rsidRPr="00C36A45">
        <w:rPr>
          <w:rFonts w:ascii="Times New Roman" w:hAnsi="Times New Roman" w:cs="Times New Roman"/>
          <w:sz w:val="28"/>
          <w:szCs w:val="28"/>
        </w:rPr>
        <w:t>&lt;**&gt; Муниципальная услуга предоставляется администрациями городских округов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bookmarkStart w:id="4" w:name="P2349"/>
      <w:bookmarkEnd w:id="4"/>
      <w:r w:rsidRPr="00C36A45">
        <w:rPr>
          <w:rFonts w:ascii="Times New Roman" w:hAnsi="Times New Roman" w:cs="Times New Roman"/>
          <w:sz w:val="28"/>
          <w:szCs w:val="28"/>
        </w:rPr>
        <w:t>&lt;***&gt; Муниципальная услуга предоставляется администрациями городских поселений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bookmarkStart w:id="5" w:name="P2350"/>
      <w:bookmarkEnd w:id="5"/>
      <w:r w:rsidRPr="00C36A45">
        <w:rPr>
          <w:rFonts w:ascii="Times New Roman" w:hAnsi="Times New Roman" w:cs="Times New Roman"/>
          <w:sz w:val="28"/>
          <w:szCs w:val="28"/>
        </w:rPr>
        <w:t>&lt;****&gt; Муниципальная услуга предоставляется администрациями сельских поселений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bookmarkStart w:id="6" w:name="P2351"/>
      <w:bookmarkEnd w:id="6"/>
      <w:r w:rsidRPr="00C36A45">
        <w:rPr>
          <w:rFonts w:ascii="Times New Roman" w:hAnsi="Times New Roman" w:cs="Times New Roman"/>
          <w:sz w:val="28"/>
          <w:szCs w:val="28"/>
        </w:rPr>
        <w:t>&lt;*****&gt; Муниципальная услуга предоставляется администрациями муниципальных районов Курской области и администрациями городских округов Курской области совместно с образовательными организациями.</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jc w:val="right"/>
        <w:outlineLvl w:val="0"/>
        <w:rPr>
          <w:rFonts w:ascii="Times New Roman" w:hAnsi="Times New Roman" w:cs="Times New Roman"/>
          <w:sz w:val="28"/>
          <w:szCs w:val="28"/>
        </w:rPr>
      </w:pPr>
      <w:r w:rsidRPr="00C36A45">
        <w:rPr>
          <w:rFonts w:ascii="Times New Roman" w:hAnsi="Times New Roman" w:cs="Times New Roman"/>
          <w:sz w:val="28"/>
          <w:szCs w:val="28"/>
        </w:rPr>
        <w:t>Приложение</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к постановлению</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Администрации Курской области</w:t>
      </w:r>
    </w:p>
    <w:p w:rsidR="00C36A45" w:rsidRPr="00C36A45" w:rsidRDefault="00C36A45">
      <w:pPr>
        <w:pStyle w:val="ConsPlusNormal"/>
        <w:jc w:val="right"/>
        <w:rPr>
          <w:rFonts w:ascii="Times New Roman" w:hAnsi="Times New Roman" w:cs="Times New Roman"/>
          <w:sz w:val="28"/>
          <w:szCs w:val="28"/>
        </w:rPr>
      </w:pPr>
      <w:r w:rsidRPr="00C36A45">
        <w:rPr>
          <w:rFonts w:ascii="Times New Roman" w:hAnsi="Times New Roman" w:cs="Times New Roman"/>
          <w:sz w:val="28"/>
          <w:szCs w:val="28"/>
        </w:rPr>
        <w:t>от 18 ноября 2020 г. N 1152-па</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Title"/>
        <w:jc w:val="center"/>
        <w:rPr>
          <w:rFonts w:ascii="Times New Roman" w:hAnsi="Times New Roman" w:cs="Times New Roman"/>
          <w:sz w:val="28"/>
          <w:szCs w:val="28"/>
        </w:rPr>
      </w:pPr>
      <w:bookmarkStart w:id="7" w:name="P2362"/>
      <w:bookmarkEnd w:id="7"/>
      <w:r w:rsidRPr="00C36A45">
        <w:rPr>
          <w:rFonts w:ascii="Times New Roman" w:hAnsi="Times New Roman" w:cs="Times New Roman"/>
          <w:sz w:val="28"/>
          <w:szCs w:val="28"/>
        </w:rPr>
        <w:t>ПЕРЕЧЕНЬ</w:t>
      </w:r>
    </w:p>
    <w:p w:rsidR="00C36A45" w:rsidRPr="00C36A45" w:rsidRDefault="00C36A45">
      <w:pPr>
        <w:pStyle w:val="ConsPlusTitle"/>
        <w:jc w:val="center"/>
        <w:rPr>
          <w:rFonts w:ascii="Times New Roman" w:hAnsi="Times New Roman" w:cs="Times New Roman"/>
          <w:sz w:val="28"/>
          <w:szCs w:val="28"/>
        </w:rPr>
      </w:pPr>
      <w:r w:rsidRPr="00C36A45">
        <w:rPr>
          <w:rFonts w:ascii="Times New Roman" w:hAnsi="Times New Roman" w:cs="Times New Roman"/>
          <w:sz w:val="28"/>
          <w:szCs w:val="28"/>
        </w:rPr>
        <w:t>ОТДЕЛЬНЫХ ПРАВОВЫХ АКТОВ АДМИНИСТРАЦИИ КУРСКОЙ ОБЛАСТИ,</w:t>
      </w:r>
    </w:p>
    <w:p w:rsidR="00C36A45" w:rsidRPr="00C36A45" w:rsidRDefault="00C36A45">
      <w:pPr>
        <w:pStyle w:val="ConsPlusTitle"/>
        <w:jc w:val="center"/>
        <w:rPr>
          <w:rFonts w:ascii="Times New Roman" w:hAnsi="Times New Roman" w:cs="Times New Roman"/>
          <w:sz w:val="28"/>
          <w:szCs w:val="28"/>
        </w:rPr>
      </w:pPr>
      <w:proofErr w:type="gramStart"/>
      <w:r w:rsidRPr="00C36A45">
        <w:rPr>
          <w:rFonts w:ascii="Times New Roman" w:hAnsi="Times New Roman" w:cs="Times New Roman"/>
          <w:sz w:val="28"/>
          <w:szCs w:val="28"/>
        </w:rPr>
        <w:t>ПРИЗНАННЫХ</w:t>
      </w:r>
      <w:proofErr w:type="gramEnd"/>
      <w:r w:rsidRPr="00C36A45">
        <w:rPr>
          <w:rFonts w:ascii="Times New Roman" w:hAnsi="Times New Roman" w:cs="Times New Roman"/>
          <w:sz w:val="28"/>
          <w:szCs w:val="28"/>
        </w:rPr>
        <w:t xml:space="preserve"> УТРАТИВШИМИ СИЛУ</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 </w:t>
      </w:r>
      <w:hyperlink r:id="rId15"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01.12.2011 N 651-па "О сводном перечне государственных услуг и функций по осуществлению государственного контроля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 </w:t>
      </w:r>
      <w:hyperlink r:id="rId16"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22.03.2012 N 202-ра "Об утверждении перечня государственных услуг, предоставление которых организуется в автономном учреждении Курской области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 </w:t>
      </w:r>
      <w:hyperlink r:id="rId17"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20.07.2012 N 609-па "О внесении изменения в постановление Администрации Курской области от 01.12.2011 N 651-па "О сводном перечне государственных услуг, предоставляемых органами исполнительной власти Курской области, и функций, исполняемых органами исполнительной власти Курской области,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 </w:t>
      </w:r>
      <w:hyperlink r:id="rId18"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24.08.2012 N 742-па "О внесении изменений в постановление Администрации Курской области от 01.12.2011 N 651-па "О сводном перечне государственных услуг, </w:t>
      </w:r>
      <w:r w:rsidRPr="00C36A45">
        <w:rPr>
          <w:rFonts w:ascii="Times New Roman" w:hAnsi="Times New Roman" w:cs="Times New Roman"/>
          <w:sz w:val="28"/>
          <w:szCs w:val="28"/>
        </w:rPr>
        <w:lastRenderedPageBreak/>
        <w:t>предоставляемых органами исполнительной власти Курской области, и функций, исполняемых органами исполнительной власти Курской области,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5. </w:t>
      </w:r>
      <w:hyperlink r:id="rId19"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18.04.2013 N 217-па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6. </w:t>
      </w:r>
      <w:hyperlink r:id="rId20"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27.06.2013 N 411-па "О внесении изменения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7. </w:t>
      </w:r>
      <w:hyperlink r:id="rId21"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17.04.2014 N 261-па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8. </w:t>
      </w:r>
      <w:hyperlink r:id="rId22"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24.09.2014 N 609-па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9. </w:t>
      </w:r>
      <w:hyperlink r:id="rId23"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16.12.2014 N 830-па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10. </w:t>
      </w:r>
      <w:hyperlink r:id="rId24"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30.12.2014 N 1092-ра "О внесении изменений в распоряжение Администрации Курской области от 22.03.2012 N 202-ра "Об утверждении перечня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11. </w:t>
      </w:r>
      <w:hyperlink r:id="rId25"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14.04.2015 N 261-ра "О внесении изменений в распоряжение Администрации Курской области от 22.03.2012 N 202-ра "Об утверждении перечня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12. </w:t>
      </w:r>
      <w:hyperlink r:id="rId26"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30.04.2015 N 252-па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13. </w:t>
      </w:r>
      <w:hyperlink r:id="rId27"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18.05.2015 N 350-ра "Об утверждении типового (рекомендуемого) перечня муниципальных </w:t>
      </w:r>
      <w:r w:rsidRPr="00C36A45">
        <w:rPr>
          <w:rFonts w:ascii="Times New Roman" w:hAnsi="Times New Roman" w:cs="Times New Roman"/>
          <w:sz w:val="28"/>
          <w:szCs w:val="28"/>
        </w:rPr>
        <w:lastRenderedPageBreak/>
        <w:t>услуг органов местного самоуправления Курской области";</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14. </w:t>
      </w:r>
      <w:hyperlink r:id="rId28"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20.05.2016 N 339-па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15. </w:t>
      </w:r>
      <w:hyperlink r:id="rId29"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04.07.2016 N 230-ра "О внесении изменений в распоряжение Администрации Курской области от 22.03.2012 N 202-ра "Об утверждении перечня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16. </w:t>
      </w:r>
      <w:hyperlink r:id="rId30"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23.08.2016 N 613-па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17. </w:t>
      </w:r>
      <w:hyperlink r:id="rId31"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12.12.2016 N 939-па "О внесении изменений в постановление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18. </w:t>
      </w:r>
      <w:hyperlink r:id="rId32"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10.02.2017 N 52-ра "О внесении изменений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19. </w:t>
      </w:r>
      <w:hyperlink r:id="rId33"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09.06.2017 N 465-па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20. </w:t>
      </w:r>
      <w:hyperlink r:id="rId34"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13.07.2016 N 507-па "О перечне услуг, для которых предусмотрена возможность предоставления их в электронной форме";</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21. </w:t>
      </w:r>
      <w:hyperlink r:id="rId35"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26.09.2017 N 742-па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22. </w:t>
      </w:r>
      <w:hyperlink r:id="rId36"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10.11.2017 N 891-па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23. </w:t>
      </w:r>
      <w:hyperlink r:id="rId37"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18.12.2017 N 1037-па "О внесении изменений в перечень государственных и муниципальных услуг, для которых предусмотрена возможность предоставления их в электронной форме, утвержденный постановлением Администрации Курской области от 13.07.2016 N 507-па";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24. </w:t>
      </w:r>
      <w:hyperlink r:id="rId38"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11.01.2018 N 5-ра "О внесении изменений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25. </w:t>
      </w:r>
      <w:hyperlink r:id="rId39"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05.02.2018 N 67-па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26. </w:t>
      </w:r>
      <w:hyperlink r:id="rId40"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28.02.2018 N 169-па "О внесении изменений в перечень государственных и муниципальных услуг, для которых предусмотрена возможность предоставления их в электронной форме, утвержденный постановлением Администрации Курской области от 13.07.2016 N 507-па";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27. </w:t>
      </w:r>
      <w:hyperlink r:id="rId41"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29.03.2018 N 128-ра "О внесении изменений в перечень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28. </w:t>
      </w:r>
      <w:hyperlink r:id="rId42"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09.07.2018 N 553-па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29. </w:t>
      </w:r>
      <w:hyperlink r:id="rId43"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22.10.2018 N 831-па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30. </w:t>
      </w:r>
      <w:hyperlink r:id="rId44"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26.10.2018 N 450-ра "О внесении изменений в распоряжение Администрации Курской области от 18.05.2015 N 350-ра";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31. </w:t>
      </w:r>
      <w:hyperlink r:id="rId45"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11.01.2019 N 3-ра "О внесении изменения в перечень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32. </w:t>
      </w:r>
      <w:hyperlink r:id="rId46"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14.01.2019 N 6-ра "О внесении изменений в распоряжение Администрации Курской области от 18.05.2015 N 350-ра";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33. </w:t>
      </w:r>
      <w:hyperlink r:id="rId47"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18.01.2019 N 13-па "О внесении изменений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34. </w:t>
      </w:r>
      <w:hyperlink r:id="rId48"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26.02.2019 N 86-ра "О внесении изменений в распоряжение Администрации Курской области от 18.05.2015 N 350-ра";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35. </w:t>
      </w:r>
      <w:hyperlink r:id="rId49"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09.04.2019 N 158-ра "О внесении изменений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36. </w:t>
      </w:r>
      <w:hyperlink r:id="rId50"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20.05.2019 N 435-па "О внесении изменений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37. </w:t>
      </w:r>
      <w:hyperlink r:id="rId51"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23.05.2019 N 235-ра "О внесении изменений в распоряжение Администрации Курской области от 18.05.2015 N 350-ра";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38. </w:t>
      </w:r>
      <w:hyperlink r:id="rId52"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07.10.2019 N 949-па "О внесении изменений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39. </w:t>
      </w:r>
      <w:hyperlink r:id="rId53" w:history="1">
        <w:r w:rsidRPr="00C36A45">
          <w:rPr>
            <w:rFonts w:ascii="Times New Roman" w:hAnsi="Times New Roman" w:cs="Times New Roman"/>
            <w:sz w:val="28"/>
            <w:szCs w:val="28"/>
          </w:rPr>
          <w:t>Пост</w:t>
        </w:r>
        <w:bookmarkStart w:id="8" w:name="_GoBack"/>
        <w:bookmarkEnd w:id="8"/>
        <w:r w:rsidRPr="00C36A45">
          <w:rPr>
            <w:rFonts w:ascii="Times New Roman" w:hAnsi="Times New Roman" w:cs="Times New Roman"/>
            <w:sz w:val="28"/>
            <w:szCs w:val="28"/>
          </w:rPr>
          <w:t>ановление</w:t>
        </w:r>
      </w:hyperlink>
      <w:r w:rsidRPr="00C36A45">
        <w:rPr>
          <w:rFonts w:ascii="Times New Roman" w:hAnsi="Times New Roman" w:cs="Times New Roman"/>
          <w:sz w:val="28"/>
          <w:szCs w:val="28"/>
        </w:rPr>
        <w:t xml:space="preserve"> Администрации Курской области от 14.10.2019 N 982-па "О внесении изменений в постановление Администрации Курской области от 13.07.2016 N 507-па "О перечне услуг, для которых предусмотрена возможность предоставления их в электронной форме";</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40. </w:t>
      </w:r>
      <w:hyperlink r:id="rId54"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05.12.2019 N 586-ра "О внесении изменений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41. </w:t>
      </w:r>
      <w:hyperlink r:id="rId55"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16.12.2019 N 1265-па "О внесении изменений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42. </w:t>
      </w:r>
      <w:hyperlink r:id="rId56"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30.12.2019 N 646-ра "О внесении изменений в распоряжение Администрации Курской области от 18.05.2015 N 350-ра".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43. </w:t>
      </w:r>
      <w:hyperlink r:id="rId57"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17.01.2020 N 33-па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lastRenderedPageBreak/>
        <w:t xml:space="preserve">44. </w:t>
      </w:r>
      <w:hyperlink r:id="rId58"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14.02.2020 N 137-па "О внесении изменений в постановление Администрации Курской области от 13.07.2016 N 507-па "О перечне услуг, для которых предусмотрена возможность предоставления их в электронной форме";</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45. </w:t>
      </w:r>
      <w:hyperlink r:id="rId59"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09.04.2020 N 155-ра "О внесении изменений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46. </w:t>
      </w:r>
      <w:hyperlink r:id="rId60"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14.04.2020 N 379-па "О внесении изменений в сводный перечень государственных услуг и функций по осуществлению государственного контроля и надзора, утвержденный постановлением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47. </w:t>
      </w:r>
      <w:hyperlink r:id="rId61" w:history="1">
        <w:r w:rsidRPr="00C36A45">
          <w:rPr>
            <w:rFonts w:ascii="Times New Roman" w:hAnsi="Times New Roman" w:cs="Times New Roman"/>
            <w:sz w:val="28"/>
            <w:szCs w:val="28"/>
          </w:rPr>
          <w:t>Распоряжение</w:t>
        </w:r>
      </w:hyperlink>
      <w:r w:rsidRPr="00C36A45">
        <w:rPr>
          <w:rFonts w:ascii="Times New Roman" w:hAnsi="Times New Roman" w:cs="Times New Roman"/>
          <w:sz w:val="28"/>
          <w:szCs w:val="28"/>
        </w:rPr>
        <w:t xml:space="preserve"> Администрации Курской области от 21.07.2020 N 366-ра "О внесении изменения в распоряжение Администрации Курской области от 22.03.2012 N 202-ра";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48. </w:t>
      </w:r>
      <w:hyperlink r:id="rId62"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22.07.2020 N 741-па "О внесении изменения в постановление Администрации Курской области от 01.12.2011 N 651-па";</w:t>
      </w:r>
    </w:p>
    <w:p w:rsidR="00C36A45" w:rsidRPr="00C36A45" w:rsidRDefault="00C36A45">
      <w:pPr>
        <w:pStyle w:val="ConsPlusNormal"/>
        <w:spacing w:before="220"/>
        <w:ind w:firstLine="540"/>
        <w:jc w:val="both"/>
        <w:rPr>
          <w:rFonts w:ascii="Times New Roman" w:hAnsi="Times New Roman" w:cs="Times New Roman"/>
          <w:sz w:val="28"/>
          <w:szCs w:val="28"/>
        </w:rPr>
      </w:pPr>
      <w:r w:rsidRPr="00C36A45">
        <w:rPr>
          <w:rFonts w:ascii="Times New Roman" w:hAnsi="Times New Roman" w:cs="Times New Roman"/>
          <w:sz w:val="28"/>
          <w:szCs w:val="28"/>
        </w:rPr>
        <w:t xml:space="preserve">49. </w:t>
      </w:r>
      <w:hyperlink r:id="rId63" w:history="1">
        <w:r w:rsidRPr="00C36A45">
          <w:rPr>
            <w:rFonts w:ascii="Times New Roman" w:hAnsi="Times New Roman" w:cs="Times New Roman"/>
            <w:sz w:val="28"/>
            <w:szCs w:val="28"/>
          </w:rPr>
          <w:t>Постановление</w:t>
        </w:r>
      </w:hyperlink>
      <w:r w:rsidRPr="00C36A45">
        <w:rPr>
          <w:rFonts w:ascii="Times New Roman" w:hAnsi="Times New Roman" w:cs="Times New Roman"/>
          <w:sz w:val="28"/>
          <w:szCs w:val="28"/>
        </w:rPr>
        <w:t xml:space="preserve"> Администрации Курской области от 22.07.2020 N 746-па "О внесении изменений в постановление Администрации Курской области от 01.12.2011 N 651-па".</w:t>
      </w: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rPr>
          <w:rFonts w:ascii="Times New Roman" w:hAnsi="Times New Roman" w:cs="Times New Roman"/>
          <w:sz w:val="28"/>
          <w:szCs w:val="28"/>
        </w:rPr>
      </w:pPr>
    </w:p>
    <w:p w:rsidR="00C36A45" w:rsidRPr="00C36A45" w:rsidRDefault="00C36A45">
      <w:pPr>
        <w:pStyle w:val="ConsPlusNormal"/>
        <w:pBdr>
          <w:top w:val="single" w:sz="6" w:space="0" w:color="auto"/>
        </w:pBdr>
        <w:spacing w:before="100" w:after="100"/>
        <w:jc w:val="both"/>
        <w:rPr>
          <w:rFonts w:ascii="Times New Roman" w:hAnsi="Times New Roman" w:cs="Times New Roman"/>
          <w:sz w:val="28"/>
          <w:szCs w:val="28"/>
        </w:rPr>
      </w:pPr>
    </w:p>
    <w:p w:rsidR="00450437" w:rsidRPr="00C36A45" w:rsidRDefault="00450437">
      <w:pPr>
        <w:rPr>
          <w:rFonts w:ascii="Times New Roman" w:hAnsi="Times New Roman" w:cs="Times New Roman"/>
          <w:sz w:val="28"/>
          <w:szCs w:val="28"/>
        </w:rPr>
      </w:pPr>
    </w:p>
    <w:sectPr w:rsidR="00450437" w:rsidRPr="00C36A45" w:rsidSect="00C36A45">
      <w:pgSz w:w="11905" w:h="16838"/>
      <w:pgMar w:top="568"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45"/>
    <w:rsid w:val="00450437"/>
    <w:rsid w:val="00C3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6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6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A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6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6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48724E4EF78AE88F0929BC3204E8FB8A2703C902BEA69A069915D5E381D8989CAA042253A728B8B94CD4BEF0G9aBI" TargetMode="External"/><Relationship Id="rId18" Type="http://schemas.openxmlformats.org/officeDocument/2006/relationships/hyperlink" Target="consultantplus://offline/ref=2748724E4EF78AE88F0937B12468B2F78E2B5CC304BCACC85FC64E88B488D2CFC9E5057E16F03BB9BA4CD6BFEC985CF6GDaDI" TargetMode="External"/><Relationship Id="rId26" Type="http://schemas.openxmlformats.org/officeDocument/2006/relationships/hyperlink" Target="consultantplus://offline/ref=2748724E4EF78AE88F0937B12468B2F78E2B5CC303B6AACF58C64E88B488D2CFC9E5057E16F03BB9BA4CD6BFEC985CF6GDaDI" TargetMode="External"/><Relationship Id="rId39" Type="http://schemas.openxmlformats.org/officeDocument/2006/relationships/hyperlink" Target="consultantplus://offline/ref=2748724E4EF78AE88F0937B12468B2F78E2B5CC301B6ACCC52C64E88B488D2CFC9E5057E16F03BB9BA4CD6BFEC985CF6GDaDI" TargetMode="External"/><Relationship Id="rId21" Type="http://schemas.openxmlformats.org/officeDocument/2006/relationships/hyperlink" Target="consultantplus://offline/ref=2748724E4EF78AE88F0937B12468B2F78E2B5CC303BBADCC58C64E88B488D2CFC9E5057E16F03BB9BA4CD6BFEC985CF6GDaDI" TargetMode="External"/><Relationship Id="rId34" Type="http://schemas.openxmlformats.org/officeDocument/2006/relationships/hyperlink" Target="consultantplus://offline/ref=2748724E4EF78AE88F0937B12468B2F78E2B5CC30FB8A4C553C64E88B488D2CFC9E5057E16F03BB9BA4CD6BFEC985CF6GDaDI" TargetMode="External"/><Relationship Id="rId42" Type="http://schemas.openxmlformats.org/officeDocument/2006/relationships/hyperlink" Target="consultantplus://offline/ref=2748724E4EF78AE88F0937B12468B2F78E2B5CC300BEA8CF5EC64E88B488D2CFC9E5057E16F03BB9BA4CD6BFEC985CF6GDaDI" TargetMode="External"/><Relationship Id="rId47" Type="http://schemas.openxmlformats.org/officeDocument/2006/relationships/hyperlink" Target="consultantplus://offline/ref=2748724E4EF78AE88F0937B12468B2F78E2B5CC300BAAFCF5FC64E88B488D2CFC9E5057E16F03BB9BA4CD6BFEC985CF6GDaDI" TargetMode="External"/><Relationship Id="rId50" Type="http://schemas.openxmlformats.org/officeDocument/2006/relationships/hyperlink" Target="consultantplus://offline/ref=2748724E4EF78AE88F0937B12468B2F78E2B5CC300B7A9C45CC64E88B488D2CFC9E5057E16F03BB9BA4CD6BFEC985CF6GDaDI" TargetMode="External"/><Relationship Id="rId55" Type="http://schemas.openxmlformats.org/officeDocument/2006/relationships/hyperlink" Target="consultantplus://offline/ref=2748724E4EF78AE88F0937B12468B2F78E2B5CC30FBDAACE52C64E88B488D2CFC9E5057E16F03BB9BA4CD6BFEC985CF6GDaDI" TargetMode="External"/><Relationship Id="rId63" Type="http://schemas.openxmlformats.org/officeDocument/2006/relationships/hyperlink" Target="consultantplus://offline/ref=2748724E4EF78AE88F0937B12468B2F78E2B5CC30FB9ABC45CC64E88B488D2CFC9E5057E16F03BB9BA4CD6BFEC985CF6GDaDI" TargetMode="External"/><Relationship Id="rId7" Type="http://schemas.openxmlformats.org/officeDocument/2006/relationships/hyperlink" Target="consultantplus://offline/ref=2748724E4EF78AE88F0929BC3204E8FB8A250AC60EB6A69A069915D5E381D8988EAA5C2E52A536B0B05982EFB6CF51F5DE71A2B09C4F6DE9G1aCI" TargetMode="External"/><Relationship Id="rId2" Type="http://schemas.microsoft.com/office/2007/relationships/stylesWithEffects" Target="stylesWithEffects.xml"/><Relationship Id="rId16" Type="http://schemas.openxmlformats.org/officeDocument/2006/relationships/hyperlink" Target="consultantplus://offline/ref=2748724E4EF78AE88F0937B12468B2F78E2B5CC30FB9AACD53C64E88B488D2CFC9E5057E16F03BB9BA4CD6BFEC985CF6GDaDI" TargetMode="External"/><Relationship Id="rId20" Type="http://schemas.openxmlformats.org/officeDocument/2006/relationships/hyperlink" Target="consultantplus://offline/ref=2748724E4EF78AE88F0937B12468B2F78E2B5CC304B6ACCF58C64E88B488D2CFC9E5057E16F03BB9BA4CD6BFEC985CF6GDaDI" TargetMode="External"/><Relationship Id="rId29" Type="http://schemas.openxmlformats.org/officeDocument/2006/relationships/hyperlink" Target="consultantplus://offline/ref=2748724E4EF78AE88F0937B12468B2F78E2B5CC302B8AECB58C64E88B488D2CFC9E5057E16F03BB9BA4CD6BFEC985CF6GDaDI" TargetMode="External"/><Relationship Id="rId41" Type="http://schemas.openxmlformats.org/officeDocument/2006/relationships/hyperlink" Target="consultantplus://offline/ref=2748724E4EF78AE88F0937B12468B2F78E2B5CC300B9AFCD52C64E88B488D2CFC9E5057E16F03BB9BA4CD6BFEC985CF6GDaDI" TargetMode="External"/><Relationship Id="rId54" Type="http://schemas.openxmlformats.org/officeDocument/2006/relationships/hyperlink" Target="consultantplus://offline/ref=2748724E4EF78AE88F0937B12468B2F78E2B5CC30FBDA9CF52C64E88B488D2CFC9E5057E16F03BB9BA4CD6BFEC985CF6GDaDI" TargetMode="External"/><Relationship Id="rId62" Type="http://schemas.openxmlformats.org/officeDocument/2006/relationships/hyperlink" Target="consultantplus://offline/ref=2748724E4EF78AE88F0937B12468B2F78E2B5CC30FB9ABCB5AC64E88B488D2CFC9E5057E16F03BB9BA4CD6BFEC985CF6GDaDI" TargetMode="External"/><Relationship Id="rId1" Type="http://schemas.openxmlformats.org/officeDocument/2006/relationships/styles" Target="styles.xml"/><Relationship Id="rId6" Type="http://schemas.openxmlformats.org/officeDocument/2006/relationships/hyperlink" Target="consultantplus://offline/ref=2748724E4EF78AE88F0929BC3204E8FB8A250AC60EB6A69A069915D5E381D8988EAA5C2E51AE62E9FC07DBBFF0845CF5C26DA2B3G8a3I" TargetMode="External"/><Relationship Id="rId11" Type="http://schemas.openxmlformats.org/officeDocument/2006/relationships/hyperlink" Target="consultantplus://offline/ref=2748724E4EF78AE88F0929BC3204E8FB8A2604CF02BBA69A069915D5E381D8988EAA5C2A57AC3DECE91683B3F39842F4DD71A0B180G4aCI" TargetMode="External"/><Relationship Id="rId24" Type="http://schemas.openxmlformats.org/officeDocument/2006/relationships/hyperlink" Target="consultantplus://offline/ref=2748724E4EF78AE88F0937B12468B2F78E2B5CC303B8A5C55BC64E88B488D2CFC9E5057E16F03BB9BA4CD6BFEC985CF6GDaDI" TargetMode="External"/><Relationship Id="rId32" Type="http://schemas.openxmlformats.org/officeDocument/2006/relationships/hyperlink" Target="consultantplus://offline/ref=2748724E4EF78AE88F0937B12468B2F78E2B5CC301BEABCF5BC64E88B488D2CFC9E5057E16F03BB9BA4CD6BFEC985CF6GDaDI" TargetMode="External"/><Relationship Id="rId37" Type="http://schemas.openxmlformats.org/officeDocument/2006/relationships/hyperlink" Target="consultantplus://offline/ref=2748724E4EF78AE88F0937B12468B2F78E2B5CC301B7ADC553C64E88B488D2CFC9E5057E16F03BB9BA4CD6BFEC985CF6GDaDI" TargetMode="External"/><Relationship Id="rId40" Type="http://schemas.openxmlformats.org/officeDocument/2006/relationships/hyperlink" Target="consultantplus://offline/ref=2748724E4EF78AE88F0937B12468B2F78E2B5CC300BFADCA5DC64E88B488D2CFC9E5057E16F03BB9BA4CD6BFEC985CF6GDaDI" TargetMode="External"/><Relationship Id="rId45" Type="http://schemas.openxmlformats.org/officeDocument/2006/relationships/hyperlink" Target="consultantplus://offline/ref=2748724E4EF78AE88F0937B12468B2F78E2B5CC300BAADC558C64E88B488D2CFC9E5057E16F03BB9BA4CD6BFEC985CF6GDaDI" TargetMode="External"/><Relationship Id="rId53" Type="http://schemas.openxmlformats.org/officeDocument/2006/relationships/hyperlink" Target="consultantplus://offline/ref=2748724E4EF78AE88F0937B12468B2F78E2B5CC30FBEACCA59C64E88B488D2CFC9E5057E16F03BB9BA4CD6BFEC985CF6GDaDI" TargetMode="External"/><Relationship Id="rId58" Type="http://schemas.openxmlformats.org/officeDocument/2006/relationships/hyperlink" Target="consultantplus://offline/ref=2748724E4EF78AE88F0937B12468B2F78E2B5CC30FBCA5CC5AC64E88B488D2CFC9E5057E16F03BB9BA4CD6BFEC985CF6GDaDI" TargetMode="External"/><Relationship Id="rId5" Type="http://schemas.openxmlformats.org/officeDocument/2006/relationships/hyperlink" Target="consultantplus://offline/ref=2748724E4EF78AE88F0929BC3204E8FB8A250AC602B9A69A069915D5E381D8989CAA042253A728B8B94CD4BEF0G9aBI" TargetMode="External"/><Relationship Id="rId15" Type="http://schemas.openxmlformats.org/officeDocument/2006/relationships/hyperlink" Target="consultantplus://offline/ref=2748724E4EF78AE88F0937B12468B2F78E2B5CC30FB9AACB5BC64E88B488D2CFC9E5057E16F03BB9BA4CD6BFEC985CF6GDaDI" TargetMode="External"/><Relationship Id="rId23" Type="http://schemas.openxmlformats.org/officeDocument/2006/relationships/hyperlink" Target="consultantplus://offline/ref=2748724E4EF78AE88F0937B12468B2F78E2B5CC302B6AEC45DC64E88B488D2CFC9E5057E16F03BB9BA4CD6BFEC985CF6GDaDI" TargetMode="External"/><Relationship Id="rId28" Type="http://schemas.openxmlformats.org/officeDocument/2006/relationships/hyperlink" Target="consultantplus://offline/ref=2748724E4EF78AE88F0937B12468B2F78E2B5CC302B9ABC95EC64E88B488D2CFC9E5057E16F03BB9BA4CD6BFEC985CF6GDaDI" TargetMode="External"/><Relationship Id="rId36" Type="http://schemas.openxmlformats.org/officeDocument/2006/relationships/hyperlink" Target="consultantplus://offline/ref=2748724E4EF78AE88F0937B12468B2F78E2B5CC301B8AECE5AC64E88B488D2CFC9E5057E16F03BB9BA4CD6BFEC985CF6GDaDI" TargetMode="External"/><Relationship Id="rId49" Type="http://schemas.openxmlformats.org/officeDocument/2006/relationships/hyperlink" Target="consultantplus://offline/ref=2748724E4EF78AE88F0937B12468B2F78E2B5CC300B8A5CF59C64E88B488D2CFC9E5057E16F03BB9BA4CD6BFEC985CF6GDaDI" TargetMode="External"/><Relationship Id="rId57" Type="http://schemas.openxmlformats.org/officeDocument/2006/relationships/hyperlink" Target="consultantplus://offline/ref=2748724E4EF78AE88F0937B12468B2F78E2B5CC30FBCA9CF5EC64E88B488D2CFC9E5057E16F03BB9BA4CD6BFEC985CF6GDaDI" TargetMode="External"/><Relationship Id="rId61" Type="http://schemas.openxmlformats.org/officeDocument/2006/relationships/hyperlink" Target="consultantplus://offline/ref=2748724E4EF78AE88F0937B12468B2F78E2B5CC30FB9ABC852C64E88B488D2CFC9E5057E16F03BB9BA4CD6BFEC985CF6GDaDI" TargetMode="External"/><Relationship Id="rId10" Type="http://schemas.openxmlformats.org/officeDocument/2006/relationships/hyperlink" Target="consultantplus://offline/ref=2748724E4EF78AE88F0929BC3204E8FB8A2702CC0FBFA69A069915D5E381D8988EAA5C2E52A536B1BE5982EFB6CF51F5DE71A2B09C4F6DE9G1aCI" TargetMode="External"/><Relationship Id="rId19" Type="http://schemas.openxmlformats.org/officeDocument/2006/relationships/hyperlink" Target="consultantplus://offline/ref=2748724E4EF78AE88F0937B12468B2F78E2B5CC304B8ABCB58C64E88B488D2CFC9E5057E16F03BB9BA4CD6BFEC985CF6GDaDI" TargetMode="External"/><Relationship Id="rId31" Type="http://schemas.openxmlformats.org/officeDocument/2006/relationships/hyperlink" Target="consultantplus://offline/ref=2748724E4EF78AE88F0937B12468B2F78E2B5CC301BFAEC852C64E88B488D2CFC9E5057E16F03BB9BA4CD6BFEC985CF6GDaDI" TargetMode="External"/><Relationship Id="rId44" Type="http://schemas.openxmlformats.org/officeDocument/2006/relationships/hyperlink" Target="consultantplus://offline/ref=2748724E4EF78AE88F0937B12468B2F78E2B5CC300BCABC553C64E88B488D2CFC9E5057E16F03BB9BA4CD6BFEC985CF6GDaDI" TargetMode="External"/><Relationship Id="rId52" Type="http://schemas.openxmlformats.org/officeDocument/2006/relationships/hyperlink" Target="consultantplus://offline/ref=2748724E4EF78AE88F0937B12468B2F78E2B5CC30FBEADCC58C64E88B488D2CFC9E5057E16F03BB9BA4CD6BFEC985CF6GDaDI" TargetMode="External"/><Relationship Id="rId60" Type="http://schemas.openxmlformats.org/officeDocument/2006/relationships/hyperlink" Target="consultantplus://offline/ref=2748724E4EF78AE88F0937B12468B2F78E2B5CC30FBBABCA53C64E88B488D2CFC9E5057E16F03BB9BA4CD6BFEC985CF6GDaD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48724E4EF78AE88F0929BC3204E8FB8A2702CC0FBFA69A069915D5E381D8988EAA5C2E52A536B1BE5982EFB6CF51F5DE71A2B09C4F6DE9G1aCI" TargetMode="External"/><Relationship Id="rId14" Type="http://schemas.openxmlformats.org/officeDocument/2006/relationships/hyperlink" Target="consultantplus://offline/ref=2748724E4EF78AE88F0929BC3204E8FB8A2703C903B9A69A069915D5E381D8989CAA042253A728B8B94CD4BEF0G9aBI" TargetMode="External"/><Relationship Id="rId22" Type="http://schemas.openxmlformats.org/officeDocument/2006/relationships/hyperlink" Target="consultantplus://offline/ref=2748724E4EF78AE88F0937B12468B2F78E2B5CC303B9ABCD5CC64E88B488D2CFC9E5057E16F03BB9BA4CD6BFEC985CF6GDaDI" TargetMode="External"/><Relationship Id="rId27" Type="http://schemas.openxmlformats.org/officeDocument/2006/relationships/hyperlink" Target="consultantplus://offline/ref=2748724E4EF78AE88F0937B12468B2F78E2B5CC30FBCACCA5BC64E88B488D2CFC9E5057E16F03BB9BA4CD6BFEC985CF6GDaDI" TargetMode="External"/><Relationship Id="rId30" Type="http://schemas.openxmlformats.org/officeDocument/2006/relationships/hyperlink" Target="consultantplus://offline/ref=2748724E4EF78AE88F0937B12468B2F78E2B5CC302B7ABCC5CC64E88B488D2CFC9E5057E16F03BB9BA4CD6BFEC985CF6GDaDI" TargetMode="External"/><Relationship Id="rId35" Type="http://schemas.openxmlformats.org/officeDocument/2006/relationships/hyperlink" Target="consultantplus://offline/ref=2748724E4EF78AE88F0937B12468B2F78E2B5CC301B9AEC95EC64E88B488D2CFC9E5057E16F03BB9BA4CD6BFEC985CF6GDaDI" TargetMode="External"/><Relationship Id="rId43" Type="http://schemas.openxmlformats.org/officeDocument/2006/relationships/hyperlink" Target="consultantplus://offline/ref=2748724E4EF78AE88F0937B12468B2F78E2B5CC300BCA8CA5FC64E88B488D2CFC9E5057E16F03BB9BA4CD6BFEC985CF6GDaDI" TargetMode="External"/><Relationship Id="rId48" Type="http://schemas.openxmlformats.org/officeDocument/2006/relationships/hyperlink" Target="consultantplus://offline/ref=2748724E4EF78AE88F0937B12468B2F78E2B5CC300BAA5C853C64E88B488D2CFC9E5057E16F03BB9BA4CD6BFEC985CF6GDaDI" TargetMode="External"/><Relationship Id="rId56" Type="http://schemas.openxmlformats.org/officeDocument/2006/relationships/hyperlink" Target="consultantplus://offline/ref=2748724E4EF78AE88F0937B12468B2F78E2B5CC30FBDA4CF5FC64E88B488D2CFC9E5057E16F03BB9BA4CD6BFEC985CF6GDaDI" TargetMode="External"/><Relationship Id="rId64" Type="http://schemas.openxmlformats.org/officeDocument/2006/relationships/fontTable" Target="fontTable.xml"/><Relationship Id="rId8" Type="http://schemas.openxmlformats.org/officeDocument/2006/relationships/hyperlink" Target="consultantplus://offline/ref=2748724E4EF78AE88F0929BC3204E8FB8A250AC60EB6A69A069915D5E381D8988EAA5C2E52A536B1BE5982EFB6CF51F5DE71A2B09C4F6DE9G1aCI" TargetMode="External"/><Relationship Id="rId51" Type="http://schemas.openxmlformats.org/officeDocument/2006/relationships/hyperlink" Target="consultantplus://offline/ref=2748724E4EF78AE88F0937B12468B2F78E2B5CC300B7A8CD5DC64E88B488D2CFC9E5057E16F03BB9BA4CD6BFEC985CF6GDaDI" TargetMode="External"/><Relationship Id="rId3" Type="http://schemas.openxmlformats.org/officeDocument/2006/relationships/settings" Target="settings.xml"/><Relationship Id="rId12" Type="http://schemas.openxmlformats.org/officeDocument/2006/relationships/hyperlink" Target="consultantplus://offline/ref=2748724E4EF78AE88F0929BC3204E8FB8A2604CF02BBA69A069915D5E381D8988EAA5C2A54A43DECE91683B3F39842F4DD71A0B180G4aCI" TargetMode="External"/><Relationship Id="rId17" Type="http://schemas.openxmlformats.org/officeDocument/2006/relationships/hyperlink" Target="consultantplus://offline/ref=2748724E4EF78AE88F0937B12468B2F78E2B5CC304BCAFCE59C64E88B488D2CFC9E5057E16F03BB9BA4CD6BFEC985CF6GDaDI" TargetMode="External"/><Relationship Id="rId25" Type="http://schemas.openxmlformats.org/officeDocument/2006/relationships/hyperlink" Target="consultantplus://offline/ref=2748724E4EF78AE88F0937B12468B2F78E2B5CC303B6AEC453C64E88B488D2CFC9E5057E16F03BB9BA4CD6BFEC985CF6GDaDI" TargetMode="External"/><Relationship Id="rId33" Type="http://schemas.openxmlformats.org/officeDocument/2006/relationships/hyperlink" Target="consultantplus://offline/ref=2748724E4EF78AE88F0937B12468B2F78E2B5CC301BBADC959C64E88B488D2CFC9E5057E16F03BB9BA4CD6BFEC985CF6GDaDI" TargetMode="External"/><Relationship Id="rId38" Type="http://schemas.openxmlformats.org/officeDocument/2006/relationships/hyperlink" Target="consultantplus://offline/ref=2748724E4EF78AE88F0937B12468B2F78E2B5CC301B7AACC58C64E88B488D2CFC9E5057E16F03BB9BA4CD6BFEC985CF6GDaDI" TargetMode="External"/><Relationship Id="rId46" Type="http://schemas.openxmlformats.org/officeDocument/2006/relationships/hyperlink" Target="consultantplus://offline/ref=2748724E4EF78AE88F0937B12468B2F78E2B5CC300BAADC55CC64E88B488D2CFC9E5057E16F03BB9BA4CD6BFEC985CF6GDaDI" TargetMode="External"/><Relationship Id="rId59" Type="http://schemas.openxmlformats.org/officeDocument/2006/relationships/hyperlink" Target="consultantplus://offline/ref=2748724E4EF78AE88F0937B12468B2F78E2B5CC30FBBA8C559C64E88B488D2CFC9E5057E16F03BB9BA4CD6BFEC985CF6GD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197</Pages>
  <Words>18303</Words>
  <Characters>104331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Воронина</dc:creator>
  <cp:lastModifiedBy>Юлия Владимировна Воронина</cp:lastModifiedBy>
  <cp:revision>1</cp:revision>
  <dcterms:created xsi:type="dcterms:W3CDTF">2021-01-12T08:26:00Z</dcterms:created>
  <dcterms:modified xsi:type="dcterms:W3CDTF">2021-01-12T08:31:00Z</dcterms:modified>
</cp:coreProperties>
</file>