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56" w:rsidRPr="003A3956" w:rsidRDefault="003A3956" w:rsidP="003A3956">
      <w:pPr>
        <w:spacing w:after="0" w:line="240" w:lineRule="auto"/>
        <w:ind w:firstLine="541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A39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Итоги регионального конкурса профессионального мастерства «Специальный педагог - 2024» в Курской области</w:t>
      </w:r>
    </w:p>
    <w:p w:rsidR="003A3956" w:rsidRPr="003A3956" w:rsidRDefault="003A3956" w:rsidP="003A3956">
      <w:pPr>
        <w:spacing w:after="0" w:line="240" w:lineRule="auto"/>
        <w:ind w:firstLine="541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3A3956" w:rsidRPr="003A3956" w:rsidRDefault="003A3956" w:rsidP="003A3956">
      <w:pPr>
        <w:spacing w:after="0" w:line="240" w:lineRule="auto"/>
        <w:ind w:firstLine="54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A39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Абсолютный победитель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A39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Елена Александровна </w:t>
      </w:r>
      <w:proofErr w:type="spellStart"/>
      <w:r w:rsidRPr="003A39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Харланова</w:t>
      </w:r>
      <w:proofErr w:type="spellEnd"/>
      <w:r w:rsidRPr="003A39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учитель начальных классов Областного казенного общеобразовательного учреждения «Курская школа для детей с ограниченными возможностями здоровья «Ступени».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39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Номинация </w:t>
      </w:r>
      <w:r w:rsidRPr="003A3956">
        <w:rPr>
          <w:rFonts w:ascii="Times New Roman" w:eastAsia="Calibri" w:hAnsi="Times New Roman" w:cs="Times New Roman"/>
          <w:b/>
          <w:bCs/>
          <w:sz w:val="28"/>
          <w:szCs w:val="28"/>
        </w:rPr>
        <w:t>«Педагогические надежды»</w:t>
      </w:r>
      <w:r w:rsidRPr="003A3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1 место - Якименко Екатерина Анатольевна, 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тьютор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Муниципального дошкольного образовательного учреждения «Детский сад №4 комбинированного вида» 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г</w:t>
      </w:r>
      <w:proofErr w:type="gram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.Ж</w:t>
      </w:r>
      <w:proofErr w:type="gram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елезногорска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Курской области.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2 место - 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Филонова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Анастасия Викторовна, педагог-психолог Муниципального бюджетного дошкольного образовательного учреждения «Детский сад №2 «Боровичок» г. Рыльска Курской области.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3 место -  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Ходыревская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Антонине Борисовна,  учитель-дефектолог Муниципального бюджетного общеобразовательного учреждения «Средняя общеобразовательная школа №53 имени дважды Героя Советского Союза Александра Ильича 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Родимцева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» г. Курска</w:t>
      </w:r>
    </w:p>
    <w:p w:rsidR="003A3956" w:rsidRPr="003A3956" w:rsidRDefault="003A3956" w:rsidP="003A3956">
      <w:pPr>
        <w:widowControl w:val="0"/>
        <w:tabs>
          <w:tab w:val="left" w:pos="1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3A3956" w:rsidRPr="003A3956" w:rsidRDefault="003A3956" w:rsidP="003A3956">
      <w:pPr>
        <w:widowControl w:val="0"/>
        <w:tabs>
          <w:tab w:val="left" w:pos="1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9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Номинация </w:t>
      </w:r>
      <w:r w:rsidRPr="003A3956">
        <w:rPr>
          <w:rFonts w:ascii="Times New Roman" w:eastAsia="Times New Roman" w:hAnsi="Times New Roman" w:cs="Times New Roman"/>
          <w:b/>
          <w:bCs/>
          <w:sz w:val="28"/>
          <w:szCs w:val="28"/>
        </w:rPr>
        <w:t>«Педагог сопровождения»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>1 место - Еськова Олеся Михайловна, учитель Областного казенного общеобразовательного учреждения «Курская школа-интернат для детей с ограниченными возможностями здоровья».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2  место - 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Тимохова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Татьяна Владимировна, педагог-психолог Муниципального дошкольного образовательного учреждения «Детский сад №14 комбинированного вида» г. Железногорска Курской области.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>3 место - Кузина Татьяна Игоревна, педагог-психолог Муниципального бюджетного общеобразовательного учреждения «Лицей №21» г. Курска.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956" w:rsidRPr="003A3956" w:rsidRDefault="003A3956" w:rsidP="003A3956">
      <w:pPr>
        <w:widowControl w:val="0"/>
        <w:tabs>
          <w:tab w:val="left" w:pos="9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9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Номинация </w:t>
      </w:r>
      <w:r w:rsidRPr="003A3956">
        <w:rPr>
          <w:rFonts w:ascii="Times New Roman" w:eastAsia="Times New Roman" w:hAnsi="Times New Roman" w:cs="Times New Roman"/>
          <w:b/>
          <w:bCs/>
          <w:sz w:val="28"/>
          <w:szCs w:val="28"/>
        </w:rPr>
        <w:t>«Педагог инклюзивного образования»</w:t>
      </w:r>
      <w:r w:rsidRPr="003A3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3A3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1 место - 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Кумачева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Наталья Викторовна, учитель Муниципального казенного общеобразовательного учреждения «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Горшеченская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средняя общеобразовательная школа имени Н.И. 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Жиронкина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2 место - 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Переверзева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Валентина Александровна, учитель начальных классов Муниципального бюджетного общеобразовательного учреждения «Средняя общеобразовательная школа №54 имени Героя Советского Союза Николая Алексеевича Бредихина»  г. Курска.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3 место - Рядных Людмила Николаевна, учитель начальных классов Муниципального казенного общеобразовательного учреждения «Средняя общеобразовательная школа №1 п. Пристень» 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Пристенского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Курской области.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A3956" w:rsidRPr="003A3956" w:rsidRDefault="003A3956" w:rsidP="003A3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956" w:rsidRPr="003A3956" w:rsidRDefault="003A3956" w:rsidP="003A3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9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Номинация </w:t>
      </w:r>
      <w:r w:rsidRPr="003A3956">
        <w:rPr>
          <w:rFonts w:ascii="Times New Roman" w:eastAsia="Times New Roman" w:hAnsi="Times New Roman" w:cs="Times New Roman"/>
          <w:b/>
          <w:bCs/>
          <w:sz w:val="28"/>
          <w:szCs w:val="28"/>
        </w:rPr>
        <w:t>«Учитель-логопед»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>1 место – Лазуткина Лада Александровна, учитель-логопед Областного казенного учреждения «Курский областной центр психолого-педагогического, медицинского и социального сопровождения».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>2 место - Казанова Ирина Сергеевна, учитель-логопед Областного казенного общеобразовательного учреждения «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Обоянская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школа-интернат для детей с ограниченными возможностями здоровья».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3 место - 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Смотрова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Анастасия Викторовна, учитель-логопед Муниципального дошкольного образовательного учреждения «Детский сад №4 комбинированного вида» г. Железногорска Курской области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3956">
        <w:rPr>
          <w:rFonts w:ascii="Times New Roman" w:eastAsia="Calibri" w:hAnsi="Times New Roman" w:cs="Times New Roman"/>
          <w:b/>
          <w:sz w:val="28"/>
          <w:szCs w:val="28"/>
        </w:rPr>
        <w:t>Номинация  «</w:t>
      </w:r>
      <w:r w:rsidRPr="003A3956">
        <w:rPr>
          <w:rFonts w:ascii="Times New Roman" w:eastAsia="Calibri" w:hAnsi="Times New Roman" w:cs="Times New Roman"/>
          <w:b/>
          <w:bCs/>
          <w:sz w:val="28"/>
          <w:szCs w:val="28"/>
        </w:rPr>
        <w:t>Учитель-дефектолог</w:t>
      </w:r>
      <w:r w:rsidRPr="003A395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>1 место - Алтухова Елена Анатольевна, учитель-дефектолог Муниципального казенного общеобразовательного учреждения «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Долгобудская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средняя общеобразовательная школа» Беловского района Курской области.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>2 место - Иванова Наталья Сергеевна, учитель Областного казенного общеобразовательного учреждения «</w:t>
      </w:r>
      <w:proofErr w:type="spellStart"/>
      <w:r w:rsidRPr="003A3956">
        <w:rPr>
          <w:rFonts w:ascii="Times New Roman" w:eastAsia="Calibri" w:hAnsi="Times New Roman" w:cs="Times New Roman"/>
          <w:iCs/>
          <w:sz w:val="28"/>
          <w:szCs w:val="28"/>
        </w:rPr>
        <w:t>Льговская</w:t>
      </w:r>
      <w:proofErr w:type="spellEnd"/>
      <w:r w:rsidRPr="003A3956">
        <w:rPr>
          <w:rFonts w:ascii="Times New Roman" w:eastAsia="Calibri" w:hAnsi="Times New Roman" w:cs="Times New Roman"/>
          <w:iCs/>
          <w:sz w:val="28"/>
          <w:szCs w:val="28"/>
        </w:rPr>
        <w:t xml:space="preserve"> школа-интернат для детей с ограниченными возможностями здоровья».</w:t>
      </w:r>
    </w:p>
    <w:p w:rsidR="003A3956" w:rsidRPr="003A3956" w:rsidRDefault="003A3956" w:rsidP="003A3956">
      <w:pPr>
        <w:spacing w:after="0" w:line="240" w:lineRule="auto"/>
        <w:ind w:firstLine="5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A3956">
        <w:rPr>
          <w:rFonts w:ascii="Times New Roman" w:eastAsia="Calibri" w:hAnsi="Times New Roman" w:cs="Times New Roman"/>
          <w:iCs/>
          <w:sz w:val="28"/>
          <w:szCs w:val="28"/>
        </w:rPr>
        <w:t>3 место - Звягинцева Алина Викторовна, учитель начальных классов Областного бюджетного общеобразовательного учреждения «Школа-интернат №4» г. Курска.</w:t>
      </w:r>
    </w:p>
    <w:p w:rsidR="0053567D" w:rsidRDefault="0053567D">
      <w:bookmarkStart w:id="0" w:name="_GoBack"/>
      <w:bookmarkEnd w:id="0"/>
    </w:p>
    <w:sectPr w:rsidR="0053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C1"/>
    <w:rsid w:val="003A3956"/>
    <w:rsid w:val="0053567D"/>
    <w:rsid w:val="009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Pochta</cp:lastModifiedBy>
  <cp:revision>2</cp:revision>
  <dcterms:created xsi:type="dcterms:W3CDTF">2024-05-17T12:23:00Z</dcterms:created>
  <dcterms:modified xsi:type="dcterms:W3CDTF">2024-05-17T12:23:00Z</dcterms:modified>
</cp:coreProperties>
</file>