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78" w:rsidRDefault="00300778" w:rsidP="00300778">
      <w:pPr>
        <w:pStyle w:val="ConsPlusNormal"/>
        <w:ind w:firstLine="540"/>
        <w:jc w:val="both"/>
      </w:pPr>
    </w:p>
    <w:p w:rsidR="00300778" w:rsidRDefault="00300778" w:rsidP="00300778">
      <w:pPr>
        <w:pStyle w:val="ConsPlusNormal"/>
        <w:jc w:val="right"/>
        <w:outlineLvl w:val="0"/>
      </w:pPr>
      <w:r>
        <w:t>Приложение N 6</w:t>
      </w:r>
    </w:p>
    <w:p w:rsidR="00300778" w:rsidRDefault="00300778" w:rsidP="00300778">
      <w:pPr>
        <w:pStyle w:val="ConsPlusNormal"/>
        <w:ind w:firstLine="540"/>
        <w:jc w:val="both"/>
      </w:pPr>
    </w:p>
    <w:p w:rsidR="00300778" w:rsidRDefault="00300778" w:rsidP="00300778">
      <w:pPr>
        <w:pStyle w:val="ConsPlusNormal"/>
        <w:jc w:val="right"/>
      </w:pPr>
      <w:r>
        <w:t>Утверждена</w:t>
      </w:r>
    </w:p>
    <w:p w:rsidR="00300778" w:rsidRDefault="00300778" w:rsidP="00300778">
      <w:pPr>
        <w:pStyle w:val="ConsPlusNormal"/>
        <w:jc w:val="right"/>
      </w:pPr>
      <w:r>
        <w:t>приказом Федеральной службы</w:t>
      </w:r>
    </w:p>
    <w:p w:rsidR="00300778" w:rsidRDefault="00300778" w:rsidP="00300778">
      <w:pPr>
        <w:pStyle w:val="ConsPlusNormal"/>
        <w:jc w:val="right"/>
      </w:pPr>
      <w:r>
        <w:t>по надзору в сфере образования и науки</w:t>
      </w:r>
    </w:p>
    <w:p w:rsidR="00300778" w:rsidRDefault="00300778" w:rsidP="00300778">
      <w:pPr>
        <w:pStyle w:val="ConsPlusNormal"/>
        <w:jc w:val="right"/>
      </w:pPr>
      <w:r>
        <w:t>от 02.05.2024 N 955</w:t>
      </w:r>
    </w:p>
    <w:p w:rsidR="00300778" w:rsidRDefault="00300778" w:rsidP="00300778">
      <w:pPr>
        <w:pStyle w:val="ConsPlusNormal"/>
        <w:ind w:firstLine="540"/>
        <w:jc w:val="both"/>
      </w:pPr>
    </w:p>
    <w:p w:rsidR="00300778" w:rsidRDefault="00300778" w:rsidP="00300778">
      <w:pPr>
        <w:pStyle w:val="ConsPlusNormal"/>
        <w:jc w:val="right"/>
      </w:pPr>
      <w:r>
        <w:t>Форма</w:t>
      </w:r>
    </w:p>
    <w:p w:rsidR="00300778" w:rsidRDefault="00300778" w:rsidP="00300778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300778" w:rsidTr="006527ED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300778" w:rsidRDefault="00300778" w:rsidP="006527ED">
            <w:pPr>
              <w:pStyle w:val="ConsPlusNormal"/>
              <w:jc w:val="center"/>
            </w:pPr>
            <w:r>
              <w:t>QR-код</w:t>
            </w:r>
          </w:p>
        </w:tc>
      </w:tr>
    </w:tbl>
    <w:p w:rsidR="00300778" w:rsidRDefault="00300778" w:rsidP="00300778">
      <w:pPr>
        <w:pStyle w:val="ConsPlusNormal"/>
        <w:ind w:firstLine="540"/>
        <w:jc w:val="both"/>
      </w:pPr>
    </w:p>
    <w:p w:rsidR="00300778" w:rsidRDefault="00300778" w:rsidP="00300778">
      <w:pPr>
        <w:pStyle w:val="ConsPlusNonformat"/>
        <w:jc w:val="both"/>
      </w:pPr>
      <w:bookmarkStart w:id="0" w:name="P2585"/>
      <w:bookmarkEnd w:id="0"/>
      <w:r>
        <w:t xml:space="preserve">                             Проверочный лист,</w:t>
      </w:r>
    </w:p>
    <w:p w:rsidR="00300778" w:rsidRDefault="00300778" w:rsidP="00300778">
      <w:pPr>
        <w:pStyle w:val="ConsPlusNonformat"/>
        <w:jc w:val="both"/>
      </w:pPr>
      <w:r>
        <w:t xml:space="preserve">       </w:t>
      </w:r>
      <w:proofErr w:type="gramStart"/>
      <w:r>
        <w:t>используемый</w:t>
      </w:r>
      <w:proofErr w:type="gramEnd"/>
      <w:r>
        <w:t xml:space="preserve"> при осуществлении федерального государственного</w:t>
      </w:r>
    </w:p>
    <w:p w:rsidR="00300778" w:rsidRDefault="00300778" w:rsidP="00300778">
      <w:pPr>
        <w:pStyle w:val="ConsPlusNonformat"/>
        <w:jc w:val="both"/>
      </w:pPr>
      <w:r>
        <w:t xml:space="preserve">       контроля (надзора) в сфере образования в части порядка приема</w:t>
      </w:r>
    </w:p>
    <w:p w:rsidR="00300778" w:rsidRDefault="00300778" w:rsidP="00300778">
      <w:pPr>
        <w:pStyle w:val="ConsPlusNonformat"/>
        <w:jc w:val="both"/>
      </w:pPr>
      <w:r>
        <w:t xml:space="preserve">            на обучение по </w:t>
      </w:r>
      <w:proofErr w:type="gramStart"/>
      <w:r>
        <w:t>дополнительным</w:t>
      </w:r>
      <w:proofErr w:type="gramEnd"/>
      <w:r>
        <w:t xml:space="preserve"> предпрофессиональным</w:t>
      </w:r>
    </w:p>
    <w:p w:rsidR="00300778" w:rsidRDefault="00300778" w:rsidP="00300778">
      <w:pPr>
        <w:pStyle w:val="ConsPlusNonformat"/>
        <w:jc w:val="both"/>
      </w:pPr>
      <w:r>
        <w:t xml:space="preserve">                       программам в области искусств</w:t>
      </w:r>
    </w:p>
    <w:p w:rsidR="00300778" w:rsidRDefault="00300778" w:rsidP="00300778">
      <w:pPr>
        <w:pStyle w:val="ConsPlusNonformat"/>
        <w:jc w:val="both"/>
      </w:pPr>
    </w:p>
    <w:p w:rsidR="00300778" w:rsidRDefault="00300778" w:rsidP="00300778">
      <w:pPr>
        <w:pStyle w:val="ConsPlusNonformat"/>
        <w:jc w:val="both"/>
      </w:pPr>
      <w:r>
        <w:t xml:space="preserve">    1.  Наименование  вида  контроля,  внесенного  в  Единый  реестр  видов</w:t>
      </w:r>
    </w:p>
    <w:p w:rsidR="00300778" w:rsidRDefault="00300778" w:rsidP="00300778">
      <w:pPr>
        <w:pStyle w:val="ConsPlusNonformat"/>
        <w:jc w:val="both"/>
      </w:pPr>
      <w:r>
        <w:t>федерального    государственного    контроля    (надзора),    регионального</w:t>
      </w:r>
    </w:p>
    <w:p w:rsidR="00300778" w:rsidRDefault="00300778" w:rsidP="00300778">
      <w:pPr>
        <w:pStyle w:val="ConsPlusNonformat"/>
        <w:jc w:val="both"/>
      </w:pPr>
      <w:r>
        <w:t xml:space="preserve">государственного  контроля  (надзора), муниципального контроля: </w:t>
      </w:r>
      <w:proofErr w:type="gramStart"/>
      <w:r>
        <w:t>федеральный</w:t>
      </w:r>
      <w:proofErr w:type="gramEnd"/>
    </w:p>
    <w:p w:rsidR="00300778" w:rsidRDefault="00300778" w:rsidP="00300778">
      <w:pPr>
        <w:pStyle w:val="ConsPlusNonformat"/>
        <w:jc w:val="both"/>
      </w:pPr>
      <w:r>
        <w:t>государственный контроль (надзор) в сфере образования.</w:t>
      </w:r>
    </w:p>
    <w:p w:rsidR="00300778" w:rsidRDefault="00300778" w:rsidP="00300778">
      <w:pPr>
        <w:pStyle w:val="ConsPlusNonformat"/>
        <w:jc w:val="both"/>
      </w:pPr>
      <w:r>
        <w:t xml:space="preserve">    2. Наименование контрольного (надзорного) органа: Федеральная служба </w:t>
      </w:r>
      <w:proofErr w:type="gramStart"/>
      <w:r>
        <w:t>по</w:t>
      </w:r>
      <w:proofErr w:type="gramEnd"/>
    </w:p>
    <w:p w:rsidR="00300778" w:rsidRDefault="00300778" w:rsidP="00300778">
      <w:pPr>
        <w:pStyle w:val="ConsPlusNonformat"/>
        <w:jc w:val="both"/>
      </w:pPr>
      <w:r>
        <w:t>надзору в сфере образования и науки.</w:t>
      </w:r>
    </w:p>
    <w:p w:rsidR="00300778" w:rsidRDefault="00300778" w:rsidP="00300778">
      <w:pPr>
        <w:pStyle w:val="ConsPlusNonformat"/>
        <w:jc w:val="both"/>
      </w:pPr>
      <w:r>
        <w:t xml:space="preserve">    3.   Форма   проверочного   листа   утверждена  приказом  </w:t>
      </w:r>
      <w:proofErr w:type="spellStart"/>
      <w:r>
        <w:t>Рособрнадзора</w:t>
      </w:r>
      <w:proofErr w:type="spellEnd"/>
    </w:p>
    <w:p w:rsidR="00300778" w:rsidRDefault="00300778" w:rsidP="00300778">
      <w:pPr>
        <w:pStyle w:val="ConsPlusNonformat"/>
        <w:jc w:val="both"/>
      </w:pPr>
      <w:r>
        <w:t>от  02.05.2024  N 955 "Об утверждении форм проверочных листов, используемых</w:t>
      </w:r>
    </w:p>
    <w:p w:rsidR="00300778" w:rsidRDefault="00300778" w:rsidP="00300778">
      <w:pPr>
        <w:pStyle w:val="ConsPlusNonformat"/>
        <w:jc w:val="both"/>
      </w:pPr>
      <w:r>
        <w:t>при  осуществлении федерального государственного контроля (надзора) в сфере</w:t>
      </w:r>
    </w:p>
    <w:p w:rsidR="00300778" w:rsidRDefault="00300778" w:rsidP="00300778">
      <w:pPr>
        <w:pStyle w:val="ConsPlusNonformat"/>
        <w:jc w:val="both"/>
      </w:pPr>
      <w:r>
        <w:t>образования".</w:t>
      </w:r>
    </w:p>
    <w:p w:rsidR="00300778" w:rsidRDefault="00300778" w:rsidP="00300778">
      <w:pPr>
        <w:pStyle w:val="ConsPlusNonformat"/>
        <w:jc w:val="both"/>
      </w:pPr>
      <w:r>
        <w:t xml:space="preserve">    4.  Объект контроля (надзора), в отношении которого проводится </w:t>
      </w:r>
      <w:proofErr w:type="gramStart"/>
      <w:r>
        <w:t>плановая</w:t>
      </w:r>
      <w:proofErr w:type="gramEnd"/>
    </w:p>
    <w:p w:rsidR="00300778" w:rsidRDefault="00300778" w:rsidP="00300778">
      <w:pPr>
        <w:pStyle w:val="ConsPlusNonformat"/>
        <w:jc w:val="both"/>
      </w:pPr>
      <w:r>
        <w:t>выездная проверка (далее - проверка): _____________________________________</w:t>
      </w:r>
    </w:p>
    <w:p w:rsidR="00300778" w:rsidRDefault="00300778" w:rsidP="00300778">
      <w:pPr>
        <w:pStyle w:val="ConsPlusNonformat"/>
        <w:jc w:val="both"/>
      </w:pPr>
      <w:r>
        <w:t xml:space="preserve">    5.   Наименование   юридического   лица,  его  идентификационный  номер</w:t>
      </w:r>
    </w:p>
    <w:p w:rsidR="00300778" w:rsidRDefault="00300778" w:rsidP="00300778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300778" w:rsidRDefault="00300778" w:rsidP="00300778">
      <w:pPr>
        <w:pStyle w:val="ConsPlusNonformat"/>
        <w:jc w:val="both"/>
      </w:pPr>
      <w:proofErr w:type="gramStart"/>
      <w:r>
        <w:t>адрес  юридического лица в пределах места нахождения юридического лица (его</w:t>
      </w:r>
      <w:proofErr w:type="gramEnd"/>
    </w:p>
    <w:p w:rsidR="00300778" w:rsidRDefault="00300778" w:rsidP="00300778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300778" w:rsidRDefault="00300778" w:rsidP="00300778">
      <w:pPr>
        <w:pStyle w:val="ConsPlusNonformat"/>
        <w:jc w:val="both"/>
      </w:pPr>
      <w:proofErr w:type="gramStart"/>
      <w:r>
        <w:t>являющегося</w:t>
      </w:r>
      <w:proofErr w:type="gramEnd"/>
      <w:r>
        <w:t xml:space="preserve"> контролируемым лицом:</w:t>
      </w:r>
    </w:p>
    <w:p w:rsidR="00300778" w:rsidRDefault="00300778" w:rsidP="0030077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00778" w:rsidRDefault="00300778" w:rsidP="00300778">
      <w:pPr>
        <w:pStyle w:val="ConsPlusNonformat"/>
        <w:jc w:val="both"/>
      </w:pPr>
      <w:r>
        <w:t xml:space="preserve">    6. Место (места) проведения проверки с заполнением проверочного листа:</w:t>
      </w:r>
    </w:p>
    <w:p w:rsidR="00300778" w:rsidRDefault="00300778" w:rsidP="0030077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00778" w:rsidRDefault="00300778" w:rsidP="00300778">
      <w:pPr>
        <w:pStyle w:val="ConsPlusNonformat"/>
        <w:jc w:val="both"/>
      </w:pPr>
      <w:r>
        <w:t xml:space="preserve">    7.  Реквизиты решения </w:t>
      </w:r>
      <w:proofErr w:type="spellStart"/>
      <w:r>
        <w:t>Рособрнадзора</w:t>
      </w:r>
      <w:proofErr w:type="spellEnd"/>
      <w:r>
        <w:t xml:space="preserve"> о проведении проверки, подписанного</w:t>
      </w:r>
    </w:p>
    <w:p w:rsidR="00300778" w:rsidRDefault="00300778" w:rsidP="00300778">
      <w:pPr>
        <w:pStyle w:val="ConsPlusNonformat"/>
        <w:jc w:val="both"/>
      </w:pPr>
      <w:r>
        <w:t xml:space="preserve">уполномоченным должностным лицом </w:t>
      </w:r>
      <w:proofErr w:type="spellStart"/>
      <w:r>
        <w:t>Рособрнадзора</w:t>
      </w:r>
      <w:proofErr w:type="spellEnd"/>
      <w:r>
        <w:t>:</w:t>
      </w:r>
    </w:p>
    <w:p w:rsidR="00300778" w:rsidRDefault="00300778" w:rsidP="0030077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00778" w:rsidRDefault="00300778" w:rsidP="00300778">
      <w:pPr>
        <w:pStyle w:val="ConsPlusNonformat"/>
        <w:jc w:val="both"/>
      </w:pPr>
      <w:r>
        <w:t xml:space="preserve">    8. Учетный номер проверки:</w:t>
      </w:r>
    </w:p>
    <w:p w:rsidR="00300778" w:rsidRDefault="00300778" w:rsidP="0030077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300778" w:rsidRDefault="00300778" w:rsidP="00300778">
      <w:pPr>
        <w:pStyle w:val="ConsPlusNonformat"/>
        <w:jc w:val="both"/>
      </w:pPr>
      <w:r>
        <w:t xml:space="preserve">    9.  Список  контрольных  вопросов,  отражающих  содержание обязательных</w:t>
      </w:r>
    </w:p>
    <w:p w:rsidR="00300778" w:rsidRDefault="00300778" w:rsidP="00300778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300778" w:rsidRDefault="00300778" w:rsidP="00300778">
      <w:pPr>
        <w:pStyle w:val="ConsPlusNonformat"/>
        <w:jc w:val="both"/>
      </w:pPr>
      <w:r>
        <w:t>контролируемым лицом обязательных требований:</w:t>
      </w:r>
    </w:p>
    <w:p w:rsidR="00300778" w:rsidRDefault="00300778" w:rsidP="00300778">
      <w:pPr>
        <w:pStyle w:val="ConsPlusNormal"/>
        <w:ind w:firstLine="540"/>
        <w:jc w:val="both"/>
      </w:pPr>
    </w:p>
    <w:p w:rsidR="00300778" w:rsidRDefault="00300778" w:rsidP="00300778">
      <w:pPr>
        <w:pStyle w:val="ConsPlusNormal"/>
        <w:sectPr w:rsidR="0030077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649"/>
        <w:gridCol w:w="3345"/>
        <w:gridCol w:w="1474"/>
        <w:gridCol w:w="907"/>
      </w:tblGrid>
      <w:tr w:rsidR="00300778" w:rsidTr="006527ED">
        <w:tc>
          <w:tcPr>
            <w:tcW w:w="658" w:type="dxa"/>
          </w:tcPr>
          <w:p w:rsidR="00300778" w:rsidRDefault="00300778" w:rsidP="006527E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Список контрольных вопросов</w:t>
            </w:r>
          </w:p>
        </w:tc>
        <w:tc>
          <w:tcPr>
            <w:tcW w:w="3345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Ответы на вопросы ("да"/"нет"/"неприменимо")</w:t>
            </w: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300778" w:rsidTr="006527ED">
        <w:tc>
          <w:tcPr>
            <w:tcW w:w="658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proofErr w:type="gramStart"/>
            <w:r>
              <w:t>Формируется ли образовательной организацией комиссия по индивидуальному отбору лиц, имеющих необходимые для освоения соответствующей образовательной программы творческие способности и физические данные (далее - поступающие), по каждой дополнительной предпрофессиональной общеобразовательной программе в области искусств отдельно (далее соответственно - организация, комиссия)?</w:t>
            </w:r>
            <w:proofErr w:type="gramEnd"/>
          </w:p>
        </w:tc>
        <w:tc>
          <w:tcPr>
            <w:tcW w:w="3345" w:type="dxa"/>
          </w:tcPr>
          <w:p w:rsidR="00300778" w:rsidRDefault="00300778" w:rsidP="006527ED">
            <w:pPr>
              <w:pStyle w:val="ConsPlusNormal"/>
              <w:jc w:val="center"/>
            </w:pPr>
            <w:hyperlink r:id="rId5">
              <w:r>
                <w:rPr>
                  <w:color w:val="0000FF"/>
                </w:rPr>
                <w:t>Пункт 5</w:t>
              </w:r>
            </w:hyperlink>
            <w:r>
              <w:t xml:space="preserve"> Порядка приема на обучение по дополнительным предпрофессиональным программам в области искусств </w:t>
            </w:r>
            <w:hyperlink w:anchor="P2812">
              <w:r>
                <w:rPr>
                  <w:color w:val="0000FF"/>
                </w:rPr>
                <w:t>&lt;1&gt;</w:t>
              </w:r>
            </w:hyperlink>
            <w:r>
              <w:t xml:space="preserve"> (далее - Порядок приема N 1145)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 w:val="restart"/>
          </w:tcPr>
          <w:p w:rsidR="00300778" w:rsidRDefault="00300778" w:rsidP="006527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  <w:vMerge w:val="restart"/>
          </w:tcPr>
          <w:p w:rsidR="00300778" w:rsidRDefault="00300778" w:rsidP="006527ED">
            <w:pPr>
              <w:pStyle w:val="ConsPlusNormal"/>
              <w:jc w:val="both"/>
            </w:pPr>
            <w:proofErr w:type="gramStart"/>
            <w:r>
              <w:t>Определены</w:t>
            </w:r>
            <w:proofErr w:type="gramEnd"/>
            <w:r>
              <w:t xml:space="preserve"> ли организацией:</w:t>
            </w:r>
          </w:p>
          <w:p w:rsidR="00300778" w:rsidRDefault="00300778" w:rsidP="006527ED">
            <w:pPr>
              <w:pStyle w:val="ConsPlusNormal"/>
              <w:jc w:val="both"/>
            </w:pPr>
            <w:r>
              <w:t>- состав комиссии?</w:t>
            </w:r>
          </w:p>
          <w:p w:rsidR="00300778" w:rsidRDefault="00300778" w:rsidP="006527ED">
            <w:pPr>
              <w:pStyle w:val="ConsPlusNormal"/>
              <w:jc w:val="both"/>
            </w:pPr>
            <w:r>
              <w:t>- порядок формирования комиссии?</w:t>
            </w:r>
          </w:p>
        </w:tc>
        <w:tc>
          <w:tcPr>
            <w:tcW w:w="3345" w:type="dxa"/>
            <w:vMerge w:val="restart"/>
          </w:tcPr>
          <w:p w:rsidR="00300778" w:rsidRDefault="00300778" w:rsidP="006527ED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Пункт 6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порядок работы комиссии?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 w:val="restart"/>
          </w:tcPr>
          <w:p w:rsidR="00300778" w:rsidRDefault="00300778" w:rsidP="006527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Разместила ли организация не позднее, чем за 14 календарных дней до начала приема документов, на своем официальном сайте в информационно-телекоммуникационной сети "Интернет":</w:t>
            </w:r>
          </w:p>
          <w:p w:rsidR="00300778" w:rsidRDefault="00300778" w:rsidP="006527ED">
            <w:pPr>
              <w:pStyle w:val="ConsPlusNormal"/>
              <w:jc w:val="both"/>
            </w:pPr>
            <w:r>
              <w:t>- правила приема в организацию?</w:t>
            </w:r>
          </w:p>
        </w:tc>
        <w:tc>
          <w:tcPr>
            <w:tcW w:w="3345" w:type="dxa"/>
            <w:vMerge w:val="restart"/>
          </w:tcPr>
          <w:p w:rsidR="00300778" w:rsidRDefault="00300778" w:rsidP="006527ED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Пункт 8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порядок приема в организацию?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перечень предпрофессиональных программ, по которым организация объявляет прием в соответствии с лицензией на осуществление образовательной деятельности?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информацию о формах проведения отбора поступающих?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 xml:space="preserve">- особенности проведения приема </w:t>
            </w:r>
            <w:proofErr w:type="gramStart"/>
            <w:r>
              <w:t>поступающих</w:t>
            </w:r>
            <w:proofErr w:type="gramEnd"/>
            <w:r>
              <w:t xml:space="preserve"> с ограниченными возможностями здоровья?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 xml:space="preserve">- количество мест </w:t>
            </w:r>
            <w:proofErr w:type="gramStart"/>
            <w:r>
              <w:t>для обучения по каждой образовательной программе по договорам об образовании за счет</w:t>
            </w:r>
            <w:proofErr w:type="gramEnd"/>
            <w:r>
              <w:t xml:space="preserve"> средств физического и (или) юридического лица?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сведения о работе комиссии по приему и апелляционной комиссии?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правила подачи и рассмотрения апелляций по результатам приема в организацию?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образец договора об оказании образовательных услуг за счет средств физического и (или) юридического лица?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 w:val="restart"/>
          </w:tcPr>
          <w:p w:rsidR="00300778" w:rsidRDefault="00300778" w:rsidP="006527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 xml:space="preserve">Разместила ли организация не </w:t>
            </w:r>
            <w:proofErr w:type="gramStart"/>
            <w:r>
              <w:t>позднее</w:t>
            </w:r>
            <w:proofErr w:type="gramEnd"/>
            <w:r>
              <w:t xml:space="preserve"> чем за 14 календарных дней до начала приема документов на информационном стенде:</w:t>
            </w:r>
          </w:p>
          <w:p w:rsidR="00300778" w:rsidRDefault="00300778" w:rsidP="006527ED">
            <w:pPr>
              <w:pStyle w:val="ConsPlusNormal"/>
              <w:jc w:val="both"/>
            </w:pPr>
            <w:r>
              <w:t>- правила приема в организацию?</w:t>
            </w:r>
          </w:p>
        </w:tc>
        <w:tc>
          <w:tcPr>
            <w:tcW w:w="3345" w:type="dxa"/>
            <w:vMerge w:val="restart"/>
          </w:tcPr>
          <w:p w:rsidR="00300778" w:rsidRDefault="00300778" w:rsidP="006527ED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Пункт 8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порядок приема в организацию?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перечень предпрофессиональных программ, по которым организация объявляет прием в соответствии с лицензией на осуществление образовательной деятельности?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информацию о формах проведения отбора поступающих?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 xml:space="preserve">- особенности проведения приема </w:t>
            </w:r>
            <w:proofErr w:type="gramStart"/>
            <w:r>
              <w:t>поступающих</w:t>
            </w:r>
            <w:proofErr w:type="gramEnd"/>
            <w:r>
              <w:t xml:space="preserve"> с ограниченными возможностями здоровья?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 xml:space="preserve">- количество мест </w:t>
            </w:r>
            <w:proofErr w:type="gramStart"/>
            <w:r>
              <w:t>для обучения по каждой образовательной программе по договорам об образовании за счет</w:t>
            </w:r>
            <w:proofErr w:type="gramEnd"/>
            <w:r>
              <w:t xml:space="preserve"> средств физического и (или) юридического лица?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сведения о работе комиссии по приему и апелляционной комиссии?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 w:val="restart"/>
          </w:tcPr>
          <w:p w:rsidR="00300778" w:rsidRDefault="00300778" w:rsidP="006527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 xml:space="preserve">Для индивидуального отбора </w:t>
            </w:r>
            <w:proofErr w:type="gramStart"/>
            <w:r>
              <w:t>поступающих</w:t>
            </w:r>
            <w:proofErr w:type="gramEnd"/>
            <w:r>
              <w:t xml:space="preserve"> организация проводит:</w:t>
            </w:r>
          </w:p>
          <w:p w:rsidR="00300778" w:rsidRDefault="00300778" w:rsidP="006527ED">
            <w:pPr>
              <w:pStyle w:val="ConsPlusNormal"/>
              <w:jc w:val="both"/>
            </w:pPr>
            <w:r>
              <w:t>- тестирование?</w:t>
            </w:r>
          </w:p>
        </w:tc>
        <w:tc>
          <w:tcPr>
            <w:tcW w:w="3345" w:type="dxa"/>
            <w:vMerge w:val="restart"/>
          </w:tcPr>
          <w:p w:rsidR="00300778" w:rsidRDefault="00300778" w:rsidP="006527ED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Пункт 9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предусмотренные организацией предварительные прослушивания, просмотры, показы?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 xml:space="preserve">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содержания, структуре и условиям реализации дополнительных предпрофессиональных общеобразовательных программ в области искусств и срокам </w:t>
            </w:r>
            <w:proofErr w:type="gramStart"/>
            <w:r>
              <w:t>обучения по</w:t>
            </w:r>
            <w:proofErr w:type="gramEnd"/>
            <w:r>
              <w:t xml:space="preserve"> этим программам (далее - ФГТ)?</w:t>
            </w:r>
          </w:p>
        </w:tc>
        <w:tc>
          <w:tcPr>
            <w:tcW w:w="3345" w:type="dxa"/>
          </w:tcPr>
          <w:p w:rsidR="00300778" w:rsidRDefault="00300778" w:rsidP="006527ED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Пункт 9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 w:val="restart"/>
          </w:tcPr>
          <w:p w:rsidR="00300778" w:rsidRDefault="00300778" w:rsidP="006527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Установила ли организация с учетом ФГТ:</w:t>
            </w:r>
          </w:p>
          <w:p w:rsidR="00300778" w:rsidRDefault="00300778" w:rsidP="006527ED">
            <w:pPr>
              <w:pStyle w:val="ConsPlusNormal"/>
              <w:jc w:val="both"/>
            </w:pPr>
            <w:r>
              <w:t>- требования, предъявляемые к уровню творческих способностей и физическим данным поступающих (по каждой форме проведения отбора)?</w:t>
            </w:r>
          </w:p>
        </w:tc>
        <w:tc>
          <w:tcPr>
            <w:tcW w:w="3345" w:type="dxa"/>
            <w:vMerge w:val="restart"/>
          </w:tcPr>
          <w:p w:rsidR="00300778" w:rsidRDefault="00300778" w:rsidP="006527ED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Пункт 10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систему оценок, применяемую при проведении приема в организации?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 xml:space="preserve">- условия и особенности проведения приема для </w:t>
            </w:r>
            <w:proofErr w:type="gramStart"/>
            <w:r>
              <w:t>поступающих</w:t>
            </w:r>
            <w:proofErr w:type="gramEnd"/>
            <w:r>
              <w:t xml:space="preserve"> с ограниченными возможностями здоровья?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 w:val="restart"/>
          </w:tcPr>
          <w:p w:rsidR="00300778" w:rsidRDefault="00300778" w:rsidP="006527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Способствуют ли выявлению творческих способностей и физических данных, необходимых для освоения соответствующих предпрофессиональных программ:</w:t>
            </w:r>
          </w:p>
          <w:p w:rsidR="00300778" w:rsidRDefault="00300778" w:rsidP="006527ED">
            <w:pPr>
              <w:pStyle w:val="ConsPlusNormal"/>
              <w:jc w:val="both"/>
            </w:pPr>
            <w:r>
              <w:t>- установленные организацией требования, предъявляемые к уровню творческих способностей и физическим данным поступающих?</w:t>
            </w:r>
          </w:p>
        </w:tc>
        <w:tc>
          <w:tcPr>
            <w:tcW w:w="3345" w:type="dxa"/>
            <w:vMerge w:val="restart"/>
          </w:tcPr>
          <w:p w:rsidR="00300778" w:rsidRDefault="00300778" w:rsidP="006527ED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Пункт 11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- система оценок, применяемая при проведении отбора?</w:t>
            </w:r>
          </w:p>
        </w:tc>
        <w:tc>
          <w:tcPr>
            <w:tcW w:w="3345" w:type="dxa"/>
            <w:vMerge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Ведется ли на каждом заседании комиссии протокол, в котором отражается мнение всех членов комиссии?</w:t>
            </w:r>
          </w:p>
        </w:tc>
        <w:tc>
          <w:tcPr>
            <w:tcW w:w="3345" w:type="dxa"/>
          </w:tcPr>
          <w:p w:rsidR="00300778" w:rsidRDefault="00300778" w:rsidP="006527ED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Пункт 14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Хранятся ли организацией протоколы заседаний комиссии либо выписки из протоколов в личном деле обучающегося, поступившего на основании результатов отбора поступающих, в течение всего срока хранения личного дела?</w:t>
            </w:r>
          </w:p>
        </w:tc>
        <w:tc>
          <w:tcPr>
            <w:tcW w:w="3345" w:type="dxa"/>
          </w:tcPr>
          <w:p w:rsidR="00300778" w:rsidRDefault="00300778" w:rsidP="006527ED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Пункт 14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Утвержден ли приказом руководителя организации состав апелляционной комиссии?</w:t>
            </w:r>
          </w:p>
        </w:tc>
        <w:tc>
          <w:tcPr>
            <w:tcW w:w="3345" w:type="dxa"/>
          </w:tcPr>
          <w:p w:rsidR="00300778" w:rsidRDefault="00300778" w:rsidP="006527ED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Пункт 18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Формируется ли организацией апелляционная комиссия в количестве не менее трех человек из числа работников организации, не входящих в состав комиссий по отбору поступающих в соответствующем году?</w:t>
            </w:r>
          </w:p>
        </w:tc>
        <w:tc>
          <w:tcPr>
            <w:tcW w:w="3345" w:type="dxa"/>
          </w:tcPr>
          <w:p w:rsidR="00300778" w:rsidRDefault="00300778" w:rsidP="006527ED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Пункт 18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 xml:space="preserve">Рассматривается ли организацией апелляция не позднее одного рабочего дня со дня ее подачи на заседании апелляционной комиссии, на которое приглашаются родители (законные представители) </w:t>
            </w:r>
            <w:proofErr w:type="gramStart"/>
            <w:r>
              <w:t>поступающих</w:t>
            </w:r>
            <w:proofErr w:type="gramEnd"/>
            <w:r>
              <w:t>, не согласные с решением комиссии по отбору поступающих?</w:t>
            </w:r>
          </w:p>
        </w:tc>
        <w:tc>
          <w:tcPr>
            <w:tcW w:w="3345" w:type="dxa"/>
          </w:tcPr>
          <w:p w:rsidR="00300778" w:rsidRDefault="00300778" w:rsidP="006527ED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Пункт 19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 xml:space="preserve">Принимает ли </w:t>
            </w:r>
            <w:proofErr w:type="gramStart"/>
            <w:r>
              <w:t>апелляционная</w:t>
            </w:r>
            <w:proofErr w:type="gramEnd"/>
            <w:r>
              <w:t xml:space="preserve"> комиссий решение о целесообразности или нецелесообразности повторного проведения отбора поступающих на обучение, родители (законные представители) которых подали апелляцию?</w:t>
            </w:r>
          </w:p>
        </w:tc>
        <w:tc>
          <w:tcPr>
            <w:tcW w:w="3345" w:type="dxa"/>
          </w:tcPr>
          <w:p w:rsidR="00300778" w:rsidRDefault="00300778" w:rsidP="006527ED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Пункт 20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Принимается ли решение большинством голосов членов апелляционной комиссии, участвующих в заседании, при обязательном присутствии председателя комиссии?</w:t>
            </w:r>
          </w:p>
        </w:tc>
        <w:tc>
          <w:tcPr>
            <w:tcW w:w="3345" w:type="dxa"/>
          </w:tcPr>
          <w:p w:rsidR="00300778" w:rsidRDefault="00300778" w:rsidP="006527ED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Пункт 20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При равном числе голосов председатель апелляционной комиссии обладает правом решающего голоса?</w:t>
            </w:r>
          </w:p>
        </w:tc>
        <w:tc>
          <w:tcPr>
            <w:tcW w:w="3345" w:type="dxa"/>
          </w:tcPr>
          <w:p w:rsidR="00300778" w:rsidRDefault="00300778" w:rsidP="006527ED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Пункт 20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Доводится ли организацией до сведения подавших апелляцию родителей (законных представителей) поступающих под роспись решение апелляционной комиссии?</w:t>
            </w:r>
          </w:p>
        </w:tc>
        <w:tc>
          <w:tcPr>
            <w:tcW w:w="3345" w:type="dxa"/>
          </w:tcPr>
          <w:p w:rsidR="00300778" w:rsidRDefault="00300778" w:rsidP="006527ED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Пункт 20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  <w:tr w:rsidR="00300778" w:rsidTr="006527ED">
        <w:tc>
          <w:tcPr>
            <w:tcW w:w="658" w:type="dxa"/>
          </w:tcPr>
          <w:p w:rsidR="00300778" w:rsidRDefault="00300778" w:rsidP="006527E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300778" w:rsidRDefault="00300778" w:rsidP="006527ED">
            <w:pPr>
              <w:pStyle w:val="ConsPlusNormal"/>
              <w:jc w:val="both"/>
            </w:pPr>
            <w:r>
              <w:t>На каждом ли заседании апелляционной комиссии ведется протокол?</w:t>
            </w:r>
          </w:p>
        </w:tc>
        <w:tc>
          <w:tcPr>
            <w:tcW w:w="3345" w:type="dxa"/>
          </w:tcPr>
          <w:p w:rsidR="00300778" w:rsidRDefault="00300778" w:rsidP="006527ED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Пункт 20</w:t>
              </w:r>
            </w:hyperlink>
          </w:p>
          <w:p w:rsidR="00300778" w:rsidRDefault="00300778" w:rsidP="006527ED">
            <w:pPr>
              <w:pStyle w:val="ConsPlusNormal"/>
              <w:jc w:val="center"/>
            </w:pPr>
            <w:r>
              <w:t>Порядка приема N 1145</w:t>
            </w:r>
          </w:p>
        </w:tc>
        <w:tc>
          <w:tcPr>
            <w:tcW w:w="1474" w:type="dxa"/>
          </w:tcPr>
          <w:p w:rsidR="00300778" w:rsidRDefault="00300778" w:rsidP="006527ED">
            <w:pPr>
              <w:pStyle w:val="ConsPlusNormal"/>
            </w:pPr>
          </w:p>
        </w:tc>
        <w:tc>
          <w:tcPr>
            <w:tcW w:w="907" w:type="dxa"/>
          </w:tcPr>
          <w:p w:rsidR="00300778" w:rsidRDefault="00300778" w:rsidP="006527ED">
            <w:pPr>
              <w:pStyle w:val="ConsPlusNormal"/>
            </w:pPr>
          </w:p>
        </w:tc>
      </w:tr>
    </w:tbl>
    <w:p w:rsidR="00300778" w:rsidRDefault="00300778" w:rsidP="00300778">
      <w:pPr>
        <w:pStyle w:val="ConsPlusNormal"/>
        <w:sectPr w:rsidR="0030077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00778" w:rsidRDefault="00300778" w:rsidP="00300778">
      <w:pPr>
        <w:pStyle w:val="ConsPlusNormal"/>
        <w:ind w:firstLine="540"/>
        <w:jc w:val="both"/>
      </w:pPr>
    </w:p>
    <w:p w:rsidR="00300778" w:rsidRDefault="00300778" w:rsidP="00300778">
      <w:pPr>
        <w:pStyle w:val="ConsPlusNonformat"/>
        <w:jc w:val="both"/>
      </w:pPr>
      <w:r>
        <w:t xml:space="preserve">    10. Дата заполнения проверочного листа ________________________________</w:t>
      </w:r>
    </w:p>
    <w:p w:rsidR="00300778" w:rsidRDefault="00300778" w:rsidP="00300778">
      <w:pPr>
        <w:pStyle w:val="ConsPlusNonformat"/>
        <w:jc w:val="both"/>
      </w:pPr>
    </w:p>
    <w:p w:rsidR="00300778" w:rsidRDefault="00300778" w:rsidP="00300778">
      <w:pPr>
        <w:pStyle w:val="ConsPlusNonformat"/>
        <w:jc w:val="both"/>
      </w:pPr>
      <w:r>
        <w:t>______________________________________________________   __________________</w:t>
      </w:r>
    </w:p>
    <w:p w:rsidR="00300778" w:rsidRDefault="00300778" w:rsidP="00300778">
      <w:pPr>
        <w:pStyle w:val="ConsPlusNonformat"/>
        <w:jc w:val="both"/>
      </w:pPr>
      <w:r>
        <w:t xml:space="preserve"> </w:t>
      </w:r>
      <w:proofErr w:type="gramStart"/>
      <w:r>
        <w:t xml:space="preserve">(Должность, Ф.И.О. должностного лица </w:t>
      </w:r>
      <w:proofErr w:type="spellStart"/>
      <w:r>
        <w:t>Рособрнадзора</w:t>
      </w:r>
      <w:proofErr w:type="spellEnd"/>
      <w:r>
        <w:t>,         (подпись)</w:t>
      </w:r>
      <w:proofErr w:type="gramEnd"/>
    </w:p>
    <w:p w:rsidR="00300778" w:rsidRDefault="00300778" w:rsidP="00300778">
      <w:pPr>
        <w:pStyle w:val="ConsPlusNonformat"/>
        <w:jc w:val="both"/>
      </w:pPr>
      <w:proofErr w:type="gramStart"/>
      <w:r>
        <w:t>проводившего</w:t>
      </w:r>
      <w:proofErr w:type="gramEnd"/>
      <w:r>
        <w:t xml:space="preserve"> проверку и заполнившего проверочный лист)</w:t>
      </w:r>
    </w:p>
    <w:p w:rsidR="00300778" w:rsidRDefault="00300778" w:rsidP="00300778">
      <w:pPr>
        <w:pStyle w:val="ConsPlusNormal"/>
        <w:ind w:firstLine="540"/>
        <w:jc w:val="both"/>
      </w:pPr>
    </w:p>
    <w:p w:rsidR="00300778" w:rsidRDefault="00300778" w:rsidP="00300778">
      <w:pPr>
        <w:pStyle w:val="ConsPlusNormal"/>
        <w:ind w:firstLine="540"/>
        <w:jc w:val="both"/>
      </w:pPr>
      <w:r>
        <w:t>--------------------------------</w:t>
      </w:r>
    </w:p>
    <w:p w:rsidR="00300778" w:rsidRDefault="00300778" w:rsidP="00300778">
      <w:pPr>
        <w:pStyle w:val="ConsPlusNormal"/>
        <w:spacing w:before="220"/>
        <w:ind w:firstLine="540"/>
        <w:jc w:val="both"/>
      </w:pPr>
      <w:bookmarkStart w:id="1" w:name="P2812"/>
      <w:bookmarkEnd w:id="1"/>
      <w:r>
        <w:t xml:space="preserve">&lt;1&gt; Утвержден </w:t>
      </w:r>
      <w:hyperlink r:id="rId23">
        <w:r>
          <w:rPr>
            <w:color w:val="0000FF"/>
          </w:rPr>
          <w:t>приказом</w:t>
        </w:r>
      </w:hyperlink>
      <w:r>
        <w:t xml:space="preserve"> Минкультуры России от 14 августа 2013 г. N 1145 (зарегистрирован Минюстом России 20 января 2014 г., регистрационный N 31048).</w:t>
      </w:r>
    </w:p>
    <w:p w:rsidR="00300778" w:rsidRDefault="00300778" w:rsidP="00300778">
      <w:pPr>
        <w:pStyle w:val="ConsPlusNormal"/>
        <w:ind w:firstLine="540"/>
        <w:jc w:val="both"/>
      </w:pPr>
    </w:p>
    <w:p w:rsidR="00300778" w:rsidRDefault="00300778" w:rsidP="00300778">
      <w:pPr>
        <w:pStyle w:val="ConsPlusNormal"/>
        <w:ind w:firstLine="540"/>
        <w:jc w:val="both"/>
      </w:pPr>
    </w:p>
    <w:p w:rsidR="00300778" w:rsidRDefault="00300778" w:rsidP="00300778">
      <w:pPr>
        <w:pStyle w:val="ConsPlusNormal"/>
        <w:ind w:firstLine="540"/>
        <w:jc w:val="both"/>
      </w:pPr>
    </w:p>
    <w:p w:rsidR="00300778" w:rsidRDefault="00300778" w:rsidP="00300778">
      <w:pPr>
        <w:pStyle w:val="ConsPlusNormal"/>
        <w:ind w:firstLine="540"/>
        <w:jc w:val="both"/>
      </w:pPr>
    </w:p>
    <w:p w:rsidR="00B72A59" w:rsidRDefault="00B72A59">
      <w:bookmarkStart w:id="2" w:name="_GoBack"/>
      <w:bookmarkEnd w:id="2"/>
    </w:p>
    <w:sectPr w:rsidR="00B7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778"/>
    <w:rsid w:val="000F7ED0"/>
    <w:rsid w:val="00163D9E"/>
    <w:rsid w:val="00300778"/>
    <w:rsid w:val="0070020F"/>
    <w:rsid w:val="009440BF"/>
    <w:rsid w:val="00B7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7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07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07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07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58014&amp;dst=100021" TargetMode="External"/><Relationship Id="rId13" Type="http://schemas.openxmlformats.org/officeDocument/2006/relationships/hyperlink" Target="https://login.consultant.ru/link/?req=doc&amp;base=RZB&amp;n=158014&amp;dst=100041" TargetMode="External"/><Relationship Id="rId18" Type="http://schemas.openxmlformats.org/officeDocument/2006/relationships/hyperlink" Target="https://login.consultant.ru/link/?req=doc&amp;base=RZB&amp;n=158014&amp;dst=1000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158014&amp;dst=100050" TargetMode="External"/><Relationship Id="rId7" Type="http://schemas.openxmlformats.org/officeDocument/2006/relationships/hyperlink" Target="https://login.consultant.ru/link/?req=doc&amp;base=RZB&amp;n=158014&amp;dst=100021" TargetMode="External"/><Relationship Id="rId12" Type="http://schemas.openxmlformats.org/officeDocument/2006/relationships/hyperlink" Target="https://login.consultant.ru/link/?req=doc&amp;base=RZB&amp;n=158014&amp;dst=100038" TargetMode="External"/><Relationship Id="rId17" Type="http://schemas.openxmlformats.org/officeDocument/2006/relationships/hyperlink" Target="https://login.consultant.ru/link/?req=doc&amp;base=RZB&amp;n=158014&amp;dst=10004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158014&amp;dst=100047" TargetMode="External"/><Relationship Id="rId20" Type="http://schemas.openxmlformats.org/officeDocument/2006/relationships/hyperlink" Target="https://login.consultant.ru/link/?req=doc&amp;base=RZB&amp;n=158014&amp;dst=100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58014&amp;dst=100018" TargetMode="External"/><Relationship Id="rId11" Type="http://schemas.openxmlformats.org/officeDocument/2006/relationships/hyperlink" Target="https://login.consultant.ru/link/?req=doc&amp;base=RZB&amp;n=158014&amp;dst=10003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158014&amp;dst=100017" TargetMode="External"/><Relationship Id="rId15" Type="http://schemas.openxmlformats.org/officeDocument/2006/relationships/hyperlink" Target="https://login.consultant.ru/link/?req=doc&amp;base=RZB&amp;n=158014&amp;dst=100047" TargetMode="External"/><Relationship Id="rId23" Type="http://schemas.openxmlformats.org/officeDocument/2006/relationships/hyperlink" Target="https://login.consultant.ru/link/?req=doc&amp;base=RZB&amp;n=158014" TargetMode="External"/><Relationship Id="rId10" Type="http://schemas.openxmlformats.org/officeDocument/2006/relationships/hyperlink" Target="https://login.consultant.ru/link/?req=doc&amp;base=RZB&amp;n=158014&amp;dst=100032" TargetMode="External"/><Relationship Id="rId19" Type="http://schemas.openxmlformats.org/officeDocument/2006/relationships/hyperlink" Target="https://login.consultant.ru/link/?req=doc&amp;base=RZB&amp;n=158014&amp;dst=100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58014&amp;dst=100032" TargetMode="External"/><Relationship Id="rId14" Type="http://schemas.openxmlformats.org/officeDocument/2006/relationships/hyperlink" Target="https://login.consultant.ru/link/?req=doc&amp;base=RZB&amp;n=158014&amp;dst=100041" TargetMode="External"/><Relationship Id="rId22" Type="http://schemas.openxmlformats.org/officeDocument/2006/relationships/hyperlink" Target="https://login.consultant.ru/link/?req=doc&amp;base=RZB&amp;n=158014&amp;dst=100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1598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6</vt:lpstr>
    </vt:vector>
  </TitlesOfParts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1</cp:revision>
  <dcterms:created xsi:type="dcterms:W3CDTF">2024-08-22T12:03:00Z</dcterms:created>
  <dcterms:modified xsi:type="dcterms:W3CDTF">2024-08-22T12:04:00Z</dcterms:modified>
</cp:coreProperties>
</file>