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45" w:rsidRPr="007F2C93" w:rsidRDefault="00696745" w:rsidP="000271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2C93">
        <w:rPr>
          <w:rFonts w:ascii="Times New Roman" w:hAnsi="Times New Roman" w:cs="Times New Roman"/>
          <w:sz w:val="28"/>
          <w:szCs w:val="28"/>
        </w:rPr>
        <w:t>Поступают обращения от граждан, вынужденно покинувших приграничные районы</w:t>
      </w:r>
      <w:r w:rsidR="007F2C9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F2C93">
        <w:rPr>
          <w:rFonts w:ascii="Times New Roman" w:hAnsi="Times New Roman" w:cs="Times New Roman"/>
          <w:sz w:val="28"/>
          <w:szCs w:val="28"/>
        </w:rPr>
        <w:t>, о льготных местах в образовательных организациях, реализующих программы среднего профессионального образования на территории Курской области.</w:t>
      </w:r>
    </w:p>
    <w:p w:rsidR="00696745" w:rsidRDefault="00696745" w:rsidP="0002718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C93">
        <w:rPr>
          <w:rFonts w:ascii="Times New Roman" w:hAnsi="Times New Roman" w:cs="Times New Roman"/>
          <w:sz w:val="28"/>
          <w:szCs w:val="28"/>
        </w:rPr>
        <w:t xml:space="preserve">Порядок приёма на обучение в профессиональные образовательные организации регулируется </w:t>
      </w:r>
      <w:r w:rsidR="007F2C93" w:rsidRPr="007F2C93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027183">
        <w:rPr>
          <w:rFonts w:ascii="Times New Roman" w:hAnsi="Times New Roman" w:cs="Times New Roman"/>
          <w:sz w:val="28"/>
          <w:szCs w:val="28"/>
        </w:rPr>
        <w:t xml:space="preserve"> от 29 декабря 2012 г.               №</w:t>
      </w:r>
      <w:r w:rsidR="007F2C93" w:rsidRPr="007F2C93">
        <w:rPr>
          <w:rFonts w:ascii="Times New Roman" w:hAnsi="Times New Roman" w:cs="Times New Roman"/>
          <w:sz w:val="28"/>
          <w:szCs w:val="28"/>
        </w:rPr>
        <w:t xml:space="preserve"> 273-</w:t>
      </w:r>
      <w:r w:rsidR="00027183">
        <w:rPr>
          <w:rFonts w:ascii="Times New Roman" w:hAnsi="Times New Roman" w:cs="Times New Roman"/>
          <w:sz w:val="28"/>
          <w:szCs w:val="28"/>
        </w:rPr>
        <w:t>ФЗ «</w:t>
      </w:r>
      <w:r w:rsidR="007F2C93" w:rsidRPr="007F2C93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027183">
        <w:rPr>
          <w:rFonts w:ascii="Times New Roman" w:hAnsi="Times New Roman" w:cs="Times New Roman"/>
          <w:sz w:val="28"/>
          <w:szCs w:val="28"/>
        </w:rPr>
        <w:t>»</w:t>
      </w:r>
      <w:r w:rsidR="007F2C93" w:rsidRPr="007F2C93">
        <w:rPr>
          <w:rFonts w:ascii="Times New Roman" w:hAnsi="Times New Roman" w:cs="Times New Roman"/>
          <w:sz w:val="28"/>
          <w:szCs w:val="28"/>
        </w:rPr>
        <w:t xml:space="preserve"> </w:t>
      </w:r>
      <w:r w:rsidR="00F23A77">
        <w:rPr>
          <w:rFonts w:ascii="Times New Roman" w:hAnsi="Times New Roman" w:cs="Times New Roman"/>
          <w:sz w:val="28"/>
          <w:szCs w:val="28"/>
        </w:rPr>
        <w:t xml:space="preserve">и </w:t>
      </w:r>
      <w:hyperlink r:id="rId4" w:history="1">
        <w:r w:rsidRPr="007F2C93">
          <w:rPr>
            <w:rFonts w:ascii="Times New Roman" w:hAnsi="Times New Roman" w:cs="Times New Roman"/>
            <w:sz w:val="28"/>
            <w:szCs w:val="28"/>
          </w:rPr>
          <w:t xml:space="preserve">приказом Министерства просвещения Российской Федерации от 02.09.2020 № </w:t>
        </w:r>
        <w:r w:rsidR="00027183">
          <w:rPr>
            <w:rFonts w:ascii="Times New Roman" w:hAnsi="Times New Roman" w:cs="Times New Roman"/>
            <w:sz w:val="28"/>
            <w:szCs w:val="28"/>
          </w:rPr>
          <w:t>457  «</w:t>
        </w:r>
        <w:r w:rsidRPr="007F2C93">
          <w:rPr>
            <w:rFonts w:ascii="Times New Roman" w:hAnsi="Times New Roman" w:cs="Times New Roman"/>
            <w:sz w:val="28"/>
            <w:szCs w:val="28"/>
          </w:rPr>
          <w:t>Об утверждении Порядка приема на обучение по образовательным программам среднег</w:t>
        </w:r>
        <w:r w:rsidR="00027183">
          <w:rPr>
            <w:rFonts w:ascii="Times New Roman" w:hAnsi="Times New Roman" w:cs="Times New Roman"/>
            <w:sz w:val="28"/>
            <w:szCs w:val="28"/>
          </w:rPr>
          <w:t>о профессионального образования»</w:t>
        </w:r>
        <w:r w:rsidR="000120EF">
          <w:rPr>
            <w:rFonts w:ascii="Times New Roman" w:hAnsi="Times New Roman" w:cs="Times New Roman"/>
            <w:sz w:val="28"/>
            <w:szCs w:val="28"/>
          </w:rPr>
          <w:t xml:space="preserve">, в соответствии с которыми </w:t>
        </w:r>
        <w:r w:rsidRPr="007F2C9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0120EF" w:rsidRPr="000120EF">
        <w:rPr>
          <w:color w:val="000000"/>
          <w:sz w:val="30"/>
          <w:szCs w:val="30"/>
          <w:shd w:val="clear" w:color="auto" w:fill="FFFFFF"/>
        </w:rPr>
        <w:t xml:space="preserve"> </w:t>
      </w:r>
      <w:r w:rsidR="000120EF">
        <w:rPr>
          <w:rFonts w:ascii="Times New Roman" w:hAnsi="Times New Roman" w:cs="Times New Roman"/>
          <w:sz w:val="28"/>
          <w:szCs w:val="28"/>
        </w:rPr>
        <w:t>п</w:t>
      </w:r>
      <w:r w:rsidR="000120EF" w:rsidRPr="000120EF">
        <w:rPr>
          <w:rFonts w:ascii="Times New Roman" w:hAnsi="Times New Roman" w:cs="Times New Roman"/>
          <w:sz w:val="28"/>
          <w:szCs w:val="28"/>
        </w:rPr>
        <w:t>рием на обучение по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является общедоступным</w:t>
      </w:r>
      <w:r w:rsidR="000120EF">
        <w:rPr>
          <w:rFonts w:ascii="Times New Roman" w:hAnsi="Times New Roman" w:cs="Times New Roman"/>
          <w:sz w:val="28"/>
          <w:szCs w:val="28"/>
        </w:rPr>
        <w:t>. Д</w:t>
      </w:r>
      <w:r w:rsidR="00637644">
        <w:rPr>
          <w:rFonts w:ascii="Times New Roman" w:hAnsi="Times New Roman" w:cs="Times New Roman"/>
          <w:sz w:val="28"/>
          <w:szCs w:val="28"/>
        </w:rPr>
        <w:t>анными н</w:t>
      </w:r>
      <w:r w:rsidR="00F23A77">
        <w:rPr>
          <w:rFonts w:ascii="Times New Roman" w:hAnsi="Times New Roman" w:cs="Times New Roman"/>
          <w:sz w:val="28"/>
          <w:szCs w:val="28"/>
        </w:rPr>
        <w:t xml:space="preserve">ормативными документами не предусмотрено </w:t>
      </w:r>
      <w:r w:rsidR="00F23A77" w:rsidRPr="00F23A77">
        <w:rPr>
          <w:rFonts w:ascii="Times New Roman" w:hAnsi="Times New Roman" w:cs="Times New Roman"/>
          <w:bCs/>
          <w:sz w:val="28"/>
          <w:szCs w:val="28"/>
        </w:rPr>
        <w:t xml:space="preserve">первоочередное </w:t>
      </w:r>
      <w:r w:rsidR="00F23A77" w:rsidRPr="00F23A77">
        <w:rPr>
          <w:rFonts w:ascii="Times New Roman" w:hAnsi="Times New Roman" w:cs="Times New Roman"/>
          <w:sz w:val="28"/>
          <w:szCs w:val="28"/>
        </w:rPr>
        <w:t>и </w:t>
      </w:r>
      <w:r w:rsidR="00F23A77" w:rsidRPr="00F23A77">
        <w:rPr>
          <w:rFonts w:ascii="Times New Roman" w:hAnsi="Times New Roman" w:cs="Times New Roman"/>
          <w:bCs/>
          <w:sz w:val="28"/>
          <w:szCs w:val="28"/>
        </w:rPr>
        <w:t>преимущественное право зачисления для граждан, вынужденно покинувших свое место жительства.</w:t>
      </w:r>
    </w:p>
    <w:p w:rsidR="000120EF" w:rsidRPr="00D63485" w:rsidRDefault="000120EF" w:rsidP="0002718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Ежегодно утверждается распределение</w:t>
      </w:r>
      <w:r w:rsidR="00D63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3485" w:rsidRPr="00D63485">
        <w:rPr>
          <w:rFonts w:ascii="Times New Roman" w:hAnsi="Times New Roman" w:cs="Times New Roman"/>
          <w:bCs/>
          <w:sz w:val="28"/>
          <w:szCs w:val="28"/>
        </w:rPr>
        <w:t>контрольных цифр приема на бюджетные места</w:t>
      </w:r>
      <w:r w:rsidR="00D63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3485" w:rsidRPr="00D63485">
        <w:rPr>
          <w:rFonts w:ascii="Times New Roman" w:hAnsi="Times New Roman" w:cs="Times New Roman"/>
          <w:bCs/>
          <w:sz w:val="28"/>
          <w:szCs w:val="28"/>
        </w:rPr>
        <w:t>по образовательным программам среднего профессионального образования</w:t>
      </w:r>
      <w:r w:rsidR="00D6348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63485" w:rsidRPr="00D63485">
        <w:rPr>
          <w:rFonts w:ascii="Times New Roman" w:hAnsi="Times New Roman" w:cs="Times New Roman"/>
          <w:bCs/>
          <w:sz w:val="28"/>
          <w:szCs w:val="28"/>
        </w:rPr>
        <w:t>За счет с</w:t>
      </w:r>
      <w:r w:rsidR="00D63485">
        <w:rPr>
          <w:rFonts w:ascii="Times New Roman" w:hAnsi="Times New Roman" w:cs="Times New Roman"/>
          <w:bCs/>
          <w:sz w:val="28"/>
          <w:szCs w:val="28"/>
        </w:rPr>
        <w:t>редств областного бюджета в 2025/2026</w:t>
      </w:r>
      <w:r w:rsidR="00D63485" w:rsidRPr="00D63485">
        <w:rPr>
          <w:rFonts w:ascii="Times New Roman" w:hAnsi="Times New Roman" w:cs="Times New Roman"/>
          <w:bCs/>
          <w:sz w:val="28"/>
          <w:szCs w:val="28"/>
        </w:rPr>
        <w:t xml:space="preserve"> учебном году </w:t>
      </w:r>
      <w:r w:rsidR="00D63485">
        <w:rPr>
          <w:rFonts w:ascii="Times New Roman" w:hAnsi="Times New Roman" w:cs="Times New Roman"/>
          <w:bCs/>
          <w:sz w:val="28"/>
          <w:szCs w:val="28"/>
        </w:rPr>
        <w:t xml:space="preserve">в образовательных организациях, реализующих программы среднего профессионального образования на территории Курской области, </w:t>
      </w:r>
      <w:r w:rsidR="00D63485" w:rsidRPr="00D63485">
        <w:rPr>
          <w:rFonts w:ascii="Times New Roman" w:hAnsi="Times New Roman" w:cs="Times New Roman"/>
          <w:bCs/>
          <w:sz w:val="28"/>
          <w:szCs w:val="28"/>
        </w:rPr>
        <w:t>смогут обучаться</w:t>
      </w:r>
      <w:r w:rsidR="00D63485">
        <w:rPr>
          <w:rFonts w:ascii="Times New Roman" w:hAnsi="Times New Roman" w:cs="Times New Roman"/>
          <w:bCs/>
          <w:sz w:val="28"/>
          <w:szCs w:val="28"/>
        </w:rPr>
        <w:t xml:space="preserve"> 5952 человека, за счет федерального бюджета – 637 человек, что дает возможность </w:t>
      </w:r>
      <w:r w:rsidR="007743E6">
        <w:rPr>
          <w:rFonts w:ascii="Times New Roman" w:hAnsi="Times New Roman" w:cs="Times New Roman"/>
          <w:bCs/>
          <w:sz w:val="28"/>
          <w:szCs w:val="28"/>
        </w:rPr>
        <w:t>абитуриентам</w:t>
      </w:r>
      <w:r w:rsidR="00D63485">
        <w:rPr>
          <w:rFonts w:ascii="Times New Roman" w:hAnsi="Times New Roman" w:cs="Times New Roman"/>
          <w:bCs/>
          <w:sz w:val="28"/>
          <w:szCs w:val="28"/>
        </w:rPr>
        <w:t xml:space="preserve"> поступить на бюджетное место. </w:t>
      </w:r>
      <w:r w:rsidR="00D63485" w:rsidRPr="00D63485">
        <w:rPr>
          <w:rFonts w:ascii="Times New Roman" w:hAnsi="Times New Roman" w:cs="Times New Roman"/>
          <w:bCs/>
          <w:sz w:val="28"/>
          <w:szCs w:val="28"/>
        </w:rPr>
        <w:t>Объем контрольных цифр приема формируется с учетом анализа рынка труда, потребности экономики Курской области в квалифицированных кадрах на среднесрочную и долгосрочную перспективу.</w:t>
      </w:r>
    </w:p>
    <w:p w:rsidR="00696745" w:rsidRPr="007F2C93" w:rsidRDefault="00F23A77" w:rsidP="0002718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Вместе с тем, </w:t>
      </w:r>
      <w:r w:rsidR="007743E6">
        <w:rPr>
          <w:rFonts w:ascii="Times New Roman" w:hAnsi="Times New Roman" w:cs="Times New Roman"/>
          <w:bCs/>
          <w:sz w:val="28"/>
          <w:szCs w:val="28"/>
        </w:rPr>
        <w:t xml:space="preserve">в случае обучения на внебюджетной основе,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696745" w:rsidRPr="007F2C93">
        <w:rPr>
          <w:rFonts w:ascii="Times New Roman" w:hAnsi="Times New Roman" w:cs="Times New Roman"/>
          <w:bCs/>
          <w:sz w:val="28"/>
          <w:szCs w:val="28"/>
        </w:rPr>
        <w:t xml:space="preserve">о исполнение поручения Президента Российской Федерации по итогам совещания о ситуации в Белгородской, Брянской и Курской областях от 22 августа 2024 года, </w:t>
      </w:r>
      <w:r w:rsidR="00637644">
        <w:rPr>
          <w:rFonts w:ascii="Times New Roman" w:hAnsi="Times New Roman" w:cs="Times New Roman"/>
          <w:bCs/>
          <w:sz w:val="28"/>
          <w:szCs w:val="28"/>
        </w:rPr>
        <w:t>протокола</w:t>
      </w:r>
      <w:r w:rsidR="00696745" w:rsidRPr="007F2C93">
        <w:rPr>
          <w:rFonts w:ascii="Times New Roman" w:hAnsi="Times New Roman" w:cs="Times New Roman"/>
          <w:bCs/>
          <w:sz w:val="28"/>
          <w:szCs w:val="28"/>
        </w:rPr>
        <w:t xml:space="preserve"> заседания Межведомственной рабочей группы по вопросу восстановления рынка труда под председательством Заместителя Председателя Правительства Российской Федерации Т.А. Голиковой 5 сентября 2024 г.</w:t>
      </w:r>
      <w:r w:rsidR="00637644">
        <w:rPr>
          <w:rFonts w:ascii="Times New Roman" w:hAnsi="Times New Roman" w:cs="Times New Roman"/>
          <w:bCs/>
          <w:sz w:val="28"/>
          <w:szCs w:val="28"/>
        </w:rPr>
        <w:t xml:space="preserve"> № 19пр</w:t>
      </w:r>
      <w:r w:rsidR="00696745" w:rsidRPr="007F2C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7644">
        <w:rPr>
          <w:rFonts w:ascii="Times New Roman" w:hAnsi="Times New Roman" w:cs="Times New Roman"/>
          <w:bCs/>
          <w:sz w:val="28"/>
          <w:szCs w:val="28"/>
        </w:rPr>
        <w:t>плата за обучение</w:t>
      </w:r>
      <w:r w:rsidR="00696745" w:rsidRPr="007F2C93">
        <w:rPr>
          <w:rFonts w:ascii="Times New Roman" w:hAnsi="Times New Roman" w:cs="Times New Roman"/>
          <w:bCs/>
          <w:sz w:val="28"/>
          <w:szCs w:val="28"/>
        </w:rPr>
        <w:t xml:space="preserve"> со студентов, вынуждено покинувших отдельные территории Курской области, не взимается.</w:t>
      </w:r>
    </w:p>
    <w:p w:rsidR="003F60CD" w:rsidRPr="007F2C93" w:rsidRDefault="0070114B" w:rsidP="000271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F60CD" w:rsidRPr="007F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B7"/>
    <w:rsid w:val="000120EF"/>
    <w:rsid w:val="00027183"/>
    <w:rsid w:val="002A10CC"/>
    <w:rsid w:val="004E116F"/>
    <w:rsid w:val="00637644"/>
    <w:rsid w:val="00637ED7"/>
    <w:rsid w:val="00696745"/>
    <w:rsid w:val="0070114B"/>
    <w:rsid w:val="00715327"/>
    <w:rsid w:val="007743E6"/>
    <w:rsid w:val="007F2C93"/>
    <w:rsid w:val="00976B1A"/>
    <w:rsid w:val="00D63485"/>
    <w:rsid w:val="00F23A77"/>
    <w:rsid w:val="00FC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60C3"/>
  <w15:chartTrackingRefBased/>
  <w15:docId w15:val="{95465200-C804-4554-9FED-00411470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3A7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2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3669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Логвинова Наталия Алексеевна</dc:creator>
  <cp:keywords/>
  <dc:description/>
  <cp:lastModifiedBy>Логвинова Наталия Алексеевна</cp:lastModifiedBy>
  <cp:revision>7</cp:revision>
  <cp:lastPrinted>2025-09-03T06:39:00Z</cp:lastPrinted>
  <dcterms:created xsi:type="dcterms:W3CDTF">2025-08-29T12:07:00Z</dcterms:created>
  <dcterms:modified xsi:type="dcterms:W3CDTF">2025-09-05T07:24:00Z</dcterms:modified>
</cp:coreProperties>
</file>