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AB" w:rsidRDefault="007919AB" w:rsidP="007919AB">
      <w:pPr>
        <w:pStyle w:val="ConsPlusNormal"/>
        <w:jc w:val="both"/>
      </w:pPr>
      <w:bookmarkStart w:id="0" w:name="_GoBack"/>
      <w:bookmarkEnd w:id="0"/>
    </w:p>
    <w:p w:rsidR="007919AB" w:rsidRDefault="007919AB" w:rsidP="007919AB">
      <w:pPr>
        <w:pStyle w:val="ConsPlusNormal"/>
        <w:jc w:val="right"/>
        <w:outlineLvl w:val="0"/>
      </w:pPr>
      <w:r>
        <w:t>Приложение N 4</w:t>
      </w:r>
    </w:p>
    <w:p w:rsidR="007919AB" w:rsidRDefault="007919AB" w:rsidP="007919AB">
      <w:pPr>
        <w:pStyle w:val="ConsPlusNormal"/>
        <w:jc w:val="both"/>
      </w:pPr>
    </w:p>
    <w:p w:rsidR="007919AB" w:rsidRDefault="007919AB" w:rsidP="007919AB">
      <w:pPr>
        <w:pStyle w:val="ConsPlusNormal"/>
        <w:jc w:val="right"/>
      </w:pPr>
      <w:r>
        <w:t>Утверждена</w:t>
      </w:r>
    </w:p>
    <w:p w:rsidR="007919AB" w:rsidRDefault="007919AB" w:rsidP="007919AB">
      <w:pPr>
        <w:pStyle w:val="ConsPlusNormal"/>
        <w:jc w:val="right"/>
      </w:pPr>
      <w:r>
        <w:t>приказом Федеральной службы</w:t>
      </w:r>
    </w:p>
    <w:p w:rsidR="007919AB" w:rsidRDefault="007919AB" w:rsidP="007919AB">
      <w:pPr>
        <w:pStyle w:val="ConsPlusNormal"/>
        <w:jc w:val="right"/>
      </w:pPr>
      <w:r>
        <w:t>по надзору в сфере образования и науки</w:t>
      </w:r>
    </w:p>
    <w:p w:rsidR="007919AB" w:rsidRDefault="007919AB" w:rsidP="007919AB">
      <w:pPr>
        <w:pStyle w:val="ConsPlusNormal"/>
        <w:jc w:val="right"/>
      </w:pPr>
      <w:r>
        <w:t>от 09.01.2025 N 1</w:t>
      </w:r>
    </w:p>
    <w:p w:rsidR="007919AB" w:rsidRDefault="007919AB" w:rsidP="007919AB">
      <w:pPr>
        <w:pStyle w:val="ConsPlusNormal"/>
        <w:jc w:val="both"/>
      </w:pPr>
    </w:p>
    <w:p w:rsidR="007919AB" w:rsidRDefault="007919AB" w:rsidP="007919AB">
      <w:pPr>
        <w:pStyle w:val="ConsPlusNormal"/>
        <w:jc w:val="right"/>
      </w:pPr>
      <w:r>
        <w:t>Форма</w:t>
      </w:r>
    </w:p>
    <w:p w:rsidR="007919AB" w:rsidRDefault="007919AB" w:rsidP="007919A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7919AB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19AB" w:rsidRDefault="007919AB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7919AB" w:rsidRDefault="007919AB" w:rsidP="007919AB">
      <w:pPr>
        <w:pStyle w:val="ConsPlusNormal"/>
        <w:jc w:val="both"/>
      </w:pPr>
    </w:p>
    <w:p w:rsidR="007919AB" w:rsidRDefault="007919AB" w:rsidP="007919AB">
      <w:pPr>
        <w:pStyle w:val="ConsPlusNonformat"/>
        <w:jc w:val="both"/>
      </w:pPr>
      <w:bookmarkStart w:id="1" w:name="P1541"/>
      <w:bookmarkEnd w:id="1"/>
      <w:r>
        <w:t xml:space="preserve">                             Проверочный лист,</w:t>
      </w:r>
    </w:p>
    <w:p w:rsidR="007919AB" w:rsidRDefault="007919AB" w:rsidP="007919AB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7919AB" w:rsidRDefault="007919AB" w:rsidP="007919AB">
      <w:pPr>
        <w:pStyle w:val="ConsPlusNonformat"/>
        <w:jc w:val="both"/>
      </w:pPr>
      <w:r>
        <w:t xml:space="preserve">        субъектов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</w:t>
      </w:r>
    </w:p>
    <w:p w:rsidR="007919AB" w:rsidRDefault="007919AB" w:rsidP="007919AB">
      <w:pPr>
        <w:pStyle w:val="ConsPlusNonformat"/>
        <w:jc w:val="both"/>
      </w:pPr>
      <w:r>
        <w:t xml:space="preserve">           Российской Федерацией полномочия в сфере образования,</w:t>
      </w:r>
    </w:p>
    <w:p w:rsidR="007919AB" w:rsidRDefault="007919AB" w:rsidP="007919AB">
      <w:pPr>
        <w:pStyle w:val="ConsPlusNonformat"/>
        <w:jc w:val="both"/>
      </w:pPr>
      <w:r>
        <w:t xml:space="preserve">         при осуществлении федерального государственного контроля</w:t>
      </w:r>
    </w:p>
    <w:p w:rsidR="007919AB" w:rsidRDefault="007919AB" w:rsidP="007919AB">
      <w:pPr>
        <w:pStyle w:val="ConsPlusNonformat"/>
        <w:jc w:val="both"/>
      </w:pPr>
      <w:r>
        <w:t xml:space="preserve">           (надзора) в сфере образования в части порядка приема</w:t>
      </w:r>
    </w:p>
    <w:p w:rsidR="007919AB" w:rsidRDefault="007919AB" w:rsidP="007919AB">
      <w:pPr>
        <w:pStyle w:val="ConsPlusNonformat"/>
        <w:jc w:val="both"/>
      </w:pPr>
      <w:r>
        <w:t xml:space="preserve">               на обучение по </w:t>
      </w:r>
      <w:proofErr w:type="gramStart"/>
      <w:r>
        <w:t>дополнительным</w:t>
      </w:r>
      <w:proofErr w:type="gramEnd"/>
      <w:r>
        <w:t xml:space="preserve"> образовательным</w:t>
      </w:r>
    </w:p>
    <w:p w:rsidR="007919AB" w:rsidRDefault="007919AB" w:rsidP="007919AB">
      <w:pPr>
        <w:pStyle w:val="ConsPlusNonformat"/>
        <w:jc w:val="both"/>
      </w:pPr>
      <w:r>
        <w:t xml:space="preserve">                     программам спортивной подготовки</w:t>
      </w:r>
    </w:p>
    <w:p w:rsidR="007919AB" w:rsidRDefault="007919AB" w:rsidP="007919AB">
      <w:pPr>
        <w:pStyle w:val="ConsPlusNonformat"/>
        <w:jc w:val="both"/>
      </w:pPr>
    </w:p>
    <w:p w:rsidR="007919AB" w:rsidRDefault="007919AB" w:rsidP="007919AB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7919AB" w:rsidRDefault="007919AB" w:rsidP="007919AB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7919AB" w:rsidRDefault="007919AB" w:rsidP="007919AB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7919AB" w:rsidRDefault="007919AB" w:rsidP="007919AB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7919AB" w:rsidRDefault="007919AB" w:rsidP="007919AB">
      <w:pPr>
        <w:pStyle w:val="ConsPlusNonformat"/>
        <w:jc w:val="both"/>
      </w:pPr>
    </w:p>
    <w:p w:rsidR="007919AB" w:rsidRDefault="007919AB" w:rsidP="007919AB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7919AB" w:rsidRDefault="007919AB" w:rsidP="007919AB">
      <w:pPr>
        <w:pStyle w:val="ConsPlusNonformat"/>
        <w:jc w:val="both"/>
      </w:pPr>
      <w:r>
        <w:t>___________________________________________________________________________</w:t>
      </w:r>
    </w:p>
    <w:p w:rsidR="007919AB" w:rsidRDefault="007919AB" w:rsidP="007919AB">
      <w:pPr>
        <w:pStyle w:val="ConsPlusNonformat"/>
        <w:jc w:val="both"/>
      </w:pPr>
      <w:r>
        <w:t xml:space="preserve">        </w:t>
      </w:r>
      <w:proofErr w:type="gramStart"/>
      <w:r>
        <w:t>(указать наименование органа исполнительной власти субъекта</w:t>
      </w:r>
      <w:proofErr w:type="gramEnd"/>
    </w:p>
    <w:p w:rsidR="007919AB" w:rsidRDefault="007919AB" w:rsidP="007919AB">
      <w:pPr>
        <w:pStyle w:val="ConsPlusNonformat"/>
        <w:jc w:val="both"/>
      </w:pPr>
      <w:r>
        <w:t xml:space="preserve">           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</w:t>
      </w:r>
    </w:p>
    <w:p w:rsidR="007919AB" w:rsidRDefault="007919AB" w:rsidP="007919AB">
      <w:pPr>
        <w:pStyle w:val="ConsPlusNonformat"/>
        <w:jc w:val="both"/>
      </w:pPr>
      <w:r>
        <w:t xml:space="preserve">           </w:t>
      </w:r>
      <w:proofErr w:type="gramStart"/>
      <w:r>
        <w:t>Российской Федерацией полномочия в сфере образования)</w:t>
      </w:r>
      <w:proofErr w:type="gramEnd"/>
    </w:p>
    <w:p w:rsidR="007919AB" w:rsidRDefault="007919AB" w:rsidP="007919AB">
      <w:pPr>
        <w:pStyle w:val="ConsPlusNonformat"/>
        <w:jc w:val="both"/>
      </w:pPr>
    </w:p>
    <w:p w:rsidR="007919AB" w:rsidRDefault="007919AB" w:rsidP="007919AB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7919AB" w:rsidRDefault="007919AB" w:rsidP="007919AB">
      <w:pPr>
        <w:pStyle w:val="ConsPlusNonformat"/>
        <w:jc w:val="both"/>
      </w:pPr>
      <w:r>
        <w:t>выездная проверка (далее - проверка):</w:t>
      </w:r>
    </w:p>
    <w:p w:rsidR="007919AB" w:rsidRDefault="007919AB" w:rsidP="007919AB">
      <w:pPr>
        <w:pStyle w:val="ConsPlusNonformat"/>
        <w:jc w:val="both"/>
      </w:pPr>
      <w:r>
        <w:t>__________________________________________________________________________.</w:t>
      </w:r>
    </w:p>
    <w:p w:rsidR="007919AB" w:rsidRDefault="007919AB" w:rsidP="007919AB">
      <w:pPr>
        <w:pStyle w:val="ConsPlusNonformat"/>
        <w:jc w:val="both"/>
      </w:pPr>
    </w:p>
    <w:p w:rsidR="007919AB" w:rsidRDefault="007919AB" w:rsidP="007919AB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7919AB" w:rsidRDefault="007919AB" w:rsidP="007919AB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7919AB" w:rsidRDefault="007919AB" w:rsidP="007919AB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7919AB" w:rsidRDefault="007919AB" w:rsidP="007919AB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7919AB" w:rsidRDefault="007919AB" w:rsidP="007919AB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7919AB" w:rsidRDefault="007919AB" w:rsidP="007919AB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7919AB" w:rsidRDefault="007919AB" w:rsidP="007919AB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7919AB" w:rsidRDefault="007919AB" w:rsidP="007919AB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7919AB" w:rsidRDefault="007919AB" w:rsidP="007919AB">
      <w:pPr>
        <w:pStyle w:val="ConsPlusNonformat"/>
        <w:jc w:val="both"/>
      </w:pPr>
      <w:r>
        <w:t>контролируемым лицом:</w:t>
      </w:r>
    </w:p>
    <w:p w:rsidR="007919AB" w:rsidRDefault="007919AB" w:rsidP="007919AB">
      <w:pPr>
        <w:pStyle w:val="ConsPlusNonformat"/>
        <w:jc w:val="both"/>
      </w:pPr>
      <w:r>
        <w:t>__________________________________________________________________________.</w:t>
      </w:r>
    </w:p>
    <w:p w:rsidR="007919AB" w:rsidRDefault="007919AB" w:rsidP="007919AB">
      <w:pPr>
        <w:pStyle w:val="ConsPlusNonformat"/>
        <w:jc w:val="both"/>
      </w:pPr>
    </w:p>
    <w:p w:rsidR="007919AB" w:rsidRDefault="007919AB" w:rsidP="007919AB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листа:</w:t>
      </w:r>
    </w:p>
    <w:p w:rsidR="007919AB" w:rsidRDefault="007919AB" w:rsidP="007919AB">
      <w:pPr>
        <w:pStyle w:val="ConsPlusNonformat"/>
        <w:jc w:val="both"/>
      </w:pPr>
      <w:r>
        <w:t>__________________________________________________________________________.</w:t>
      </w:r>
    </w:p>
    <w:p w:rsidR="007919AB" w:rsidRDefault="007919AB" w:rsidP="007919AB">
      <w:pPr>
        <w:pStyle w:val="ConsPlusNonformat"/>
        <w:jc w:val="both"/>
      </w:pPr>
    </w:p>
    <w:p w:rsidR="007919AB" w:rsidRDefault="007919AB" w:rsidP="007919AB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7919AB" w:rsidRDefault="007919AB" w:rsidP="007919AB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7919AB" w:rsidRDefault="007919AB" w:rsidP="007919AB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7919AB" w:rsidRDefault="007919AB" w:rsidP="007919AB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7919AB" w:rsidRDefault="007919AB" w:rsidP="007919AB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7919AB" w:rsidRDefault="007919AB" w:rsidP="007919AB">
      <w:pPr>
        <w:pStyle w:val="ConsPlusNonformat"/>
        <w:jc w:val="both"/>
      </w:pPr>
      <w:r>
        <w:t>сфере образования:</w:t>
      </w:r>
    </w:p>
    <w:p w:rsidR="007919AB" w:rsidRDefault="007919AB" w:rsidP="007919AB">
      <w:pPr>
        <w:pStyle w:val="ConsPlusNonformat"/>
        <w:jc w:val="both"/>
      </w:pPr>
      <w:r>
        <w:t>__________________________________________________________________________.</w:t>
      </w:r>
    </w:p>
    <w:p w:rsidR="007919AB" w:rsidRDefault="007919AB" w:rsidP="007919AB">
      <w:pPr>
        <w:pStyle w:val="ConsPlusNonformat"/>
        <w:jc w:val="both"/>
      </w:pPr>
    </w:p>
    <w:p w:rsidR="007919AB" w:rsidRDefault="007919AB" w:rsidP="007919AB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7919AB" w:rsidRDefault="007919AB" w:rsidP="007919AB">
      <w:pPr>
        <w:pStyle w:val="ConsPlusNonformat"/>
        <w:jc w:val="both"/>
      </w:pPr>
    </w:p>
    <w:p w:rsidR="007919AB" w:rsidRDefault="007919AB" w:rsidP="007919AB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7919AB" w:rsidRDefault="007919AB" w:rsidP="007919AB">
      <w:pPr>
        <w:pStyle w:val="ConsPlusNonformat"/>
        <w:jc w:val="both"/>
      </w:pPr>
      <w:r>
        <w:lastRenderedPageBreak/>
        <w:t>требований, ответы на которые свидетельствуют о соблюдении или несоблюдении</w:t>
      </w:r>
    </w:p>
    <w:p w:rsidR="007919AB" w:rsidRDefault="007919AB" w:rsidP="007919AB">
      <w:pPr>
        <w:pStyle w:val="ConsPlusNonformat"/>
        <w:jc w:val="both"/>
      </w:pPr>
      <w:r>
        <w:t>контролируемым лицом обязательных требований:</w:t>
      </w:r>
    </w:p>
    <w:p w:rsidR="007919AB" w:rsidRDefault="007919AB" w:rsidP="007919AB">
      <w:pPr>
        <w:pStyle w:val="ConsPlusNormal"/>
        <w:jc w:val="both"/>
      </w:pPr>
    </w:p>
    <w:p w:rsidR="007919AB" w:rsidRDefault="007919AB" w:rsidP="007919AB">
      <w:pPr>
        <w:pStyle w:val="ConsPlusNormal"/>
        <w:sectPr w:rsidR="007919A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7919AB" w:rsidTr="0085098B">
        <w:tc>
          <w:tcPr>
            <w:tcW w:w="566" w:type="dxa"/>
            <w:vMerge w:val="restart"/>
          </w:tcPr>
          <w:p w:rsidR="007919AB" w:rsidRDefault="007919AB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7919AB" w:rsidRDefault="007919AB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7919AB" w:rsidRDefault="007919AB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7919AB" w:rsidRDefault="007919AB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  <w:vMerge w:val="restart"/>
          </w:tcPr>
          <w:p w:rsidR="007919AB" w:rsidRDefault="007919AB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919AB" w:rsidTr="0085098B">
        <w:tc>
          <w:tcPr>
            <w:tcW w:w="566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  <w:vMerge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Объявляет ли организация, реализующая дополнительные образовательные программы спортивной подготовки (далее - Организация), прием граждан на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образовательным программам спортивной подготовки при наличии соответствующей лицензии на осуществление образовательной деятельности?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5">
              <w:r w:rsidR="007919AB">
                <w:rPr>
                  <w:color w:val="0000FF"/>
                </w:rPr>
                <w:t>Пункт 2</w:t>
              </w:r>
            </w:hyperlink>
            <w:r w:rsidR="007919AB">
              <w:t xml:space="preserve"> Порядка приема на </w:t>
            </w:r>
            <w:proofErr w:type="gramStart"/>
            <w:r w:rsidR="007919AB">
              <w:t>обучение</w:t>
            </w:r>
            <w:proofErr w:type="gramEnd"/>
            <w:r w:rsidR="007919AB">
              <w:t xml:space="preserve"> по дополнительным образовательным программам спортивной подготовки </w:t>
            </w:r>
            <w:hyperlink w:anchor="P1867">
              <w:r w:rsidR="007919AB">
                <w:rPr>
                  <w:color w:val="0000FF"/>
                </w:rPr>
                <w:t>&lt;1&gt;</w:t>
              </w:r>
            </w:hyperlink>
            <w:r w:rsidR="007919AB">
              <w:t xml:space="preserve"> (далее - Порядок приема N 57)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Отсутствуют ли при приеме граждан на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образовательным программам спортивной подготовки требования к уровню их образования?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6">
              <w:r w:rsidR="007919AB">
                <w:rPr>
                  <w:color w:val="0000FF"/>
                </w:rPr>
                <w:t>Пункт 3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Проводится ли Организацией индивидуальный отбор в целях выявления лиц, имеющих необходимые для освоения дополнительных образовательных программ спортивной подготовки способности в области физической культуры и спорта?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7">
              <w:r w:rsidR="007919AB">
                <w:rPr>
                  <w:color w:val="0000FF"/>
                </w:rPr>
                <w:t>Пункт 4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Проводит ли Организация для проведения индивидуального отбора </w:t>
            </w:r>
            <w:proofErr w:type="gramStart"/>
            <w:r>
              <w:t>поступающих</w:t>
            </w:r>
            <w:proofErr w:type="gramEnd"/>
            <w:r>
              <w:t xml:space="preserve"> тестирование?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8">
              <w:r w:rsidR="007919AB">
                <w:rPr>
                  <w:color w:val="0000FF"/>
                </w:rPr>
                <w:t>Пункт 4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Создаются ли в Организации приемная и апелляционная комиссии в целях организации приема и проведения индивидуального отбора поступающих?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9">
              <w:r w:rsidR="007919AB">
                <w:rPr>
                  <w:color w:val="0000FF"/>
                </w:rPr>
                <w:t>Пункт 5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Утверждены ли Организацией составы комиссий?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10">
              <w:r w:rsidR="007919AB">
                <w:rPr>
                  <w:color w:val="0000FF"/>
                </w:rPr>
                <w:t>Пункт 5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Входят ли в состав комиссий председатель комиссии, заместитель председателя комиссии, секретарь комиссии </w:t>
            </w:r>
            <w:r>
              <w:lastRenderedPageBreak/>
              <w:t>(при необходимости) и иные члены комиссии?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11">
              <w:r w:rsidR="007919AB">
                <w:rPr>
                  <w:color w:val="0000FF"/>
                </w:rPr>
                <w:t>Пункт 5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Является ли председателем приемной комиссии руководитель Организации или лицо, им уполномоченное?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12">
              <w:r w:rsidR="007919AB">
                <w:rPr>
                  <w:color w:val="0000FF"/>
                </w:rPr>
                <w:t>Пункт 5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Формируется ли состав приемной комиссии (не менее пяти человек) из числа работников Организации, участвующих в реализации дополнительных образовательных программ спортивной подготовки?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13">
              <w:r w:rsidR="007919AB">
                <w:rPr>
                  <w:color w:val="0000FF"/>
                </w:rPr>
                <w:t>Пункт 5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Является ли председателем апелляционной комиссии руководитель Организации (в случае, если он не является председателем приемной комиссии) или лицо, им уполномоченное?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14">
              <w:r w:rsidR="007919AB">
                <w:rPr>
                  <w:color w:val="0000FF"/>
                </w:rPr>
                <w:t>Пункт 5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Формируется ли состав апелляционной комиссии (не менее трех человек) из числа работников Организации, участвующих в реализации дополнительных образовательных программ спортивной подготовки и не входящих в состав приемной комиссии?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15">
              <w:r w:rsidR="007919AB">
                <w:rPr>
                  <w:color w:val="0000FF"/>
                </w:rPr>
                <w:t>Пункт 5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Определяются ли регламенты работы комиссий локальным нормативным актом Организации?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16">
              <w:r w:rsidR="007919AB">
                <w:rPr>
                  <w:color w:val="0000FF"/>
                </w:rPr>
                <w:t>Пункт 5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Обеспечивает ли руководитель Организации при организации приема поступающих соблюдение их прав, прав их родителей (законных представителей),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17">
              <w:r w:rsidR="007919AB">
                <w:rPr>
                  <w:color w:val="0000FF"/>
                </w:rPr>
                <w:t>Пункт 6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 w:val="restart"/>
            <w:tcBorders>
              <w:bottom w:val="nil"/>
            </w:tcBorders>
          </w:tcPr>
          <w:p w:rsidR="007919AB" w:rsidRDefault="007919AB" w:rsidP="008509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Размещает ли не позднее чем за месяц до начала приема документов Организация на своем информационном стенде и официальном сайте Организации в информационно-телекоммуникационной сети "Интернет" (далее - сайт </w:t>
            </w:r>
            <w:r>
              <w:lastRenderedPageBreak/>
              <w:t xml:space="preserve">Организации) в целях </w:t>
            </w:r>
            <w:proofErr w:type="gramStart"/>
            <w:r>
              <w:t>ознакомления</w:t>
            </w:r>
            <w:proofErr w:type="gramEnd"/>
            <w:r>
              <w:t xml:space="preserve"> с ними поступающих и их родителей (законных представителей) следующие документы и информацию:</w:t>
            </w:r>
          </w:p>
          <w:p w:rsidR="007919AB" w:rsidRDefault="007919AB" w:rsidP="0085098B">
            <w:pPr>
              <w:pStyle w:val="ConsPlusNormal"/>
              <w:jc w:val="both"/>
            </w:pPr>
            <w:r>
              <w:t>а) копию устава Организации?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7919AB" w:rsidRDefault="00166499" w:rsidP="0085098B">
            <w:pPr>
              <w:pStyle w:val="ConsPlusNormal"/>
              <w:jc w:val="center"/>
            </w:pPr>
            <w:hyperlink r:id="rId18">
              <w:r w:rsidR="007919AB">
                <w:rPr>
                  <w:color w:val="0000FF"/>
                </w:rPr>
                <w:t>Пункт 7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б) копию лицензии на осуществление образовательной деятельности (с приложениями)?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в) документы, регламентирующие организацию и осуществление образовательной деятельности, права и обязанности </w:t>
            </w:r>
            <w:proofErr w:type="gramStart"/>
            <w:r>
              <w:t>обучающихся</w:t>
            </w:r>
            <w:proofErr w:type="gramEnd"/>
            <w:r>
              <w:t>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г) условия работы приемной и апелляционной комиссий Организации?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д) количество бюджетных мест в соответствующем году по дополнительным образовательным программам спортивной подготовки, а также количество вакантных мест для приема поступающих (при наличии)?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е) сроки приема документов для </w:t>
            </w:r>
            <w:proofErr w:type="gramStart"/>
            <w:r>
              <w:t>обучения</w:t>
            </w:r>
            <w:proofErr w:type="gramEnd"/>
            <w:r>
              <w:t xml:space="preserve"> по дополнительным образовательным программам спортивной подготовки в соответствующем году?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ж) сроки и место проведения индивидуального отбора </w:t>
            </w:r>
            <w:proofErr w:type="gramStart"/>
            <w:r>
              <w:t>поступающих</w:t>
            </w:r>
            <w:proofErr w:type="gramEnd"/>
            <w:r>
              <w:t xml:space="preserve"> в соответствующем году?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з) формы индивидуального отбора </w:t>
            </w:r>
            <w:proofErr w:type="gramStart"/>
            <w:r>
              <w:t>поступающих</w:t>
            </w:r>
            <w:proofErr w:type="gramEnd"/>
            <w:r>
              <w:t xml:space="preserve"> по каждой дополнительной образовательной программе спортивной подготовки?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и) нормативы общей физической и специальной физической подготовки для зачисления на </w:t>
            </w:r>
            <w:proofErr w:type="gramStart"/>
            <w:r>
              <w:t>обучение</w:t>
            </w:r>
            <w:proofErr w:type="gramEnd"/>
            <w:r>
              <w:t xml:space="preserve"> по каждой дополнительной образовательной программе спортивной подготовки?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proofErr w:type="gramStart"/>
            <w:r>
              <w:t>к) систему оценок (отметок, баллов, показателей в единицах измерения), применяемую при проведении индивидуального отбора поступающих?</w:t>
            </w:r>
            <w:proofErr w:type="gramEnd"/>
          </w:p>
        </w:tc>
        <w:tc>
          <w:tcPr>
            <w:tcW w:w="3572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л) условия и особенности проведения индивидуального отбора для </w:t>
            </w:r>
            <w:proofErr w:type="gramStart"/>
            <w:r>
              <w:t>поступающих</w:t>
            </w:r>
            <w:proofErr w:type="gramEnd"/>
            <w:r>
              <w:t xml:space="preserve"> с ограниченными возможностями здоровья?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 w:val="restart"/>
            <w:tcBorders>
              <w:top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м) правила подачи и рассмотрения апелляций по процедуре и (или) результатам индивидуального отбора поступающих?</w:t>
            </w:r>
          </w:p>
        </w:tc>
        <w:tc>
          <w:tcPr>
            <w:tcW w:w="3572" w:type="dxa"/>
            <w:vMerge w:val="restart"/>
            <w:tcBorders>
              <w:top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top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н) сроки зачисления </w:t>
            </w:r>
            <w:proofErr w:type="gramStart"/>
            <w:r>
              <w:t>поступающих</w:t>
            </w:r>
            <w:proofErr w:type="gramEnd"/>
            <w:r>
              <w:t xml:space="preserve"> в Организацию?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top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о) образец заявления о приеме на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образовательным программам спортивной подготовки (далее - заявление)?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  <w:tcBorders>
              <w:top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п) порядок оказания платных образовательных услуг, в том числе информацию о стоимости </w:t>
            </w:r>
            <w:proofErr w:type="gramStart"/>
            <w:r>
              <w:t>обучения</w:t>
            </w:r>
            <w:proofErr w:type="gramEnd"/>
            <w:r>
              <w:t xml:space="preserve"> по каждой дополнительной образовательной программе спортивной подготовки?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Обеспечивает ли приемная комиссия Организации функционирование специальных телефонных линий, а также раздела сайта Организации для оперативных ответов на обращения, связанные с приемом поступающих?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19">
              <w:r w:rsidR="007919AB">
                <w:rPr>
                  <w:color w:val="0000FF"/>
                </w:rPr>
                <w:t>Пункт 9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Осуществляются ли организация приема и зачисления поступающих, а также их индивидуальный отбор приемной комиссией Организации?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20">
              <w:r w:rsidR="007919AB">
                <w:rPr>
                  <w:color w:val="0000FF"/>
                </w:rPr>
                <w:t>Пункт 10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Устанавливает ли Организация сроки приема документов в соответствующем году, но не </w:t>
            </w:r>
            <w:proofErr w:type="gramStart"/>
            <w:r>
              <w:t>позднее</w:t>
            </w:r>
            <w:proofErr w:type="gramEnd"/>
            <w:r>
              <w:t xml:space="preserve"> чем за месяц до проведения индивидуального отбора поступающих?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21">
              <w:r w:rsidR="007919AB">
                <w:rPr>
                  <w:color w:val="0000FF"/>
                </w:rPr>
                <w:t>Пункт 10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</w:tcPr>
          <w:p w:rsidR="007919AB" w:rsidRDefault="007919AB" w:rsidP="0085098B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Осуществляется ли прием в Организацию на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образовательным программам спортивной подготовки по письменному заявлению поступающих, достигших возраста 14 лет, или родителей (законных представителей) несовершеннолетних поступающих?</w:t>
            </w:r>
          </w:p>
        </w:tc>
        <w:tc>
          <w:tcPr>
            <w:tcW w:w="3572" w:type="dxa"/>
          </w:tcPr>
          <w:p w:rsidR="007919AB" w:rsidRDefault="00166499" w:rsidP="0085098B">
            <w:pPr>
              <w:pStyle w:val="ConsPlusNormal"/>
              <w:jc w:val="center"/>
            </w:pPr>
            <w:hyperlink r:id="rId22">
              <w:r w:rsidR="007919AB">
                <w:rPr>
                  <w:color w:val="0000FF"/>
                </w:rPr>
                <w:t>Пункт 11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 w:val="restart"/>
          </w:tcPr>
          <w:p w:rsidR="007919AB" w:rsidRDefault="007919AB" w:rsidP="0085098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Указываются ли в заявлении следующие сведения:</w:t>
            </w:r>
          </w:p>
          <w:p w:rsidR="007919AB" w:rsidRDefault="007919AB" w:rsidP="0085098B">
            <w:pPr>
              <w:pStyle w:val="ConsPlusNormal"/>
              <w:jc w:val="both"/>
            </w:pPr>
            <w:r>
              <w:t>а) наименование дополнительной образовательной программы спортивной подготовки, на которую планируется поступление?</w:t>
            </w:r>
          </w:p>
        </w:tc>
        <w:tc>
          <w:tcPr>
            <w:tcW w:w="3572" w:type="dxa"/>
            <w:vMerge w:val="restart"/>
          </w:tcPr>
          <w:p w:rsidR="007919AB" w:rsidRDefault="00166499" w:rsidP="0085098B">
            <w:pPr>
              <w:pStyle w:val="ConsPlusNormal"/>
              <w:jc w:val="center"/>
            </w:pPr>
            <w:hyperlink r:id="rId23">
              <w:r w:rsidR="007919AB">
                <w:rPr>
                  <w:color w:val="0000FF"/>
                </w:rPr>
                <w:t>Пункт 12</w:t>
              </w:r>
            </w:hyperlink>
          </w:p>
          <w:p w:rsidR="007919AB" w:rsidRDefault="007919AB" w:rsidP="0085098B">
            <w:pPr>
              <w:pStyle w:val="ConsPlusNormal"/>
              <w:jc w:val="center"/>
            </w:pPr>
            <w:r>
              <w:t>Порядка приема N 57</w:t>
            </w: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 xml:space="preserve">б) фамилия, имя и отчество (при наличии) </w:t>
            </w:r>
            <w:proofErr w:type="gramStart"/>
            <w:r>
              <w:t>поступающего</w:t>
            </w:r>
            <w:proofErr w:type="gramEnd"/>
            <w:r>
              <w:t>?</w:t>
            </w:r>
          </w:p>
        </w:tc>
        <w:tc>
          <w:tcPr>
            <w:tcW w:w="3572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в) дата и место рождения поступающего?</w:t>
            </w:r>
          </w:p>
        </w:tc>
        <w:tc>
          <w:tcPr>
            <w:tcW w:w="3572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г) фамилия, имя и отчество (при наличии) родителей (законных представителей) несовершеннолетнего поступающего?</w:t>
            </w:r>
          </w:p>
        </w:tc>
        <w:tc>
          <w:tcPr>
            <w:tcW w:w="3572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д) номера телефонов поступающего или родителей (законных представителей) несовершеннолетнего поступающего (при наличии)?</w:t>
            </w:r>
          </w:p>
        </w:tc>
        <w:tc>
          <w:tcPr>
            <w:tcW w:w="3572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е) адрес места жительства, места пребывания или места фактического проживания?</w:t>
            </w:r>
          </w:p>
        </w:tc>
        <w:tc>
          <w:tcPr>
            <w:tcW w:w="3572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  <w:tr w:rsidR="007919AB" w:rsidTr="0085098B">
        <w:tc>
          <w:tcPr>
            <w:tcW w:w="566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009" w:type="dxa"/>
          </w:tcPr>
          <w:p w:rsidR="007919AB" w:rsidRDefault="007919AB" w:rsidP="0085098B">
            <w:pPr>
              <w:pStyle w:val="ConsPlusNormal"/>
              <w:jc w:val="both"/>
            </w:pPr>
            <w:r>
              <w:t>ж) согласие поступающего или его родителей (законных представителей) на обработку персональных данных?</w:t>
            </w:r>
          </w:p>
        </w:tc>
        <w:tc>
          <w:tcPr>
            <w:tcW w:w="3572" w:type="dxa"/>
            <w:vMerge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680" w:type="dxa"/>
          </w:tcPr>
          <w:p w:rsidR="007919AB" w:rsidRDefault="007919AB" w:rsidP="0085098B">
            <w:pPr>
              <w:pStyle w:val="ConsPlusNormal"/>
            </w:pPr>
          </w:p>
        </w:tc>
        <w:tc>
          <w:tcPr>
            <w:tcW w:w="1417" w:type="dxa"/>
          </w:tcPr>
          <w:p w:rsidR="007919AB" w:rsidRDefault="007919AB" w:rsidP="0085098B">
            <w:pPr>
              <w:pStyle w:val="ConsPlusNormal"/>
            </w:pPr>
          </w:p>
        </w:tc>
      </w:tr>
    </w:tbl>
    <w:p w:rsidR="007919AB" w:rsidRDefault="007919AB" w:rsidP="007919AB">
      <w:pPr>
        <w:pStyle w:val="ConsPlusNormal"/>
        <w:sectPr w:rsidR="007919A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919AB" w:rsidRDefault="007919AB" w:rsidP="007919AB">
      <w:pPr>
        <w:pStyle w:val="ConsPlusNormal"/>
        <w:jc w:val="both"/>
      </w:pPr>
    </w:p>
    <w:p w:rsidR="007919AB" w:rsidRDefault="007919AB" w:rsidP="007919AB">
      <w:pPr>
        <w:pStyle w:val="ConsPlusNonformat"/>
        <w:jc w:val="both"/>
      </w:pPr>
      <w:r>
        <w:t xml:space="preserve">    9. Дата заполнения проверочного листа _________________________________</w:t>
      </w:r>
    </w:p>
    <w:p w:rsidR="007919AB" w:rsidRDefault="007919AB" w:rsidP="007919AB">
      <w:pPr>
        <w:pStyle w:val="ConsPlusNonformat"/>
        <w:jc w:val="both"/>
      </w:pPr>
    </w:p>
    <w:p w:rsidR="007919AB" w:rsidRDefault="007919AB" w:rsidP="007919AB">
      <w:pPr>
        <w:pStyle w:val="ConsPlusNonformat"/>
        <w:jc w:val="both"/>
      </w:pPr>
      <w:r>
        <w:t>_________________________________________________________       ___________</w:t>
      </w:r>
    </w:p>
    <w:p w:rsidR="007919AB" w:rsidRDefault="007919AB" w:rsidP="007919AB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имя, отчество (при наличии)             (подпись)</w:t>
      </w:r>
      <w:proofErr w:type="gramEnd"/>
    </w:p>
    <w:p w:rsidR="007919AB" w:rsidRDefault="007919AB" w:rsidP="007919AB">
      <w:pPr>
        <w:pStyle w:val="ConsPlusNonformat"/>
        <w:jc w:val="both"/>
      </w:pPr>
      <w:r>
        <w:t xml:space="preserve"> должностного лица органа исполнительной власти субъекта</w:t>
      </w:r>
    </w:p>
    <w:p w:rsidR="007919AB" w:rsidRDefault="007919AB" w:rsidP="007919AB">
      <w:pPr>
        <w:pStyle w:val="ConsPlusNonformat"/>
        <w:jc w:val="both"/>
      </w:pPr>
      <w:r>
        <w:t xml:space="preserve">  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</w:t>
      </w:r>
    </w:p>
    <w:p w:rsidR="007919AB" w:rsidRDefault="007919AB" w:rsidP="007919AB">
      <w:pPr>
        <w:pStyle w:val="ConsPlusNonformat"/>
        <w:jc w:val="both"/>
      </w:pPr>
      <w:r>
        <w:t xml:space="preserve">  Российской Федерацией полномочия в сфере образования,</w:t>
      </w:r>
    </w:p>
    <w:p w:rsidR="007919AB" w:rsidRDefault="007919AB" w:rsidP="007919AB">
      <w:pPr>
        <w:pStyle w:val="ConsPlusNonformat"/>
        <w:jc w:val="both"/>
      </w:pPr>
      <w:r>
        <w:t xml:space="preserve"> </w:t>
      </w:r>
      <w:proofErr w:type="gramStart"/>
      <w:r>
        <w:t>проводившего</w:t>
      </w:r>
      <w:proofErr w:type="gramEnd"/>
      <w:r>
        <w:t xml:space="preserve"> проверку и заполнившего проверочный лист)</w:t>
      </w:r>
    </w:p>
    <w:p w:rsidR="007919AB" w:rsidRDefault="007919AB" w:rsidP="007919AB">
      <w:pPr>
        <w:pStyle w:val="ConsPlusNormal"/>
        <w:jc w:val="both"/>
      </w:pPr>
    </w:p>
    <w:p w:rsidR="007919AB" w:rsidRDefault="007919AB" w:rsidP="007919AB">
      <w:pPr>
        <w:pStyle w:val="ConsPlusNormal"/>
        <w:ind w:firstLine="540"/>
        <w:jc w:val="both"/>
      </w:pPr>
      <w:r>
        <w:t>--------------------------------</w:t>
      </w:r>
    </w:p>
    <w:p w:rsidR="007919AB" w:rsidRDefault="007919AB" w:rsidP="007919AB">
      <w:pPr>
        <w:pStyle w:val="ConsPlusNormal"/>
        <w:spacing w:before="220"/>
        <w:ind w:firstLine="540"/>
        <w:jc w:val="both"/>
      </w:pPr>
      <w:bookmarkStart w:id="2" w:name="P1867"/>
      <w:bookmarkEnd w:id="2"/>
      <w:r>
        <w:t xml:space="preserve">&lt;1&gt; Утвержден </w:t>
      </w:r>
      <w:hyperlink r:id="rId24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Минспорта</w:t>
      </w:r>
      <w:proofErr w:type="spellEnd"/>
      <w:r>
        <w:t xml:space="preserve"> России от 27 января 2023 г. N 57 (зарегистрирован Минюстом России 3 марта 2023 г., регистрационный N 72523).</w:t>
      </w:r>
    </w:p>
    <w:p w:rsidR="007919AB" w:rsidRDefault="007919AB" w:rsidP="007919AB">
      <w:pPr>
        <w:pStyle w:val="ConsPlusNormal"/>
        <w:jc w:val="both"/>
      </w:pPr>
    </w:p>
    <w:p w:rsidR="00B34D11" w:rsidRDefault="00B34D11"/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AB"/>
    <w:rsid w:val="00166499"/>
    <w:rsid w:val="006E4932"/>
    <w:rsid w:val="007919AB"/>
    <w:rsid w:val="00B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3133&amp;dst=100014" TargetMode="External"/><Relationship Id="rId13" Type="http://schemas.openxmlformats.org/officeDocument/2006/relationships/hyperlink" Target="https://login.consultant.ru/link/?req=doc&amp;base=RZR&amp;n=513133&amp;dst=100016" TargetMode="External"/><Relationship Id="rId18" Type="http://schemas.openxmlformats.org/officeDocument/2006/relationships/hyperlink" Target="https://login.consultant.ru/link/?req=doc&amp;base=RZR&amp;n=513133&amp;dst=1000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513133&amp;dst=100043" TargetMode="External"/><Relationship Id="rId7" Type="http://schemas.openxmlformats.org/officeDocument/2006/relationships/hyperlink" Target="https://login.consultant.ru/link/?req=doc&amp;base=RZR&amp;n=513133&amp;dst=100014" TargetMode="External"/><Relationship Id="rId12" Type="http://schemas.openxmlformats.org/officeDocument/2006/relationships/hyperlink" Target="https://login.consultant.ru/link/?req=doc&amp;base=RZR&amp;n=513133&amp;dst=100016" TargetMode="External"/><Relationship Id="rId17" Type="http://schemas.openxmlformats.org/officeDocument/2006/relationships/hyperlink" Target="https://login.consultant.ru/link/?req=doc&amp;base=RZR&amp;n=513133&amp;dst=100023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513133&amp;dst=100016" TargetMode="External"/><Relationship Id="rId20" Type="http://schemas.openxmlformats.org/officeDocument/2006/relationships/hyperlink" Target="https://login.consultant.ru/link/?req=doc&amp;base=RZR&amp;n=513133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3133&amp;dst=100013" TargetMode="External"/><Relationship Id="rId11" Type="http://schemas.openxmlformats.org/officeDocument/2006/relationships/hyperlink" Target="https://login.consultant.ru/link/?req=doc&amp;base=RZR&amp;n=513133&amp;dst=100016" TargetMode="External"/><Relationship Id="rId24" Type="http://schemas.openxmlformats.org/officeDocument/2006/relationships/hyperlink" Target="https://login.consultant.ru/link/?req=doc&amp;base=RZR&amp;n=513133" TargetMode="External"/><Relationship Id="rId5" Type="http://schemas.openxmlformats.org/officeDocument/2006/relationships/hyperlink" Target="https://login.consultant.ru/link/?req=doc&amp;base=RZR&amp;n=513133&amp;dst=100012" TargetMode="External"/><Relationship Id="rId15" Type="http://schemas.openxmlformats.org/officeDocument/2006/relationships/hyperlink" Target="https://login.consultant.ru/link/?req=doc&amp;base=RZR&amp;n=513133&amp;dst=100016" TargetMode="External"/><Relationship Id="rId23" Type="http://schemas.openxmlformats.org/officeDocument/2006/relationships/hyperlink" Target="https://login.consultant.ru/link/?req=doc&amp;base=RZR&amp;n=513133&amp;dst=100047" TargetMode="External"/><Relationship Id="rId10" Type="http://schemas.openxmlformats.org/officeDocument/2006/relationships/hyperlink" Target="https://login.consultant.ru/link/?req=doc&amp;base=RZR&amp;n=513133&amp;dst=100016" TargetMode="External"/><Relationship Id="rId19" Type="http://schemas.openxmlformats.org/officeDocument/2006/relationships/hyperlink" Target="https://login.consultant.ru/link/?req=doc&amp;base=RZR&amp;n=513133&amp;dst=100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13133&amp;dst=100016" TargetMode="External"/><Relationship Id="rId14" Type="http://schemas.openxmlformats.org/officeDocument/2006/relationships/hyperlink" Target="https://login.consultant.ru/link/?req=doc&amp;base=RZR&amp;n=513133&amp;dst=100016" TargetMode="External"/><Relationship Id="rId22" Type="http://schemas.openxmlformats.org/officeDocument/2006/relationships/hyperlink" Target="https://login.consultant.ru/link/?req=doc&amp;base=RZR&amp;n=513133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2</cp:revision>
  <dcterms:created xsi:type="dcterms:W3CDTF">2025-10-23T12:17:00Z</dcterms:created>
  <dcterms:modified xsi:type="dcterms:W3CDTF">2025-10-23T12:17:00Z</dcterms:modified>
</cp:coreProperties>
</file>